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770854331"/>
        <w:docPartObj>
          <w:docPartGallery w:val="Cover Pages"/>
          <w:docPartUnique/>
        </w:docPartObj>
      </w:sdtPr>
      <w:sdtEndPr>
        <w:rPr>
          <w:b/>
        </w:rPr>
      </w:sdtEndPr>
      <w:sdtContent>
        <w:p w14:paraId="477A0E3D" w14:textId="2504FBB7" w:rsidR="00ED51F1" w:rsidRDefault="00ED51F1"/>
        <w:p w14:paraId="01EFA363" w14:textId="77777777" w:rsidR="00ED51F1" w:rsidRDefault="00ED51F1">
          <w:pPr>
            <w:spacing w:line="259" w:lineRule="auto"/>
            <w:rPr>
              <w:b/>
            </w:rPr>
          </w:pPr>
          <w:r>
            <w:rPr>
              <w:noProof/>
            </w:rPr>
            <mc:AlternateContent>
              <mc:Choice Requires="wps">
                <w:drawing>
                  <wp:anchor distT="0" distB="0" distL="182880" distR="182880" simplePos="0" relativeHeight="251660288" behindDoc="0" locked="0" layoutInCell="1" allowOverlap="1" wp14:anchorId="635C107F" wp14:editId="5DF1CC80">
                    <wp:simplePos x="0" y="0"/>
                    <mc:AlternateContent>
                      <mc:Choice Requires="wp14">
                        <wp:positionH relativeFrom="margin">
                          <wp14:pctPosHOffset>7700</wp14:pctPosHOffset>
                        </wp:positionH>
                      </mc:Choice>
                      <mc:Fallback>
                        <wp:positionH relativeFrom="page">
                          <wp:posOffset>1343025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Tekstvak 32"/>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44899" w14:textId="7B1F92CD" w:rsidR="00ED51F1" w:rsidRDefault="00000000">
                                <w:pPr>
                                  <w:pStyle w:val="Geenafstand"/>
                                  <w:spacing w:before="40" w:after="560" w:line="216" w:lineRule="auto"/>
                                  <w:rPr>
                                    <w:color w:val="4472C4" w:themeColor="accent1"/>
                                    <w:sz w:val="72"/>
                                    <w:szCs w:val="72"/>
                                  </w:rPr>
                                </w:pPr>
                                <w:sdt>
                                  <w:sdtPr>
                                    <w:rPr>
                                      <w:color w:val="4472C4" w:themeColor="accent1"/>
                                      <w:sz w:val="72"/>
                                      <w:szCs w:val="72"/>
                                    </w:rPr>
                                    <w:alias w:val="Titel"/>
                                    <w:tag w:val=""/>
                                    <w:id w:val="151731938"/>
                                    <w:dataBinding w:prefixMappings="xmlns:ns0='http://purl.org/dc/elements/1.1/' xmlns:ns1='http://schemas.openxmlformats.org/package/2006/metadata/core-properties' " w:xpath="/ns1:coreProperties[1]/ns0:title[1]" w:storeItemID="{6C3C8BC8-F283-45AE-878A-BAB7291924A1}"/>
                                    <w:text/>
                                  </w:sdtPr>
                                  <w:sdtContent>
                                    <w:r w:rsidR="00ED51F1">
                                      <w:rPr>
                                        <w:color w:val="4472C4" w:themeColor="accent1"/>
                                        <w:sz w:val="72"/>
                                        <w:szCs w:val="72"/>
                                      </w:rPr>
                                      <w:t>Spelregels Six-A-Side</w:t>
                                    </w:r>
                                  </w:sdtContent>
                                </w:sdt>
                              </w:p>
                              <w:p w14:paraId="4341C22A" w14:textId="09FA7BE6" w:rsidR="00ED51F1" w:rsidRDefault="00000000">
                                <w:pPr>
                                  <w:pStyle w:val="Geenafstand"/>
                                  <w:spacing w:before="40" w:after="40"/>
                                  <w:rPr>
                                    <w:caps/>
                                    <w:color w:val="1F4E79" w:themeColor="accent5" w:themeShade="80"/>
                                    <w:sz w:val="28"/>
                                    <w:szCs w:val="28"/>
                                  </w:rPr>
                                </w:pPr>
                                <w:sdt>
                                  <w:sdtPr>
                                    <w:rPr>
                                      <w:caps/>
                                      <w:color w:val="1F4E79" w:themeColor="accent5" w:themeShade="80"/>
                                      <w:sz w:val="28"/>
                                      <w:szCs w:val="28"/>
                                    </w:rPr>
                                    <w:alias w:val="Ondertitel"/>
                                    <w:tag w:val=""/>
                                    <w:id w:val="-2090151685"/>
                                    <w:dataBinding w:prefixMappings="xmlns:ns0='http://purl.org/dc/elements/1.1/' xmlns:ns1='http://schemas.openxmlformats.org/package/2006/metadata/core-properties' " w:xpath="/ns1:coreProperties[1]/ns0:subject[1]" w:storeItemID="{6C3C8BC8-F283-45AE-878A-BAB7291924A1}"/>
                                    <w:text/>
                                  </w:sdtPr>
                                  <w:sdtContent>
                                    <w:r w:rsidR="00ED51F1">
                                      <w:rPr>
                                        <w:caps/>
                                        <w:color w:val="1F4E79" w:themeColor="accent5" w:themeShade="80"/>
                                        <w:sz w:val="28"/>
                                        <w:szCs w:val="28"/>
                                      </w:rPr>
                                      <w:t>Nederlandse vertaling IHF spelregels</w:t>
                                    </w:r>
                                  </w:sdtContent>
                                </w:sdt>
                              </w:p>
                              <w:sdt>
                                <w:sdtPr>
                                  <w:rPr>
                                    <w:caps/>
                                    <w:color w:val="5B9BD5" w:themeColor="accent5"/>
                                    <w:sz w:val="24"/>
                                    <w:szCs w:val="24"/>
                                  </w:rPr>
                                  <w:alias w:val="Auteu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4CC2A205" w14:textId="361D2E89" w:rsidR="00ED51F1" w:rsidRDefault="00ED51F1">
                                    <w:pPr>
                                      <w:pStyle w:val="Geenafstand"/>
                                      <w:spacing w:before="80" w:after="40"/>
                                      <w:rPr>
                                        <w:caps/>
                                        <w:color w:val="5B9BD5" w:themeColor="accent5"/>
                                        <w:sz w:val="24"/>
                                        <w:szCs w:val="24"/>
                                      </w:rPr>
                                    </w:pPr>
                                    <w:r>
                                      <w:rPr>
                                        <w:caps/>
                                        <w:color w:val="5B9BD5" w:themeColor="accent5"/>
                                        <w:sz w:val="24"/>
                                        <w:szCs w:val="24"/>
                                      </w:rPr>
                                      <w:t>Daniëlle den Elzen</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635C107F" id="_x0000_t202" coordsize="21600,21600" o:spt="202" path="m,l,21600r21600,l21600,xe">
                    <v:stroke joinstyle="miter"/>
                    <v:path gradientshapeok="t" o:connecttype="rect"/>
                  </v:shapetype>
                  <v:shape id="Tekstvak 32"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15644899" w14:textId="7B1F92CD" w:rsidR="00ED51F1" w:rsidRDefault="00000000">
                          <w:pPr>
                            <w:pStyle w:val="Geenafstand"/>
                            <w:spacing w:before="40" w:after="560" w:line="216" w:lineRule="auto"/>
                            <w:rPr>
                              <w:color w:val="4472C4" w:themeColor="accent1"/>
                              <w:sz w:val="72"/>
                              <w:szCs w:val="72"/>
                            </w:rPr>
                          </w:pPr>
                          <w:sdt>
                            <w:sdtPr>
                              <w:rPr>
                                <w:color w:val="4472C4" w:themeColor="accent1"/>
                                <w:sz w:val="72"/>
                                <w:szCs w:val="72"/>
                              </w:rPr>
                              <w:alias w:val="Titel"/>
                              <w:tag w:val=""/>
                              <w:id w:val="151731938"/>
                              <w:dataBinding w:prefixMappings="xmlns:ns0='http://purl.org/dc/elements/1.1/' xmlns:ns1='http://schemas.openxmlformats.org/package/2006/metadata/core-properties' " w:xpath="/ns1:coreProperties[1]/ns0:title[1]" w:storeItemID="{6C3C8BC8-F283-45AE-878A-BAB7291924A1}"/>
                              <w:text/>
                            </w:sdtPr>
                            <w:sdtContent>
                              <w:r w:rsidR="00ED51F1">
                                <w:rPr>
                                  <w:color w:val="4472C4" w:themeColor="accent1"/>
                                  <w:sz w:val="72"/>
                                  <w:szCs w:val="72"/>
                                </w:rPr>
                                <w:t>Spelregels Six-A-Side</w:t>
                              </w:r>
                            </w:sdtContent>
                          </w:sdt>
                        </w:p>
                        <w:p w14:paraId="4341C22A" w14:textId="09FA7BE6" w:rsidR="00ED51F1" w:rsidRDefault="00000000">
                          <w:pPr>
                            <w:pStyle w:val="Geenafstand"/>
                            <w:spacing w:before="40" w:after="40"/>
                            <w:rPr>
                              <w:caps/>
                              <w:color w:val="1F4E79" w:themeColor="accent5" w:themeShade="80"/>
                              <w:sz w:val="28"/>
                              <w:szCs w:val="28"/>
                            </w:rPr>
                          </w:pPr>
                          <w:sdt>
                            <w:sdtPr>
                              <w:rPr>
                                <w:caps/>
                                <w:color w:val="1F4E79" w:themeColor="accent5" w:themeShade="80"/>
                                <w:sz w:val="28"/>
                                <w:szCs w:val="28"/>
                              </w:rPr>
                              <w:alias w:val="Ondertitel"/>
                              <w:tag w:val=""/>
                              <w:id w:val="-2090151685"/>
                              <w:dataBinding w:prefixMappings="xmlns:ns0='http://purl.org/dc/elements/1.1/' xmlns:ns1='http://schemas.openxmlformats.org/package/2006/metadata/core-properties' " w:xpath="/ns1:coreProperties[1]/ns0:subject[1]" w:storeItemID="{6C3C8BC8-F283-45AE-878A-BAB7291924A1}"/>
                              <w:text/>
                            </w:sdtPr>
                            <w:sdtContent>
                              <w:r w:rsidR="00ED51F1">
                                <w:rPr>
                                  <w:caps/>
                                  <w:color w:val="1F4E79" w:themeColor="accent5" w:themeShade="80"/>
                                  <w:sz w:val="28"/>
                                  <w:szCs w:val="28"/>
                                </w:rPr>
                                <w:t>Nederlandse vertaling IHF spelregels</w:t>
                              </w:r>
                            </w:sdtContent>
                          </w:sdt>
                        </w:p>
                        <w:sdt>
                          <w:sdtPr>
                            <w:rPr>
                              <w:caps/>
                              <w:color w:val="5B9BD5" w:themeColor="accent5"/>
                              <w:sz w:val="24"/>
                              <w:szCs w:val="24"/>
                            </w:rPr>
                            <w:alias w:val="Auteu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4CC2A205" w14:textId="361D2E89" w:rsidR="00ED51F1" w:rsidRDefault="00ED51F1">
                              <w:pPr>
                                <w:pStyle w:val="Geenafstand"/>
                                <w:spacing w:before="80" w:after="40"/>
                                <w:rPr>
                                  <w:caps/>
                                  <w:color w:val="5B9BD5" w:themeColor="accent5"/>
                                  <w:sz w:val="24"/>
                                  <w:szCs w:val="24"/>
                                </w:rPr>
                              </w:pPr>
                              <w:r>
                                <w:rPr>
                                  <w:caps/>
                                  <w:color w:val="5B9BD5" w:themeColor="accent5"/>
                                  <w:sz w:val="24"/>
                                  <w:szCs w:val="24"/>
                                </w:rPr>
                                <w:t>Daniëlle den Elzen</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203F27B7" wp14:editId="31E34975">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chthoek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Jaar"/>
                                  <w:tag w:val=""/>
                                  <w:id w:val="-785116381"/>
                                  <w:dataBinding w:prefixMappings="xmlns:ns0='http://schemas.microsoft.com/office/2006/coverPageProps' " w:xpath="/ns0:CoverPageProperties[1]/ns0:PublishDate[1]" w:storeItemID="{55AF091B-3C7A-41E3-B477-F2FDAA23CFDA}"/>
                                  <w:date w:fullDate="2024-01-01T00:00:00Z">
                                    <w:dateFormat w:val="yyyy"/>
                                    <w:lid w:val="nl-NL"/>
                                    <w:storeMappedDataAs w:val="dateTime"/>
                                    <w:calendar w:val="gregorian"/>
                                  </w:date>
                                </w:sdtPr>
                                <w:sdtContent>
                                  <w:p w14:paraId="61CE6EB5" w14:textId="199B8D79" w:rsidR="00ED51F1" w:rsidRDefault="00ED51F1">
                                    <w:pPr>
                                      <w:pStyle w:val="Geenafstand"/>
                                      <w:jc w:val="right"/>
                                      <w:rPr>
                                        <w:color w:val="FFFFFF" w:themeColor="background1"/>
                                        <w:sz w:val="24"/>
                                        <w:szCs w:val="24"/>
                                      </w:rPr>
                                    </w:pPr>
                                    <w:r>
                                      <w:rPr>
                                        <w:color w:val="FFFFFF" w:themeColor="background1"/>
                                        <w:sz w:val="24"/>
                                        <w:szCs w:val="24"/>
                                      </w:rPr>
                                      <w:t>202</w:t>
                                    </w:r>
                                    <w:r w:rsidR="00F878CF">
                                      <w:rPr>
                                        <w:color w:val="FFFFFF" w:themeColor="background1"/>
                                        <w:sz w:val="24"/>
                                        <w:szCs w:val="24"/>
                                      </w:rPr>
                                      <w:t>4</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203F27B7" id="Rechthoek 33"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Jaar"/>
                            <w:tag w:val=""/>
                            <w:id w:val="-785116381"/>
                            <w:dataBinding w:prefixMappings="xmlns:ns0='http://schemas.microsoft.com/office/2006/coverPageProps' " w:xpath="/ns0:CoverPageProperties[1]/ns0:PublishDate[1]" w:storeItemID="{55AF091B-3C7A-41E3-B477-F2FDAA23CFDA}"/>
                            <w:date w:fullDate="2024-01-01T00:00:00Z">
                              <w:dateFormat w:val="yyyy"/>
                              <w:lid w:val="nl-NL"/>
                              <w:storeMappedDataAs w:val="dateTime"/>
                              <w:calendar w:val="gregorian"/>
                            </w:date>
                          </w:sdtPr>
                          <w:sdtContent>
                            <w:p w14:paraId="61CE6EB5" w14:textId="199B8D79" w:rsidR="00ED51F1" w:rsidRDefault="00ED51F1">
                              <w:pPr>
                                <w:pStyle w:val="Geenafstand"/>
                                <w:jc w:val="right"/>
                                <w:rPr>
                                  <w:color w:val="FFFFFF" w:themeColor="background1"/>
                                  <w:sz w:val="24"/>
                                  <w:szCs w:val="24"/>
                                </w:rPr>
                              </w:pPr>
                              <w:r>
                                <w:rPr>
                                  <w:color w:val="FFFFFF" w:themeColor="background1"/>
                                  <w:sz w:val="24"/>
                                  <w:szCs w:val="24"/>
                                </w:rPr>
                                <w:t>202</w:t>
                              </w:r>
                              <w:r w:rsidR="00F878CF">
                                <w:rPr>
                                  <w:color w:val="FFFFFF" w:themeColor="background1"/>
                                  <w:sz w:val="24"/>
                                  <w:szCs w:val="24"/>
                                </w:rPr>
                                <w:t>4</w:t>
                              </w:r>
                            </w:p>
                          </w:sdtContent>
                        </w:sdt>
                      </w:txbxContent>
                    </v:textbox>
                    <w10:wrap anchorx="margin" anchory="page"/>
                  </v:rect>
                </w:pict>
              </mc:Fallback>
            </mc:AlternateContent>
          </w:r>
          <w:r>
            <w:rPr>
              <w:b/>
            </w:rPr>
            <w:br w:type="page"/>
          </w:r>
        </w:p>
        <w:sdt>
          <w:sdtPr>
            <w:rPr>
              <w:rFonts w:asciiTheme="minorHAnsi" w:eastAsiaTheme="minorHAnsi" w:hAnsiTheme="minorHAnsi" w:cstheme="minorBidi"/>
              <w:color w:val="auto"/>
              <w:kern w:val="2"/>
              <w:sz w:val="24"/>
              <w:szCs w:val="22"/>
              <w:lang w:eastAsia="en-US"/>
              <w14:ligatures w14:val="standardContextual"/>
            </w:rPr>
            <w:id w:val="578940072"/>
            <w:docPartObj>
              <w:docPartGallery w:val="Table of Contents"/>
              <w:docPartUnique/>
            </w:docPartObj>
          </w:sdtPr>
          <w:sdtEndPr>
            <w:rPr>
              <w:b/>
              <w:bCs/>
            </w:rPr>
          </w:sdtEndPr>
          <w:sdtContent>
            <w:p w14:paraId="77E98BAD" w14:textId="69A8F15E" w:rsidR="00ED51F1" w:rsidRDefault="00ED51F1">
              <w:pPr>
                <w:pStyle w:val="Kopvaninhoudsopgave"/>
              </w:pPr>
              <w:r>
                <w:t>Inhoudsopgave</w:t>
              </w:r>
            </w:p>
            <w:p w14:paraId="0584C43C" w14:textId="0BF6C0CC" w:rsidR="00A62183" w:rsidRDefault="00ED51F1">
              <w:pPr>
                <w:pStyle w:val="Inhopg1"/>
                <w:tabs>
                  <w:tab w:val="right" w:leader="dot" w:pos="9062"/>
                </w:tabs>
                <w:rPr>
                  <w:rFonts w:eastAsiaTheme="minorEastAsia"/>
                  <w:noProof/>
                  <w:sz w:val="22"/>
                  <w:lang w:eastAsia="nl-NL"/>
                </w:rPr>
              </w:pPr>
              <w:r>
                <w:fldChar w:fldCharType="begin"/>
              </w:r>
              <w:r>
                <w:instrText xml:space="preserve"> TOC \o "1-3" \h \z \u </w:instrText>
              </w:r>
              <w:r>
                <w:fldChar w:fldCharType="separate"/>
              </w:r>
              <w:hyperlink w:anchor="_Toc182764349" w:history="1">
                <w:r w:rsidR="00A62183" w:rsidRPr="003D22C7">
                  <w:rPr>
                    <w:rStyle w:val="Hyperlink"/>
                    <w:noProof/>
                  </w:rPr>
                  <w:t>Voorwoord</w:t>
                </w:r>
                <w:r w:rsidR="00A62183">
                  <w:rPr>
                    <w:noProof/>
                    <w:webHidden/>
                  </w:rPr>
                  <w:tab/>
                </w:r>
                <w:r w:rsidR="00A62183">
                  <w:rPr>
                    <w:noProof/>
                    <w:webHidden/>
                  </w:rPr>
                  <w:fldChar w:fldCharType="begin"/>
                </w:r>
                <w:r w:rsidR="00A62183">
                  <w:rPr>
                    <w:noProof/>
                    <w:webHidden/>
                  </w:rPr>
                  <w:instrText xml:space="preserve"> PAGEREF _Toc182764349 \h </w:instrText>
                </w:r>
                <w:r w:rsidR="00A62183">
                  <w:rPr>
                    <w:noProof/>
                    <w:webHidden/>
                  </w:rPr>
                </w:r>
                <w:r w:rsidR="00A62183">
                  <w:rPr>
                    <w:noProof/>
                    <w:webHidden/>
                  </w:rPr>
                  <w:fldChar w:fldCharType="separate"/>
                </w:r>
                <w:r w:rsidR="00A62183">
                  <w:rPr>
                    <w:noProof/>
                    <w:webHidden/>
                  </w:rPr>
                  <w:t>2</w:t>
                </w:r>
                <w:r w:rsidR="00A62183">
                  <w:rPr>
                    <w:noProof/>
                    <w:webHidden/>
                  </w:rPr>
                  <w:fldChar w:fldCharType="end"/>
                </w:r>
              </w:hyperlink>
            </w:p>
            <w:p w14:paraId="5168E619" w14:textId="1BF2F494" w:rsidR="00A62183" w:rsidRDefault="00A62183">
              <w:pPr>
                <w:pStyle w:val="Inhopg1"/>
                <w:tabs>
                  <w:tab w:val="right" w:leader="dot" w:pos="9062"/>
                </w:tabs>
                <w:rPr>
                  <w:rFonts w:eastAsiaTheme="minorEastAsia"/>
                  <w:noProof/>
                  <w:sz w:val="22"/>
                  <w:lang w:eastAsia="nl-NL"/>
                </w:rPr>
              </w:pPr>
              <w:hyperlink w:anchor="_Toc182764350" w:history="1">
                <w:r w:rsidRPr="003D22C7">
                  <w:rPr>
                    <w:rStyle w:val="Hyperlink"/>
                    <w:noProof/>
                  </w:rPr>
                  <w:t>Spelregel 1</w:t>
                </w:r>
                <w:r>
                  <w:rPr>
                    <w:noProof/>
                    <w:webHidden/>
                  </w:rPr>
                  <w:tab/>
                </w:r>
                <w:r>
                  <w:rPr>
                    <w:noProof/>
                    <w:webHidden/>
                  </w:rPr>
                  <w:fldChar w:fldCharType="begin"/>
                </w:r>
                <w:r>
                  <w:rPr>
                    <w:noProof/>
                    <w:webHidden/>
                  </w:rPr>
                  <w:instrText xml:space="preserve"> PAGEREF _Toc182764350 \h </w:instrText>
                </w:r>
                <w:r>
                  <w:rPr>
                    <w:noProof/>
                    <w:webHidden/>
                  </w:rPr>
                </w:r>
                <w:r>
                  <w:rPr>
                    <w:noProof/>
                    <w:webHidden/>
                  </w:rPr>
                  <w:fldChar w:fldCharType="separate"/>
                </w:r>
                <w:r>
                  <w:rPr>
                    <w:noProof/>
                    <w:webHidden/>
                  </w:rPr>
                  <w:t>3</w:t>
                </w:r>
                <w:r>
                  <w:rPr>
                    <w:noProof/>
                    <w:webHidden/>
                  </w:rPr>
                  <w:fldChar w:fldCharType="end"/>
                </w:r>
              </w:hyperlink>
            </w:p>
            <w:p w14:paraId="40501EAE" w14:textId="40DB6E22" w:rsidR="00A62183" w:rsidRDefault="00A62183">
              <w:pPr>
                <w:pStyle w:val="Inhopg2"/>
                <w:tabs>
                  <w:tab w:val="left" w:pos="660"/>
                  <w:tab w:val="right" w:leader="dot" w:pos="9062"/>
                </w:tabs>
                <w:rPr>
                  <w:rFonts w:eastAsiaTheme="minorEastAsia"/>
                  <w:noProof/>
                  <w:sz w:val="22"/>
                  <w:lang w:eastAsia="nl-NL"/>
                </w:rPr>
              </w:pPr>
              <w:hyperlink w:anchor="_Toc182764351" w:history="1">
                <w:r w:rsidRPr="003D22C7">
                  <w:rPr>
                    <w:rStyle w:val="Hyperlink"/>
                    <w:noProof/>
                  </w:rPr>
                  <w:t>1.</w:t>
                </w:r>
                <w:r>
                  <w:rPr>
                    <w:rFonts w:eastAsiaTheme="minorEastAsia"/>
                    <w:noProof/>
                    <w:sz w:val="22"/>
                    <w:lang w:eastAsia="nl-NL"/>
                  </w:rPr>
                  <w:tab/>
                </w:r>
                <w:r w:rsidRPr="003D22C7">
                  <w:rPr>
                    <w:rStyle w:val="Hyperlink"/>
                    <w:noProof/>
                  </w:rPr>
                  <w:t>Basis</w:t>
                </w:r>
                <w:r>
                  <w:rPr>
                    <w:noProof/>
                    <w:webHidden/>
                  </w:rPr>
                  <w:tab/>
                </w:r>
                <w:r>
                  <w:rPr>
                    <w:noProof/>
                    <w:webHidden/>
                  </w:rPr>
                  <w:fldChar w:fldCharType="begin"/>
                </w:r>
                <w:r>
                  <w:rPr>
                    <w:noProof/>
                    <w:webHidden/>
                  </w:rPr>
                  <w:instrText xml:space="preserve"> PAGEREF _Toc182764351 \h </w:instrText>
                </w:r>
                <w:r>
                  <w:rPr>
                    <w:noProof/>
                    <w:webHidden/>
                  </w:rPr>
                </w:r>
                <w:r>
                  <w:rPr>
                    <w:noProof/>
                    <w:webHidden/>
                  </w:rPr>
                  <w:fldChar w:fldCharType="separate"/>
                </w:r>
                <w:r>
                  <w:rPr>
                    <w:noProof/>
                    <w:webHidden/>
                  </w:rPr>
                  <w:t>3</w:t>
                </w:r>
                <w:r>
                  <w:rPr>
                    <w:noProof/>
                    <w:webHidden/>
                  </w:rPr>
                  <w:fldChar w:fldCharType="end"/>
                </w:r>
              </w:hyperlink>
            </w:p>
            <w:p w14:paraId="5CB5CBA1" w14:textId="102B3F1B" w:rsidR="00A62183" w:rsidRDefault="00A62183">
              <w:pPr>
                <w:pStyle w:val="Inhopg3"/>
                <w:tabs>
                  <w:tab w:val="left" w:pos="1100"/>
                  <w:tab w:val="right" w:leader="dot" w:pos="9062"/>
                </w:tabs>
                <w:rPr>
                  <w:rFonts w:eastAsiaTheme="minorEastAsia"/>
                  <w:noProof/>
                  <w:sz w:val="22"/>
                  <w:lang w:eastAsia="nl-NL"/>
                </w:rPr>
              </w:pPr>
              <w:hyperlink w:anchor="_Toc182764352" w:history="1">
                <w:r w:rsidRPr="003D22C7">
                  <w:rPr>
                    <w:rStyle w:val="Hyperlink"/>
                    <w:noProof/>
                  </w:rPr>
                  <w:t>1.1</w:t>
                </w:r>
                <w:r>
                  <w:rPr>
                    <w:rFonts w:eastAsiaTheme="minorEastAsia"/>
                    <w:noProof/>
                    <w:sz w:val="22"/>
                    <w:lang w:eastAsia="nl-NL"/>
                  </w:rPr>
                  <w:tab/>
                </w:r>
                <w:r w:rsidRPr="003D22C7">
                  <w:rPr>
                    <w:rStyle w:val="Hyperlink"/>
                    <w:noProof/>
                  </w:rPr>
                  <w:t>Het spel</w:t>
                </w:r>
                <w:r>
                  <w:rPr>
                    <w:noProof/>
                    <w:webHidden/>
                  </w:rPr>
                  <w:tab/>
                </w:r>
                <w:r>
                  <w:rPr>
                    <w:noProof/>
                    <w:webHidden/>
                  </w:rPr>
                  <w:fldChar w:fldCharType="begin"/>
                </w:r>
                <w:r>
                  <w:rPr>
                    <w:noProof/>
                    <w:webHidden/>
                  </w:rPr>
                  <w:instrText xml:space="preserve"> PAGEREF _Toc182764352 \h </w:instrText>
                </w:r>
                <w:r>
                  <w:rPr>
                    <w:noProof/>
                    <w:webHidden/>
                  </w:rPr>
                </w:r>
                <w:r>
                  <w:rPr>
                    <w:noProof/>
                    <w:webHidden/>
                  </w:rPr>
                  <w:fldChar w:fldCharType="separate"/>
                </w:r>
                <w:r>
                  <w:rPr>
                    <w:noProof/>
                    <w:webHidden/>
                  </w:rPr>
                  <w:t>3</w:t>
                </w:r>
                <w:r>
                  <w:rPr>
                    <w:noProof/>
                    <w:webHidden/>
                  </w:rPr>
                  <w:fldChar w:fldCharType="end"/>
                </w:r>
              </w:hyperlink>
            </w:p>
            <w:p w14:paraId="4551D833" w14:textId="0CE229FA" w:rsidR="00A62183" w:rsidRDefault="00A62183">
              <w:pPr>
                <w:pStyle w:val="Inhopg3"/>
                <w:tabs>
                  <w:tab w:val="left" w:pos="1100"/>
                  <w:tab w:val="right" w:leader="dot" w:pos="9062"/>
                </w:tabs>
                <w:rPr>
                  <w:rFonts w:eastAsiaTheme="minorEastAsia"/>
                  <w:noProof/>
                  <w:sz w:val="22"/>
                  <w:lang w:eastAsia="nl-NL"/>
                </w:rPr>
              </w:pPr>
              <w:hyperlink w:anchor="_Toc182764353" w:history="1">
                <w:r w:rsidRPr="003D22C7">
                  <w:rPr>
                    <w:rStyle w:val="Hyperlink"/>
                    <w:noProof/>
                  </w:rPr>
                  <w:t>1.2</w:t>
                </w:r>
                <w:r>
                  <w:rPr>
                    <w:rFonts w:eastAsiaTheme="minorEastAsia"/>
                    <w:noProof/>
                    <w:sz w:val="22"/>
                    <w:lang w:eastAsia="nl-NL"/>
                  </w:rPr>
                  <w:tab/>
                </w:r>
                <w:r w:rsidRPr="003D22C7">
                  <w:rPr>
                    <w:rStyle w:val="Hyperlink"/>
                    <w:noProof/>
                  </w:rPr>
                  <w:t>Het team</w:t>
                </w:r>
                <w:r>
                  <w:rPr>
                    <w:noProof/>
                    <w:webHidden/>
                  </w:rPr>
                  <w:tab/>
                </w:r>
                <w:r>
                  <w:rPr>
                    <w:noProof/>
                    <w:webHidden/>
                  </w:rPr>
                  <w:fldChar w:fldCharType="begin"/>
                </w:r>
                <w:r>
                  <w:rPr>
                    <w:noProof/>
                    <w:webHidden/>
                  </w:rPr>
                  <w:instrText xml:space="preserve"> PAGEREF _Toc182764353 \h </w:instrText>
                </w:r>
                <w:r>
                  <w:rPr>
                    <w:noProof/>
                    <w:webHidden/>
                  </w:rPr>
                </w:r>
                <w:r>
                  <w:rPr>
                    <w:noProof/>
                    <w:webHidden/>
                  </w:rPr>
                  <w:fldChar w:fldCharType="separate"/>
                </w:r>
                <w:r>
                  <w:rPr>
                    <w:noProof/>
                    <w:webHidden/>
                  </w:rPr>
                  <w:t>3</w:t>
                </w:r>
                <w:r>
                  <w:rPr>
                    <w:noProof/>
                    <w:webHidden/>
                  </w:rPr>
                  <w:fldChar w:fldCharType="end"/>
                </w:r>
              </w:hyperlink>
            </w:p>
            <w:p w14:paraId="6FDFE7E7" w14:textId="61BB0E69" w:rsidR="00A62183" w:rsidRDefault="00A62183">
              <w:pPr>
                <w:pStyle w:val="Inhopg3"/>
                <w:tabs>
                  <w:tab w:val="left" w:pos="1100"/>
                  <w:tab w:val="right" w:leader="dot" w:pos="9062"/>
                </w:tabs>
                <w:rPr>
                  <w:rFonts w:eastAsiaTheme="minorEastAsia"/>
                  <w:noProof/>
                  <w:sz w:val="22"/>
                  <w:lang w:eastAsia="nl-NL"/>
                </w:rPr>
              </w:pPr>
              <w:hyperlink w:anchor="_Toc182764354" w:history="1">
                <w:r w:rsidRPr="003D22C7">
                  <w:rPr>
                    <w:rStyle w:val="Hyperlink"/>
                    <w:noProof/>
                  </w:rPr>
                  <w:t>1.3</w:t>
                </w:r>
                <w:r>
                  <w:rPr>
                    <w:rFonts w:eastAsiaTheme="minorEastAsia"/>
                    <w:noProof/>
                    <w:sz w:val="22"/>
                    <w:lang w:eastAsia="nl-NL"/>
                  </w:rPr>
                  <w:tab/>
                </w:r>
                <w:r w:rsidRPr="003D22C7">
                  <w:rPr>
                    <w:rStyle w:val="Hyperlink"/>
                    <w:noProof/>
                  </w:rPr>
                  <w:t>Spelers</w:t>
                </w:r>
                <w:r>
                  <w:rPr>
                    <w:noProof/>
                    <w:webHidden/>
                  </w:rPr>
                  <w:tab/>
                </w:r>
                <w:r>
                  <w:rPr>
                    <w:noProof/>
                    <w:webHidden/>
                  </w:rPr>
                  <w:fldChar w:fldCharType="begin"/>
                </w:r>
                <w:r>
                  <w:rPr>
                    <w:noProof/>
                    <w:webHidden/>
                  </w:rPr>
                  <w:instrText xml:space="preserve"> PAGEREF _Toc182764354 \h </w:instrText>
                </w:r>
                <w:r>
                  <w:rPr>
                    <w:noProof/>
                    <w:webHidden/>
                  </w:rPr>
                </w:r>
                <w:r>
                  <w:rPr>
                    <w:noProof/>
                    <w:webHidden/>
                  </w:rPr>
                  <w:fldChar w:fldCharType="separate"/>
                </w:r>
                <w:r>
                  <w:rPr>
                    <w:noProof/>
                    <w:webHidden/>
                  </w:rPr>
                  <w:t>3</w:t>
                </w:r>
                <w:r>
                  <w:rPr>
                    <w:noProof/>
                    <w:webHidden/>
                  </w:rPr>
                  <w:fldChar w:fldCharType="end"/>
                </w:r>
              </w:hyperlink>
            </w:p>
            <w:p w14:paraId="7BD07EC7" w14:textId="3BD2AAFE" w:rsidR="00A62183" w:rsidRDefault="00A62183">
              <w:pPr>
                <w:pStyle w:val="Inhopg3"/>
                <w:tabs>
                  <w:tab w:val="left" w:pos="1100"/>
                  <w:tab w:val="right" w:leader="dot" w:pos="9062"/>
                </w:tabs>
                <w:rPr>
                  <w:rFonts w:eastAsiaTheme="minorEastAsia"/>
                  <w:noProof/>
                  <w:sz w:val="22"/>
                  <w:lang w:eastAsia="nl-NL"/>
                </w:rPr>
              </w:pPr>
              <w:hyperlink w:anchor="_Toc182764355" w:history="1">
                <w:r w:rsidRPr="003D22C7">
                  <w:rPr>
                    <w:rStyle w:val="Hyperlink"/>
                    <w:noProof/>
                  </w:rPr>
                  <w:t>1.4</w:t>
                </w:r>
                <w:r>
                  <w:rPr>
                    <w:rFonts w:eastAsiaTheme="minorEastAsia"/>
                    <w:noProof/>
                    <w:sz w:val="22"/>
                    <w:lang w:eastAsia="nl-NL"/>
                  </w:rPr>
                  <w:tab/>
                </w:r>
                <w:r w:rsidRPr="003D22C7">
                  <w:rPr>
                    <w:rStyle w:val="Hyperlink"/>
                    <w:noProof/>
                  </w:rPr>
                  <w:t>Speeltijd</w:t>
                </w:r>
                <w:r>
                  <w:rPr>
                    <w:noProof/>
                    <w:webHidden/>
                  </w:rPr>
                  <w:tab/>
                </w:r>
                <w:r>
                  <w:rPr>
                    <w:noProof/>
                    <w:webHidden/>
                  </w:rPr>
                  <w:fldChar w:fldCharType="begin"/>
                </w:r>
                <w:r>
                  <w:rPr>
                    <w:noProof/>
                    <w:webHidden/>
                  </w:rPr>
                  <w:instrText xml:space="preserve"> PAGEREF _Toc182764355 \h </w:instrText>
                </w:r>
                <w:r>
                  <w:rPr>
                    <w:noProof/>
                    <w:webHidden/>
                  </w:rPr>
                </w:r>
                <w:r>
                  <w:rPr>
                    <w:noProof/>
                    <w:webHidden/>
                  </w:rPr>
                  <w:fldChar w:fldCharType="separate"/>
                </w:r>
                <w:r>
                  <w:rPr>
                    <w:noProof/>
                    <w:webHidden/>
                  </w:rPr>
                  <w:t>4</w:t>
                </w:r>
                <w:r>
                  <w:rPr>
                    <w:noProof/>
                    <w:webHidden/>
                  </w:rPr>
                  <w:fldChar w:fldCharType="end"/>
                </w:r>
              </w:hyperlink>
            </w:p>
            <w:p w14:paraId="089C8DDC" w14:textId="704103BB" w:rsidR="00A62183" w:rsidRDefault="00A62183">
              <w:pPr>
                <w:pStyle w:val="Inhopg3"/>
                <w:tabs>
                  <w:tab w:val="left" w:pos="1100"/>
                  <w:tab w:val="right" w:leader="dot" w:pos="9062"/>
                </w:tabs>
                <w:rPr>
                  <w:rFonts w:eastAsiaTheme="minorEastAsia"/>
                  <w:noProof/>
                  <w:sz w:val="22"/>
                  <w:lang w:eastAsia="nl-NL"/>
                </w:rPr>
              </w:pPr>
              <w:hyperlink w:anchor="_Toc182764356" w:history="1">
                <w:r w:rsidRPr="003D22C7">
                  <w:rPr>
                    <w:rStyle w:val="Hyperlink"/>
                    <w:noProof/>
                  </w:rPr>
                  <w:t>1.5</w:t>
                </w:r>
                <w:r>
                  <w:rPr>
                    <w:rFonts w:eastAsiaTheme="minorEastAsia"/>
                    <w:noProof/>
                    <w:sz w:val="22"/>
                    <w:lang w:eastAsia="nl-NL"/>
                  </w:rPr>
                  <w:tab/>
                </w:r>
                <w:r w:rsidRPr="003D22C7">
                  <w:rPr>
                    <w:rStyle w:val="Hyperlink"/>
                    <w:noProof/>
                  </w:rPr>
                  <w:t>De bal</w:t>
                </w:r>
                <w:r>
                  <w:rPr>
                    <w:noProof/>
                    <w:webHidden/>
                  </w:rPr>
                  <w:tab/>
                </w:r>
                <w:r>
                  <w:rPr>
                    <w:noProof/>
                    <w:webHidden/>
                  </w:rPr>
                  <w:fldChar w:fldCharType="begin"/>
                </w:r>
                <w:r>
                  <w:rPr>
                    <w:noProof/>
                    <w:webHidden/>
                  </w:rPr>
                  <w:instrText xml:space="preserve"> PAGEREF _Toc182764356 \h </w:instrText>
                </w:r>
                <w:r>
                  <w:rPr>
                    <w:noProof/>
                    <w:webHidden/>
                  </w:rPr>
                </w:r>
                <w:r>
                  <w:rPr>
                    <w:noProof/>
                    <w:webHidden/>
                  </w:rPr>
                  <w:fldChar w:fldCharType="separate"/>
                </w:r>
                <w:r>
                  <w:rPr>
                    <w:noProof/>
                    <w:webHidden/>
                  </w:rPr>
                  <w:t>4</w:t>
                </w:r>
                <w:r>
                  <w:rPr>
                    <w:noProof/>
                    <w:webHidden/>
                  </w:rPr>
                  <w:fldChar w:fldCharType="end"/>
                </w:r>
              </w:hyperlink>
            </w:p>
            <w:p w14:paraId="78FAE43F" w14:textId="38BA4681" w:rsidR="00A62183" w:rsidRDefault="00A62183">
              <w:pPr>
                <w:pStyle w:val="Inhopg3"/>
                <w:tabs>
                  <w:tab w:val="left" w:pos="1100"/>
                  <w:tab w:val="right" w:leader="dot" w:pos="9062"/>
                </w:tabs>
                <w:rPr>
                  <w:rFonts w:eastAsiaTheme="minorEastAsia"/>
                  <w:noProof/>
                  <w:sz w:val="22"/>
                  <w:lang w:eastAsia="nl-NL"/>
                </w:rPr>
              </w:pPr>
              <w:hyperlink w:anchor="_Toc182764357" w:history="1">
                <w:r w:rsidRPr="003D22C7">
                  <w:rPr>
                    <w:rStyle w:val="Hyperlink"/>
                    <w:noProof/>
                  </w:rPr>
                  <w:t>1.6</w:t>
                </w:r>
                <w:r>
                  <w:rPr>
                    <w:rFonts w:eastAsiaTheme="minorEastAsia"/>
                    <w:noProof/>
                    <w:sz w:val="22"/>
                    <w:lang w:eastAsia="nl-NL"/>
                  </w:rPr>
                  <w:tab/>
                </w:r>
                <w:r w:rsidRPr="003D22C7">
                  <w:rPr>
                    <w:rStyle w:val="Hyperlink"/>
                    <w:noProof/>
                  </w:rPr>
                  <w:t>Het speelveld</w:t>
                </w:r>
                <w:r>
                  <w:rPr>
                    <w:noProof/>
                    <w:webHidden/>
                  </w:rPr>
                  <w:tab/>
                </w:r>
                <w:r>
                  <w:rPr>
                    <w:noProof/>
                    <w:webHidden/>
                  </w:rPr>
                  <w:fldChar w:fldCharType="begin"/>
                </w:r>
                <w:r>
                  <w:rPr>
                    <w:noProof/>
                    <w:webHidden/>
                  </w:rPr>
                  <w:instrText xml:space="preserve"> PAGEREF _Toc182764357 \h </w:instrText>
                </w:r>
                <w:r>
                  <w:rPr>
                    <w:noProof/>
                    <w:webHidden/>
                  </w:rPr>
                </w:r>
                <w:r>
                  <w:rPr>
                    <w:noProof/>
                    <w:webHidden/>
                  </w:rPr>
                  <w:fldChar w:fldCharType="separate"/>
                </w:r>
                <w:r>
                  <w:rPr>
                    <w:noProof/>
                    <w:webHidden/>
                  </w:rPr>
                  <w:t>4</w:t>
                </w:r>
                <w:r>
                  <w:rPr>
                    <w:noProof/>
                    <w:webHidden/>
                  </w:rPr>
                  <w:fldChar w:fldCharType="end"/>
                </w:r>
              </w:hyperlink>
            </w:p>
            <w:p w14:paraId="4C132EFC" w14:textId="46351D15" w:rsidR="00A62183" w:rsidRDefault="00A62183">
              <w:pPr>
                <w:pStyle w:val="Inhopg3"/>
                <w:tabs>
                  <w:tab w:val="left" w:pos="1100"/>
                  <w:tab w:val="right" w:leader="dot" w:pos="9062"/>
                </w:tabs>
                <w:rPr>
                  <w:rFonts w:eastAsiaTheme="minorEastAsia"/>
                  <w:noProof/>
                  <w:sz w:val="22"/>
                  <w:lang w:eastAsia="nl-NL"/>
                </w:rPr>
              </w:pPr>
              <w:hyperlink w:anchor="_Toc182764358" w:history="1">
                <w:r w:rsidRPr="003D22C7">
                  <w:rPr>
                    <w:rStyle w:val="Hyperlink"/>
                    <w:noProof/>
                  </w:rPr>
                  <w:t>1.7</w:t>
                </w:r>
                <w:r>
                  <w:rPr>
                    <w:rFonts w:eastAsiaTheme="minorEastAsia"/>
                    <w:noProof/>
                    <w:sz w:val="22"/>
                    <w:lang w:eastAsia="nl-NL"/>
                  </w:rPr>
                  <w:tab/>
                </w:r>
                <w:r w:rsidRPr="003D22C7">
                  <w:rPr>
                    <w:rStyle w:val="Hyperlink"/>
                    <w:noProof/>
                  </w:rPr>
                  <w:t>Het doel</w:t>
                </w:r>
                <w:r>
                  <w:rPr>
                    <w:noProof/>
                    <w:webHidden/>
                  </w:rPr>
                  <w:tab/>
                </w:r>
                <w:r>
                  <w:rPr>
                    <w:noProof/>
                    <w:webHidden/>
                  </w:rPr>
                  <w:fldChar w:fldCharType="begin"/>
                </w:r>
                <w:r>
                  <w:rPr>
                    <w:noProof/>
                    <w:webHidden/>
                  </w:rPr>
                  <w:instrText xml:space="preserve"> PAGEREF _Toc182764358 \h </w:instrText>
                </w:r>
                <w:r>
                  <w:rPr>
                    <w:noProof/>
                    <w:webHidden/>
                  </w:rPr>
                </w:r>
                <w:r>
                  <w:rPr>
                    <w:noProof/>
                    <w:webHidden/>
                  </w:rPr>
                  <w:fldChar w:fldCharType="separate"/>
                </w:r>
                <w:r>
                  <w:rPr>
                    <w:noProof/>
                    <w:webHidden/>
                  </w:rPr>
                  <w:t>6</w:t>
                </w:r>
                <w:r>
                  <w:rPr>
                    <w:noProof/>
                    <w:webHidden/>
                  </w:rPr>
                  <w:fldChar w:fldCharType="end"/>
                </w:r>
              </w:hyperlink>
            </w:p>
            <w:p w14:paraId="16FE5B2E" w14:textId="3FCB947E" w:rsidR="00A62183" w:rsidRDefault="00A62183">
              <w:pPr>
                <w:pStyle w:val="Inhopg3"/>
                <w:tabs>
                  <w:tab w:val="left" w:pos="1100"/>
                  <w:tab w:val="right" w:leader="dot" w:pos="9062"/>
                </w:tabs>
                <w:rPr>
                  <w:rFonts w:eastAsiaTheme="minorEastAsia"/>
                  <w:noProof/>
                  <w:sz w:val="22"/>
                  <w:lang w:eastAsia="nl-NL"/>
                </w:rPr>
              </w:pPr>
              <w:hyperlink w:anchor="_Toc182764359" w:history="1">
                <w:r w:rsidRPr="003D22C7">
                  <w:rPr>
                    <w:rStyle w:val="Hyperlink"/>
                    <w:noProof/>
                  </w:rPr>
                  <w:t>1.8</w:t>
                </w:r>
                <w:r>
                  <w:rPr>
                    <w:rFonts w:eastAsiaTheme="minorEastAsia"/>
                    <w:noProof/>
                    <w:sz w:val="22"/>
                    <w:lang w:eastAsia="nl-NL"/>
                  </w:rPr>
                  <w:tab/>
                </w:r>
                <w:r w:rsidRPr="003D22C7">
                  <w:rPr>
                    <w:rStyle w:val="Hyperlink"/>
                    <w:noProof/>
                  </w:rPr>
                  <w:t>Uitrusting</w:t>
                </w:r>
                <w:r>
                  <w:rPr>
                    <w:noProof/>
                    <w:webHidden/>
                  </w:rPr>
                  <w:tab/>
                </w:r>
                <w:r>
                  <w:rPr>
                    <w:noProof/>
                    <w:webHidden/>
                  </w:rPr>
                  <w:fldChar w:fldCharType="begin"/>
                </w:r>
                <w:r>
                  <w:rPr>
                    <w:noProof/>
                    <w:webHidden/>
                  </w:rPr>
                  <w:instrText xml:space="preserve"> PAGEREF _Toc182764359 \h </w:instrText>
                </w:r>
                <w:r>
                  <w:rPr>
                    <w:noProof/>
                    <w:webHidden/>
                  </w:rPr>
                </w:r>
                <w:r>
                  <w:rPr>
                    <w:noProof/>
                    <w:webHidden/>
                  </w:rPr>
                  <w:fldChar w:fldCharType="separate"/>
                </w:r>
                <w:r>
                  <w:rPr>
                    <w:noProof/>
                    <w:webHidden/>
                  </w:rPr>
                  <w:t>6</w:t>
                </w:r>
                <w:r>
                  <w:rPr>
                    <w:noProof/>
                    <w:webHidden/>
                  </w:rPr>
                  <w:fldChar w:fldCharType="end"/>
                </w:r>
              </w:hyperlink>
            </w:p>
            <w:p w14:paraId="36FCC130" w14:textId="6AA03992" w:rsidR="00A62183" w:rsidRDefault="00A62183">
              <w:pPr>
                <w:pStyle w:val="Inhopg3"/>
                <w:tabs>
                  <w:tab w:val="left" w:pos="1100"/>
                  <w:tab w:val="right" w:leader="dot" w:pos="9062"/>
                </w:tabs>
                <w:rPr>
                  <w:rFonts w:eastAsiaTheme="minorEastAsia"/>
                  <w:noProof/>
                  <w:sz w:val="22"/>
                  <w:lang w:eastAsia="nl-NL"/>
                </w:rPr>
              </w:pPr>
              <w:hyperlink w:anchor="_Toc182764360" w:history="1">
                <w:r w:rsidRPr="003D22C7">
                  <w:rPr>
                    <w:rStyle w:val="Hyperlink"/>
                    <w:noProof/>
                    <w:lang w:val="en-US"/>
                  </w:rPr>
                  <w:t>1.9</w:t>
                </w:r>
                <w:r>
                  <w:rPr>
                    <w:rFonts w:eastAsiaTheme="minorEastAsia"/>
                    <w:noProof/>
                    <w:sz w:val="22"/>
                    <w:lang w:eastAsia="nl-NL"/>
                  </w:rPr>
                  <w:tab/>
                </w:r>
                <w:r w:rsidRPr="003D22C7">
                  <w:rPr>
                    <w:rStyle w:val="Hyperlink"/>
                    <w:noProof/>
                    <w:lang w:val="en-US"/>
                  </w:rPr>
                  <w:t>Speeluitrusting</w:t>
                </w:r>
                <w:r>
                  <w:rPr>
                    <w:noProof/>
                    <w:webHidden/>
                  </w:rPr>
                  <w:tab/>
                </w:r>
                <w:r>
                  <w:rPr>
                    <w:noProof/>
                    <w:webHidden/>
                  </w:rPr>
                  <w:fldChar w:fldCharType="begin"/>
                </w:r>
                <w:r>
                  <w:rPr>
                    <w:noProof/>
                    <w:webHidden/>
                  </w:rPr>
                  <w:instrText xml:space="preserve"> PAGEREF _Toc182764360 \h </w:instrText>
                </w:r>
                <w:r>
                  <w:rPr>
                    <w:noProof/>
                    <w:webHidden/>
                  </w:rPr>
                </w:r>
                <w:r>
                  <w:rPr>
                    <w:noProof/>
                    <w:webHidden/>
                  </w:rPr>
                  <w:fldChar w:fldCharType="separate"/>
                </w:r>
                <w:r>
                  <w:rPr>
                    <w:noProof/>
                    <w:webHidden/>
                  </w:rPr>
                  <w:t>7</w:t>
                </w:r>
                <w:r>
                  <w:rPr>
                    <w:noProof/>
                    <w:webHidden/>
                  </w:rPr>
                  <w:fldChar w:fldCharType="end"/>
                </w:r>
              </w:hyperlink>
            </w:p>
            <w:p w14:paraId="198C213C" w14:textId="78E78F79" w:rsidR="00A62183" w:rsidRDefault="00A62183">
              <w:pPr>
                <w:pStyle w:val="Inhopg3"/>
                <w:tabs>
                  <w:tab w:val="left" w:pos="1320"/>
                  <w:tab w:val="right" w:leader="dot" w:pos="9062"/>
                </w:tabs>
                <w:rPr>
                  <w:rFonts w:eastAsiaTheme="minorEastAsia"/>
                  <w:noProof/>
                  <w:sz w:val="22"/>
                  <w:lang w:eastAsia="nl-NL"/>
                </w:rPr>
              </w:pPr>
              <w:hyperlink w:anchor="_Toc182764361" w:history="1">
                <w:r w:rsidRPr="003D22C7">
                  <w:rPr>
                    <w:rStyle w:val="Hyperlink"/>
                    <w:noProof/>
                  </w:rPr>
                  <w:t>1.10</w:t>
                </w:r>
                <w:r>
                  <w:rPr>
                    <w:rFonts w:eastAsiaTheme="minorEastAsia"/>
                    <w:noProof/>
                    <w:sz w:val="22"/>
                    <w:lang w:eastAsia="nl-NL"/>
                  </w:rPr>
                  <w:tab/>
                </w:r>
                <w:r w:rsidRPr="003D22C7">
                  <w:rPr>
                    <w:rStyle w:val="Hyperlink"/>
                    <w:noProof/>
                  </w:rPr>
                  <w:t>Banden</w:t>
                </w:r>
                <w:r>
                  <w:rPr>
                    <w:noProof/>
                    <w:webHidden/>
                  </w:rPr>
                  <w:tab/>
                </w:r>
                <w:r>
                  <w:rPr>
                    <w:noProof/>
                    <w:webHidden/>
                  </w:rPr>
                  <w:fldChar w:fldCharType="begin"/>
                </w:r>
                <w:r>
                  <w:rPr>
                    <w:noProof/>
                    <w:webHidden/>
                  </w:rPr>
                  <w:instrText xml:space="preserve"> PAGEREF _Toc182764361 \h </w:instrText>
                </w:r>
                <w:r>
                  <w:rPr>
                    <w:noProof/>
                    <w:webHidden/>
                  </w:rPr>
                </w:r>
                <w:r>
                  <w:rPr>
                    <w:noProof/>
                    <w:webHidden/>
                  </w:rPr>
                  <w:fldChar w:fldCharType="separate"/>
                </w:r>
                <w:r>
                  <w:rPr>
                    <w:noProof/>
                    <w:webHidden/>
                  </w:rPr>
                  <w:t>7</w:t>
                </w:r>
                <w:r>
                  <w:rPr>
                    <w:noProof/>
                    <w:webHidden/>
                  </w:rPr>
                  <w:fldChar w:fldCharType="end"/>
                </w:r>
              </w:hyperlink>
            </w:p>
            <w:p w14:paraId="2FE3C99F" w14:textId="5D63CFB2" w:rsidR="00A62183" w:rsidRDefault="00A62183">
              <w:pPr>
                <w:pStyle w:val="Inhopg1"/>
                <w:tabs>
                  <w:tab w:val="right" w:leader="dot" w:pos="9062"/>
                </w:tabs>
                <w:rPr>
                  <w:rFonts w:eastAsiaTheme="minorEastAsia"/>
                  <w:noProof/>
                  <w:sz w:val="22"/>
                  <w:lang w:eastAsia="nl-NL"/>
                </w:rPr>
              </w:pPr>
              <w:hyperlink w:anchor="_Toc182764362" w:history="1">
                <w:r w:rsidRPr="003D22C7">
                  <w:rPr>
                    <w:rStyle w:val="Hyperlink"/>
                    <w:noProof/>
                  </w:rPr>
                  <w:t>Spelregel 2</w:t>
                </w:r>
                <w:r>
                  <w:rPr>
                    <w:noProof/>
                    <w:webHidden/>
                  </w:rPr>
                  <w:tab/>
                </w:r>
                <w:r>
                  <w:rPr>
                    <w:noProof/>
                    <w:webHidden/>
                  </w:rPr>
                  <w:fldChar w:fldCharType="begin"/>
                </w:r>
                <w:r>
                  <w:rPr>
                    <w:noProof/>
                    <w:webHidden/>
                  </w:rPr>
                  <w:instrText xml:space="preserve"> PAGEREF _Toc182764362 \h </w:instrText>
                </w:r>
                <w:r>
                  <w:rPr>
                    <w:noProof/>
                    <w:webHidden/>
                  </w:rPr>
                </w:r>
                <w:r>
                  <w:rPr>
                    <w:noProof/>
                    <w:webHidden/>
                  </w:rPr>
                  <w:fldChar w:fldCharType="separate"/>
                </w:r>
                <w:r>
                  <w:rPr>
                    <w:noProof/>
                    <w:webHidden/>
                  </w:rPr>
                  <w:t>8</w:t>
                </w:r>
                <w:r>
                  <w:rPr>
                    <w:noProof/>
                    <w:webHidden/>
                  </w:rPr>
                  <w:fldChar w:fldCharType="end"/>
                </w:r>
              </w:hyperlink>
            </w:p>
            <w:p w14:paraId="50BAB5E6" w14:textId="2A3F8E55" w:rsidR="00A62183" w:rsidRDefault="00A62183">
              <w:pPr>
                <w:pStyle w:val="Inhopg2"/>
                <w:tabs>
                  <w:tab w:val="left" w:pos="660"/>
                  <w:tab w:val="right" w:leader="dot" w:pos="9062"/>
                </w:tabs>
                <w:rPr>
                  <w:rFonts w:eastAsiaTheme="minorEastAsia"/>
                  <w:noProof/>
                  <w:sz w:val="22"/>
                  <w:lang w:eastAsia="nl-NL"/>
                </w:rPr>
              </w:pPr>
              <w:hyperlink w:anchor="_Toc182764363" w:history="1">
                <w:r w:rsidRPr="003D22C7">
                  <w:rPr>
                    <w:rStyle w:val="Hyperlink"/>
                    <w:noProof/>
                  </w:rPr>
                  <w:t>2.</w:t>
                </w:r>
                <w:r>
                  <w:rPr>
                    <w:rFonts w:eastAsiaTheme="minorEastAsia"/>
                    <w:noProof/>
                    <w:sz w:val="22"/>
                    <w:lang w:eastAsia="nl-NL"/>
                  </w:rPr>
                  <w:tab/>
                </w:r>
                <w:r w:rsidRPr="003D22C7">
                  <w:rPr>
                    <w:rStyle w:val="Hyperlink"/>
                    <w:noProof/>
                  </w:rPr>
                  <w:t>Rolstoel specificaties</w:t>
                </w:r>
                <w:r>
                  <w:rPr>
                    <w:noProof/>
                    <w:webHidden/>
                  </w:rPr>
                  <w:tab/>
                </w:r>
                <w:r>
                  <w:rPr>
                    <w:noProof/>
                    <w:webHidden/>
                  </w:rPr>
                  <w:fldChar w:fldCharType="begin"/>
                </w:r>
                <w:r>
                  <w:rPr>
                    <w:noProof/>
                    <w:webHidden/>
                  </w:rPr>
                  <w:instrText xml:space="preserve"> PAGEREF _Toc182764363 \h </w:instrText>
                </w:r>
                <w:r>
                  <w:rPr>
                    <w:noProof/>
                    <w:webHidden/>
                  </w:rPr>
                </w:r>
                <w:r>
                  <w:rPr>
                    <w:noProof/>
                    <w:webHidden/>
                  </w:rPr>
                  <w:fldChar w:fldCharType="separate"/>
                </w:r>
                <w:r>
                  <w:rPr>
                    <w:noProof/>
                    <w:webHidden/>
                  </w:rPr>
                  <w:t>8</w:t>
                </w:r>
                <w:r>
                  <w:rPr>
                    <w:noProof/>
                    <w:webHidden/>
                  </w:rPr>
                  <w:fldChar w:fldCharType="end"/>
                </w:r>
              </w:hyperlink>
            </w:p>
            <w:p w14:paraId="25E109EE" w14:textId="508DDB0F" w:rsidR="00A62183" w:rsidRDefault="00A62183">
              <w:pPr>
                <w:pStyle w:val="Inhopg1"/>
                <w:tabs>
                  <w:tab w:val="right" w:leader="dot" w:pos="9062"/>
                </w:tabs>
                <w:rPr>
                  <w:rFonts w:eastAsiaTheme="minorEastAsia"/>
                  <w:noProof/>
                  <w:sz w:val="22"/>
                  <w:lang w:eastAsia="nl-NL"/>
                </w:rPr>
              </w:pPr>
              <w:hyperlink w:anchor="_Toc182764364" w:history="1">
                <w:r w:rsidRPr="003D22C7">
                  <w:rPr>
                    <w:rStyle w:val="Hyperlink"/>
                    <w:noProof/>
                  </w:rPr>
                  <w:t>Spelregel 3</w:t>
                </w:r>
                <w:r>
                  <w:rPr>
                    <w:noProof/>
                    <w:webHidden/>
                  </w:rPr>
                  <w:tab/>
                </w:r>
                <w:r>
                  <w:rPr>
                    <w:noProof/>
                    <w:webHidden/>
                  </w:rPr>
                  <w:fldChar w:fldCharType="begin"/>
                </w:r>
                <w:r>
                  <w:rPr>
                    <w:noProof/>
                    <w:webHidden/>
                  </w:rPr>
                  <w:instrText xml:space="preserve"> PAGEREF _Toc182764364 \h </w:instrText>
                </w:r>
                <w:r>
                  <w:rPr>
                    <w:noProof/>
                    <w:webHidden/>
                  </w:rPr>
                </w:r>
                <w:r>
                  <w:rPr>
                    <w:noProof/>
                    <w:webHidden/>
                  </w:rPr>
                  <w:fldChar w:fldCharType="separate"/>
                </w:r>
                <w:r>
                  <w:rPr>
                    <w:noProof/>
                    <w:webHidden/>
                  </w:rPr>
                  <w:t>10</w:t>
                </w:r>
                <w:r>
                  <w:rPr>
                    <w:noProof/>
                    <w:webHidden/>
                  </w:rPr>
                  <w:fldChar w:fldCharType="end"/>
                </w:r>
              </w:hyperlink>
            </w:p>
            <w:p w14:paraId="4546ACFA" w14:textId="2C6EDCC1" w:rsidR="00A62183" w:rsidRDefault="00A62183">
              <w:pPr>
                <w:pStyle w:val="Inhopg2"/>
                <w:tabs>
                  <w:tab w:val="left" w:pos="660"/>
                  <w:tab w:val="right" w:leader="dot" w:pos="9062"/>
                </w:tabs>
                <w:rPr>
                  <w:rFonts w:eastAsiaTheme="minorEastAsia"/>
                  <w:noProof/>
                  <w:sz w:val="22"/>
                  <w:lang w:eastAsia="nl-NL"/>
                </w:rPr>
              </w:pPr>
              <w:hyperlink w:anchor="_Toc182764365" w:history="1">
                <w:r w:rsidRPr="003D22C7">
                  <w:rPr>
                    <w:rStyle w:val="Hyperlink"/>
                    <w:noProof/>
                  </w:rPr>
                  <w:t>3.</w:t>
                </w:r>
                <w:r>
                  <w:rPr>
                    <w:rFonts w:eastAsiaTheme="minorEastAsia"/>
                    <w:noProof/>
                    <w:sz w:val="22"/>
                    <w:lang w:eastAsia="nl-NL"/>
                  </w:rPr>
                  <w:tab/>
                </w:r>
                <w:r w:rsidRPr="003D22C7">
                  <w:rPr>
                    <w:rStyle w:val="Hyperlink"/>
                    <w:noProof/>
                  </w:rPr>
                  <w:t>De wedstrijd</w:t>
                </w:r>
                <w:r>
                  <w:rPr>
                    <w:noProof/>
                    <w:webHidden/>
                  </w:rPr>
                  <w:tab/>
                </w:r>
                <w:r>
                  <w:rPr>
                    <w:noProof/>
                    <w:webHidden/>
                  </w:rPr>
                  <w:fldChar w:fldCharType="begin"/>
                </w:r>
                <w:r>
                  <w:rPr>
                    <w:noProof/>
                    <w:webHidden/>
                  </w:rPr>
                  <w:instrText xml:space="preserve"> PAGEREF _Toc182764365 \h </w:instrText>
                </w:r>
                <w:r>
                  <w:rPr>
                    <w:noProof/>
                    <w:webHidden/>
                  </w:rPr>
                </w:r>
                <w:r>
                  <w:rPr>
                    <w:noProof/>
                    <w:webHidden/>
                  </w:rPr>
                  <w:fldChar w:fldCharType="separate"/>
                </w:r>
                <w:r>
                  <w:rPr>
                    <w:noProof/>
                    <w:webHidden/>
                  </w:rPr>
                  <w:t>10</w:t>
                </w:r>
                <w:r>
                  <w:rPr>
                    <w:noProof/>
                    <w:webHidden/>
                  </w:rPr>
                  <w:fldChar w:fldCharType="end"/>
                </w:r>
              </w:hyperlink>
            </w:p>
            <w:p w14:paraId="4366D188" w14:textId="38922E2D" w:rsidR="00A62183" w:rsidRDefault="00A62183">
              <w:pPr>
                <w:pStyle w:val="Inhopg3"/>
                <w:tabs>
                  <w:tab w:val="left" w:pos="1100"/>
                  <w:tab w:val="right" w:leader="dot" w:pos="9062"/>
                </w:tabs>
                <w:rPr>
                  <w:rFonts w:eastAsiaTheme="minorEastAsia"/>
                  <w:noProof/>
                  <w:sz w:val="22"/>
                  <w:lang w:eastAsia="nl-NL"/>
                </w:rPr>
              </w:pPr>
              <w:hyperlink w:anchor="_Toc182764366" w:history="1">
                <w:r w:rsidRPr="003D22C7">
                  <w:rPr>
                    <w:rStyle w:val="Hyperlink"/>
                    <w:noProof/>
                  </w:rPr>
                  <w:t>3.1</w:t>
                </w:r>
                <w:r>
                  <w:rPr>
                    <w:rFonts w:eastAsiaTheme="minorEastAsia"/>
                    <w:noProof/>
                    <w:sz w:val="22"/>
                    <w:lang w:eastAsia="nl-NL"/>
                  </w:rPr>
                  <w:tab/>
                </w:r>
                <w:r w:rsidRPr="003D22C7">
                  <w:rPr>
                    <w:rStyle w:val="Hyperlink"/>
                    <w:noProof/>
                  </w:rPr>
                  <w:t>Het spelen van de bal</w:t>
                </w:r>
                <w:r>
                  <w:rPr>
                    <w:noProof/>
                    <w:webHidden/>
                  </w:rPr>
                  <w:tab/>
                </w:r>
                <w:r>
                  <w:rPr>
                    <w:noProof/>
                    <w:webHidden/>
                  </w:rPr>
                  <w:fldChar w:fldCharType="begin"/>
                </w:r>
                <w:r>
                  <w:rPr>
                    <w:noProof/>
                    <w:webHidden/>
                  </w:rPr>
                  <w:instrText xml:space="preserve"> PAGEREF _Toc182764366 \h </w:instrText>
                </w:r>
                <w:r>
                  <w:rPr>
                    <w:noProof/>
                    <w:webHidden/>
                  </w:rPr>
                </w:r>
                <w:r>
                  <w:rPr>
                    <w:noProof/>
                    <w:webHidden/>
                  </w:rPr>
                  <w:fldChar w:fldCharType="separate"/>
                </w:r>
                <w:r>
                  <w:rPr>
                    <w:noProof/>
                    <w:webHidden/>
                  </w:rPr>
                  <w:t>10</w:t>
                </w:r>
                <w:r>
                  <w:rPr>
                    <w:noProof/>
                    <w:webHidden/>
                  </w:rPr>
                  <w:fldChar w:fldCharType="end"/>
                </w:r>
              </w:hyperlink>
            </w:p>
            <w:p w14:paraId="5A8118A9" w14:textId="6D93732F" w:rsidR="00A62183" w:rsidRDefault="00A62183">
              <w:pPr>
                <w:pStyle w:val="Inhopg3"/>
                <w:tabs>
                  <w:tab w:val="left" w:pos="1100"/>
                  <w:tab w:val="right" w:leader="dot" w:pos="9062"/>
                </w:tabs>
                <w:rPr>
                  <w:rFonts w:eastAsiaTheme="minorEastAsia"/>
                  <w:noProof/>
                  <w:sz w:val="22"/>
                  <w:lang w:eastAsia="nl-NL"/>
                </w:rPr>
              </w:pPr>
              <w:hyperlink w:anchor="_Toc182764367" w:history="1">
                <w:r w:rsidRPr="003D22C7">
                  <w:rPr>
                    <w:rStyle w:val="Hyperlink"/>
                    <w:noProof/>
                  </w:rPr>
                  <w:t>3.2</w:t>
                </w:r>
                <w:r>
                  <w:rPr>
                    <w:rFonts w:eastAsiaTheme="minorEastAsia"/>
                    <w:noProof/>
                    <w:sz w:val="22"/>
                    <w:lang w:eastAsia="nl-NL"/>
                  </w:rPr>
                  <w:tab/>
                </w:r>
                <w:r w:rsidRPr="003D22C7">
                  <w:rPr>
                    <w:rStyle w:val="Hyperlink"/>
                    <w:noProof/>
                  </w:rPr>
                  <w:t>Overtredingen</w:t>
                </w:r>
                <w:r>
                  <w:rPr>
                    <w:noProof/>
                    <w:webHidden/>
                  </w:rPr>
                  <w:tab/>
                </w:r>
                <w:r>
                  <w:rPr>
                    <w:noProof/>
                    <w:webHidden/>
                  </w:rPr>
                  <w:fldChar w:fldCharType="begin"/>
                </w:r>
                <w:r>
                  <w:rPr>
                    <w:noProof/>
                    <w:webHidden/>
                  </w:rPr>
                  <w:instrText xml:space="preserve"> PAGEREF _Toc182764367 \h </w:instrText>
                </w:r>
                <w:r>
                  <w:rPr>
                    <w:noProof/>
                    <w:webHidden/>
                  </w:rPr>
                </w:r>
                <w:r>
                  <w:rPr>
                    <w:noProof/>
                    <w:webHidden/>
                  </w:rPr>
                  <w:fldChar w:fldCharType="separate"/>
                </w:r>
                <w:r>
                  <w:rPr>
                    <w:noProof/>
                    <w:webHidden/>
                  </w:rPr>
                  <w:t>12</w:t>
                </w:r>
                <w:r>
                  <w:rPr>
                    <w:noProof/>
                    <w:webHidden/>
                  </w:rPr>
                  <w:fldChar w:fldCharType="end"/>
                </w:r>
              </w:hyperlink>
            </w:p>
            <w:p w14:paraId="55A05798" w14:textId="259BE576" w:rsidR="00ED51F1" w:rsidRDefault="00ED51F1">
              <w:r>
                <w:rPr>
                  <w:b/>
                  <w:bCs/>
                </w:rPr>
                <w:fldChar w:fldCharType="end"/>
              </w:r>
            </w:p>
          </w:sdtContent>
        </w:sdt>
        <w:p w14:paraId="4A0E6276" w14:textId="77777777" w:rsidR="001F054A" w:rsidRDefault="001F054A" w:rsidP="001F054A">
          <w:pPr>
            <w:pStyle w:val="Kop1"/>
          </w:pPr>
        </w:p>
        <w:p w14:paraId="6186EF3B" w14:textId="77777777" w:rsidR="001F054A" w:rsidRDefault="001F054A">
          <w:pPr>
            <w:spacing w:line="259" w:lineRule="auto"/>
            <w:rPr>
              <w:rFonts w:asciiTheme="majorHAnsi" w:eastAsiaTheme="majorEastAsia" w:hAnsiTheme="majorHAnsi" w:cstheme="majorBidi"/>
              <w:b/>
              <w:color w:val="2F5496" w:themeColor="accent1" w:themeShade="BF"/>
              <w:sz w:val="32"/>
              <w:szCs w:val="32"/>
            </w:rPr>
          </w:pPr>
          <w:r>
            <w:br w:type="page"/>
          </w:r>
        </w:p>
        <w:p w14:paraId="2EBA859D" w14:textId="44A4B027" w:rsidR="00A62183" w:rsidRDefault="00A62183" w:rsidP="00A62183">
          <w:bookmarkStart w:id="0" w:name="_Toc182764349"/>
          <w:r>
            <w:lastRenderedPageBreak/>
            <w:t>Notitie: Ten behoeve van de leesbaarheid wordt in dit document slechts gebruik gemaakt van de mannelijke schrijfvorm als gesproken wordt over spelers, officials, scheidsrechters en andere personen.</w:t>
          </w:r>
        </w:p>
        <w:p w14:paraId="36021D98" w14:textId="3D9C42C6" w:rsidR="001F054A" w:rsidRDefault="001F054A" w:rsidP="001F054A">
          <w:pPr>
            <w:pStyle w:val="Kop1"/>
          </w:pPr>
          <w:r>
            <w:t>Voorwoord</w:t>
          </w:r>
          <w:bookmarkEnd w:id="0"/>
        </w:p>
        <w:p w14:paraId="26585344" w14:textId="6E350B27" w:rsidR="00F56D0A" w:rsidRDefault="00F56D0A" w:rsidP="00F56D0A">
          <w:r>
            <w:t>De IHF Regels voor Zes tegen Zes rolstoelhandbal zijn in de basis gebaseerd op de IHF zaalhandbalregels.</w:t>
          </w:r>
        </w:p>
        <w:p w14:paraId="646C5992" w14:textId="78E6007E" w:rsidR="00F56D0A" w:rsidRDefault="00F56D0A" w:rsidP="00F56D0A">
          <w:r>
            <w:t>Er zijn geen speciale regels van toepassing, behalve het hebben van gemixte teams. Daarentegen, door de verschillende capaciteiten van de spelers, zullen de onderstaande regels worden doorgevoerd en gebruikt worden voor toekomstige IHF Rolstoelhandbal eve</w:t>
          </w:r>
          <w:r w:rsidR="001723CE">
            <w:t>nementen.</w:t>
          </w:r>
        </w:p>
        <w:p w14:paraId="6B592169" w14:textId="5563B5AD" w:rsidR="001F054A" w:rsidRPr="001F054A" w:rsidRDefault="001F054A" w:rsidP="001F054A">
          <w:pPr>
            <w:spacing w:line="259" w:lineRule="auto"/>
            <w:rPr>
              <w:rFonts w:asciiTheme="majorHAnsi" w:eastAsiaTheme="majorEastAsia" w:hAnsiTheme="majorHAnsi" w:cstheme="majorBidi"/>
              <w:b/>
              <w:color w:val="2F5496" w:themeColor="accent1" w:themeShade="BF"/>
              <w:sz w:val="32"/>
              <w:szCs w:val="32"/>
            </w:rPr>
          </w:pPr>
          <w:r>
            <w:br w:type="page"/>
          </w:r>
        </w:p>
      </w:sdtContent>
    </w:sdt>
    <w:p w14:paraId="4D8A1139" w14:textId="01D1DEB3" w:rsidR="002533BF" w:rsidRDefault="004A20DF" w:rsidP="004A20DF">
      <w:pPr>
        <w:pStyle w:val="Kop1"/>
      </w:pPr>
      <w:bookmarkStart w:id="1" w:name="_Toc182764350"/>
      <w:r>
        <w:lastRenderedPageBreak/>
        <w:t>Spelregel 1</w:t>
      </w:r>
      <w:bookmarkEnd w:id="1"/>
    </w:p>
    <w:p w14:paraId="6112437E" w14:textId="77777777" w:rsidR="004A20DF" w:rsidRDefault="004A20DF" w:rsidP="004A20DF"/>
    <w:p w14:paraId="2991527D" w14:textId="647E345A" w:rsidR="004A20DF" w:rsidRDefault="004A20DF" w:rsidP="004A20DF">
      <w:pPr>
        <w:pStyle w:val="Kop2"/>
        <w:numPr>
          <w:ilvl w:val="0"/>
          <w:numId w:val="2"/>
        </w:numPr>
      </w:pPr>
      <w:bookmarkStart w:id="2" w:name="_Toc182764351"/>
      <w:r>
        <w:t>Basis</w:t>
      </w:r>
      <w:bookmarkEnd w:id="2"/>
    </w:p>
    <w:p w14:paraId="3CEE6010" w14:textId="77777777" w:rsidR="004A20DF" w:rsidRDefault="004A20DF" w:rsidP="004A20DF"/>
    <w:p w14:paraId="2466FA1F" w14:textId="660889DB" w:rsidR="004A20DF" w:rsidRDefault="004A20DF" w:rsidP="004A20DF">
      <w:pPr>
        <w:pStyle w:val="Kop3"/>
        <w:numPr>
          <w:ilvl w:val="1"/>
          <w:numId w:val="2"/>
        </w:numPr>
      </w:pPr>
      <w:bookmarkStart w:id="3" w:name="_Toc182764352"/>
      <w:r>
        <w:t>Het spel</w:t>
      </w:r>
      <w:bookmarkEnd w:id="3"/>
    </w:p>
    <w:p w14:paraId="53BBC885" w14:textId="77777777" w:rsidR="004A20DF" w:rsidRDefault="004A20DF" w:rsidP="004A20DF"/>
    <w:p w14:paraId="1778DE19" w14:textId="77777777" w:rsidR="00F065C5" w:rsidRDefault="004A20DF" w:rsidP="004A20DF">
      <w:r>
        <w:t xml:space="preserve">Rolstoelhandbal </w:t>
      </w:r>
      <w:r w:rsidR="00546A93">
        <w:t>zes tegen zes</w:t>
      </w:r>
      <w:r>
        <w:t xml:space="preserve"> wordt gespeeld door twee teams van zes spelers. Ieder team </w:t>
      </w:r>
      <w:r w:rsidR="00546A93">
        <w:t>heeft</w:t>
      </w:r>
      <w:r>
        <w:t xml:space="preserve"> één doelverdedige</w:t>
      </w:r>
      <w:r w:rsidR="00546A93">
        <w:t>r in het doel staan</w:t>
      </w:r>
      <w:r>
        <w:t xml:space="preserve">. </w:t>
      </w:r>
    </w:p>
    <w:p w14:paraId="449A7B56" w14:textId="11D0EF4B" w:rsidR="004A20DF" w:rsidRDefault="004A20DF" w:rsidP="004A20DF">
      <w:r>
        <w:t>Het doel van elk team is doelpunten maken, en voorkomen dat de tegenstander scoort.</w:t>
      </w:r>
    </w:p>
    <w:p w14:paraId="385C0727" w14:textId="7CE11C76" w:rsidR="004A20DF" w:rsidRDefault="004A20DF" w:rsidP="004A20DF">
      <w:r>
        <w:t xml:space="preserve">Rolstoelhandbal is gebaseerd op het principe van Fair Play, </w:t>
      </w:r>
      <w:r w:rsidR="00546A93">
        <w:t xml:space="preserve">voor </w:t>
      </w:r>
      <w:r>
        <w:t>spelers met een fysieke beperking.</w:t>
      </w:r>
    </w:p>
    <w:p w14:paraId="1C41B5B6" w14:textId="77777777" w:rsidR="004A20DF" w:rsidRDefault="004A20DF" w:rsidP="004A20DF"/>
    <w:p w14:paraId="270A918B" w14:textId="5CE79F0F" w:rsidR="004A20DF" w:rsidRDefault="004A20DF" w:rsidP="004A20DF">
      <w:pPr>
        <w:pStyle w:val="Kop3"/>
        <w:numPr>
          <w:ilvl w:val="1"/>
          <w:numId w:val="2"/>
        </w:numPr>
      </w:pPr>
      <w:bookmarkStart w:id="4" w:name="_Toc182764353"/>
      <w:r>
        <w:t>Het team</w:t>
      </w:r>
      <w:bookmarkEnd w:id="4"/>
    </w:p>
    <w:p w14:paraId="50EE3156" w14:textId="77777777" w:rsidR="004A20DF" w:rsidRDefault="004A20DF" w:rsidP="004A20DF"/>
    <w:p w14:paraId="5250BE53" w14:textId="281513D0" w:rsidR="004A20DF" w:rsidRDefault="004A20DF" w:rsidP="004A20DF">
      <w:r>
        <w:t xml:space="preserve">Een team delegatie bestaat uit maximaal 20 personen, inclusief minimaal 12 en maximaal 16 spelers. Minimaal drie vrouwelijke spelers </w:t>
      </w:r>
      <w:r w:rsidR="00F065C5">
        <w:t>zullen deel uit maken</w:t>
      </w:r>
      <w:r>
        <w:t xml:space="preserve"> van het team. Tijdens een wedstrijd staan er zes spelers, waarvan één vrouwelijke speelster, op het veld.</w:t>
      </w:r>
    </w:p>
    <w:p w14:paraId="5B3F3027" w14:textId="77777777" w:rsidR="004A20DF" w:rsidRDefault="004A20DF" w:rsidP="004A20DF"/>
    <w:p w14:paraId="5502595C" w14:textId="3F4D099C" w:rsidR="004A20DF" w:rsidRDefault="004A20DF" w:rsidP="004A20DF">
      <w:pPr>
        <w:pStyle w:val="Kop3"/>
        <w:numPr>
          <w:ilvl w:val="1"/>
          <w:numId w:val="2"/>
        </w:numPr>
      </w:pPr>
      <w:bookmarkStart w:id="5" w:name="_Toc182764354"/>
      <w:r>
        <w:t>Spelers</w:t>
      </w:r>
      <w:bookmarkEnd w:id="5"/>
    </w:p>
    <w:p w14:paraId="45E6B8D1" w14:textId="77777777" w:rsidR="004A20DF" w:rsidRDefault="004A20DF" w:rsidP="004A20DF"/>
    <w:p w14:paraId="5B3E1B85" w14:textId="626CE078" w:rsidR="004A20DF" w:rsidRDefault="00AC7082" w:rsidP="004A20DF">
      <w:r>
        <w:t>Spelers dienen hun status te verifiëren gedurende</w:t>
      </w:r>
      <w:r w:rsidR="00184AEB">
        <w:t xml:space="preserve"> de classificatie evaluatie. Alle officials moeten op de hoogte zijn van de status van de spelers. Voor details, zie het </w:t>
      </w:r>
      <w:proofErr w:type="spellStart"/>
      <w:r w:rsidR="00184AEB">
        <w:t>Classification</w:t>
      </w:r>
      <w:proofErr w:type="spellEnd"/>
      <w:r w:rsidR="00184AEB">
        <w:t xml:space="preserve"> Manual.</w:t>
      </w:r>
    </w:p>
    <w:p w14:paraId="524EEF0C" w14:textId="70DF2DBA" w:rsidR="00184AEB" w:rsidRDefault="00184AEB" w:rsidP="004A20DF">
      <w:r>
        <w:t xml:space="preserve">Spelers </w:t>
      </w:r>
      <w:r w:rsidR="00546A93">
        <w:t>dienen minimaal</w:t>
      </w:r>
      <w:r>
        <w:t xml:space="preserve"> 15 jaar oud </w:t>
      </w:r>
      <w:r w:rsidR="00546A93">
        <w:t xml:space="preserve">te </w:t>
      </w:r>
      <w:r>
        <w:t>zijn: voor spelers tussen de 15 en 18 jaren oud, is schriftelijke toestemming vereist van de ouders/voogd.</w:t>
      </w:r>
    </w:p>
    <w:p w14:paraId="61414867" w14:textId="77777777" w:rsidR="00184AEB" w:rsidRDefault="00184AEB" w:rsidP="004A20DF"/>
    <w:p w14:paraId="6FB08AB8" w14:textId="2A4F1729" w:rsidR="00184AEB" w:rsidRDefault="00184AEB" w:rsidP="00184AEB">
      <w:pPr>
        <w:pStyle w:val="Kop3"/>
        <w:numPr>
          <w:ilvl w:val="1"/>
          <w:numId w:val="2"/>
        </w:numPr>
      </w:pPr>
      <w:bookmarkStart w:id="6" w:name="_Toc182764355"/>
      <w:r>
        <w:lastRenderedPageBreak/>
        <w:t>Speeltijd</w:t>
      </w:r>
      <w:bookmarkEnd w:id="6"/>
    </w:p>
    <w:p w14:paraId="2F27F0D6" w14:textId="77777777" w:rsidR="00184AEB" w:rsidRDefault="00184AEB" w:rsidP="00184AEB"/>
    <w:p w14:paraId="33408D12" w14:textId="77777777" w:rsidR="00F065C5" w:rsidRDefault="00184AEB" w:rsidP="00184AEB">
      <w:r>
        <w:t xml:space="preserve">Wedstrijden zullen gespeeld worden met twee helften van 20 minuten per helft. </w:t>
      </w:r>
      <w:r w:rsidR="00546A93">
        <w:t>D</w:t>
      </w:r>
      <w:r>
        <w:t>e rusttijd</w:t>
      </w:r>
      <w:r w:rsidR="00546A93">
        <w:t xml:space="preserve"> is 1</w:t>
      </w:r>
      <w:r>
        <w:t xml:space="preserve">0 minuten. </w:t>
      </w:r>
    </w:p>
    <w:p w14:paraId="43FCD201" w14:textId="4BA5D09A" w:rsidR="00184AEB" w:rsidRDefault="00184AEB" w:rsidP="00184AEB">
      <w:r>
        <w:t>Elk team heeft recht op één Team Time-Out per helft van de reguliere speeltijd. Het team welk de Team Time-Out aanvraagt, dient in balbezit te zijn.</w:t>
      </w:r>
    </w:p>
    <w:p w14:paraId="62154EEF" w14:textId="77777777" w:rsidR="00184AEB" w:rsidRDefault="00184AEB" w:rsidP="00184AEB"/>
    <w:p w14:paraId="28BB9941" w14:textId="414A84D8" w:rsidR="00184AEB" w:rsidRDefault="00184AEB" w:rsidP="00184AEB">
      <w:pPr>
        <w:pStyle w:val="Kop3"/>
        <w:numPr>
          <w:ilvl w:val="1"/>
          <w:numId w:val="2"/>
        </w:numPr>
      </w:pPr>
      <w:bookmarkStart w:id="7" w:name="_Toc182764356"/>
      <w:r>
        <w:t>De bal</w:t>
      </w:r>
      <w:bookmarkEnd w:id="7"/>
    </w:p>
    <w:p w14:paraId="44CB2B57" w14:textId="77777777" w:rsidR="00184AEB" w:rsidRDefault="00184AEB" w:rsidP="00184AEB"/>
    <w:p w14:paraId="3E56F427" w14:textId="5C3571A2" w:rsidR="00184AEB" w:rsidRDefault="00184AEB" w:rsidP="00184AEB">
      <w:r>
        <w:t xml:space="preserve">Het toernooi </w:t>
      </w:r>
      <w:r w:rsidR="00546A93">
        <w:t>wordt gespeeld</w:t>
      </w:r>
      <w:r>
        <w:t xml:space="preserve"> met ballen maat 2, welke de IHF afmetingen dien</w:t>
      </w:r>
      <w:r w:rsidR="00546A93">
        <w:t>en</w:t>
      </w:r>
      <w:r>
        <w:t xml:space="preserve"> te volgen.</w:t>
      </w:r>
    </w:p>
    <w:p w14:paraId="16E17E38" w14:textId="77777777" w:rsidR="00184AEB" w:rsidRDefault="00184AEB" w:rsidP="00184AEB"/>
    <w:p w14:paraId="69B8B0D3" w14:textId="1339EA08" w:rsidR="00184AEB" w:rsidRDefault="00184AEB" w:rsidP="00184AEB">
      <w:pPr>
        <w:pStyle w:val="Kop3"/>
        <w:numPr>
          <w:ilvl w:val="1"/>
          <w:numId w:val="2"/>
        </w:numPr>
      </w:pPr>
      <w:bookmarkStart w:id="8" w:name="_Toc182764357"/>
      <w:r>
        <w:t>Het speelveld</w:t>
      </w:r>
      <w:bookmarkEnd w:id="8"/>
    </w:p>
    <w:p w14:paraId="2E54BD4C" w14:textId="77777777" w:rsidR="00184AEB" w:rsidRDefault="00184AEB" w:rsidP="00184AEB"/>
    <w:p w14:paraId="7DB3BEED" w14:textId="45F4F459" w:rsidR="00184AEB" w:rsidRDefault="00184AEB" w:rsidP="00184AEB">
      <w:r>
        <w:t xml:space="preserve">De totale oppervlakte van het speelveld zal minimaal 44m lang en 25m breed zijn. Het speelveld is een 40m lange en 20m brede rechthoek, met twee doelgebieden en een speelgebied. De lange </w:t>
      </w:r>
      <w:r w:rsidR="00546A93">
        <w:t>buiten</w:t>
      </w:r>
      <w:r>
        <w:t xml:space="preserve">lijnen heten zijlijnen, en de kortere </w:t>
      </w:r>
      <w:r w:rsidR="00546A93">
        <w:t>buiten</w:t>
      </w:r>
      <w:r>
        <w:t>lijnen zij</w:t>
      </w:r>
      <w:r w:rsidR="00546A93">
        <w:t>n</w:t>
      </w:r>
      <w:r>
        <w:t xml:space="preserve"> doellijnen (tussen de doelpalen) of buitenste doellijnen (aan iedere kant van het doel).</w:t>
      </w:r>
    </w:p>
    <w:p w14:paraId="25852C4F" w14:textId="77777777" w:rsidR="00546A93" w:rsidRDefault="00546A93" w:rsidP="00184AEB"/>
    <w:p w14:paraId="56681662" w14:textId="77777777" w:rsidR="00F065C5" w:rsidRDefault="00546A93" w:rsidP="00184AEB">
      <w:r>
        <w:t xml:space="preserve">Het wisselgebied is 4.5M lang. Er moet een </w:t>
      </w:r>
      <w:r w:rsidR="00681750">
        <w:t>veiligheidszone</w:t>
      </w:r>
      <w:r>
        <w:t xml:space="preserve"> rondom het veld zijn, waarbij er </w:t>
      </w:r>
      <w:r w:rsidR="00681750">
        <w:t xml:space="preserve">een veiligheidszone van </w:t>
      </w:r>
      <w:r>
        <w:t xml:space="preserve">minimaal 2M moet zijn achter de doellijnen. De </w:t>
      </w:r>
      <w:r w:rsidR="00681750">
        <w:t xml:space="preserve">veiligheidszone </w:t>
      </w:r>
      <w:r>
        <w:t xml:space="preserve">langs de zijlijnen moet 4M breed zijn aan de kant van de wisselruimte en 1M aan de andere kant van het veld. </w:t>
      </w:r>
    </w:p>
    <w:p w14:paraId="35178068" w14:textId="5F7D516B" w:rsidR="00546A93" w:rsidRDefault="00546A93" w:rsidP="00184AEB">
      <w:r>
        <w:t xml:space="preserve">Er </w:t>
      </w:r>
      <w:r w:rsidR="00F065C5">
        <w:t>zijn</w:t>
      </w:r>
      <w:r>
        <w:t xml:space="preserve"> maximaal 4 stoelen</w:t>
      </w:r>
      <w:r w:rsidR="00F065C5">
        <w:t xml:space="preserve"> beschikbaar</w:t>
      </w:r>
      <w:r>
        <w:t xml:space="preserve"> aan iedere kant bevinden voor de Team Officials.</w:t>
      </w:r>
    </w:p>
    <w:p w14:paraId="606ABE8E" w14:textId="77777777" w:rsidR="006704AD" w:rsidRDefault="006704AD" w:rsidP="00184AEB"/>
    <w:p w14:paraId="12A72A0E" w14:textId="77777777" w:rsidR="006704AD" w:rsidRDefault="006704AD" w:rsidP="00184AEB"/>
    <w:p w14:paraId="0B006578" w14:textId="77777777" w:rsidR="006704AD" w:rsidRDefault="006704AD" w:rsidP="00184AEB"/>
    <w:p w14:paraId="2AF96F93" w14:textId="3E3A32D1" w:rsidR="00F065C5" w:rsidRPr="00F065C5" w:rsidRDefault="006704AD" w:rsidP="00F065C5">
      <w:pPr>
        <w:pStyle w:val="Kop4"/>
      </w:pPr>
      <w:r>
        <w:lastRenderedPageBreak/>
        <w:t>Afbeelding 1: Het speelveld</w:t>
      </w:r>
    </w:p>
    <w:p w14:paraId="2B490392" w14:textId="41303CDC" w:rsidR="006704AD" w:rsidRDefault="006704AD" w:rsidP="00184AEB">
      <w:r w:rsidRPr="006704AD">
        <w:rPr>
          <w:noProof/>
        </w:rPr>
        <w:drawing>
          <wp:inline distT="0" distB="0" distL="0" distR="0" wp14:anchorId="729B8E06" wp14:editId="54A46EAB">
            <wp:extent cx="3414056" cy="5159187"/>
            <wp:effectExtent l="0" t="0" r="0" b="3810"/>
            <wp:docPr id="75864741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647410" name=""/>
                    <pic:cNvPicPr/>
                  </pic:nvPicPr>
                  <pic:blipFill>
                    <a:blip r:embed="rId9"/>
                    <a:stretch>
                      <a:fillRect/>
                    </a:stretch>
                  </pic:blipFill>
                  <pic:spPr>
                    <a:xfrm>
                      <a:off x="0" y="0"/>
                      <a:ext cx="3414056" cy="5159187"/>
                    </a:xfrm>
                    <a:prstGeom prst="rect">
                      <a:avLst/>
                    </a:prstGeom>
                  </pic:spPr>
                </pic:pic>
              </a:graphicData>
            </a:graphic>
          </wp:inline>
        </w:drawing>
      </w:r>
    </w:p>
    <w:p w14:paraId="4E611108" w14:textId="77777777" w:rsidR="006704AD" w:rsidRDefault="006704AD" w:rsidP="00184AEB"/>
    <w:p w14:paraId="2DE1B5B0" w14:textId="7AF6FBDA" w:rsidR="00546A93" w:rsidRDefault="006704AD" w:rsidP="003E28A9">
      <w:pPr>
        <w:pStyle w:val="Kop4"/>
      </w:pPr>
      <w:r>
        <w:t>Afbeelding 2: Wissellijnen en wisselzone</w:t>
      </w:r>
    </w:p>
    <w:p w14:paraId="66CE7526" w14:textId="77777777" w:rsidR="006704AD" w:rsidRDefault="006704AD" w:rsidP="006704AD"/>
    <w:p w14:paraId="24F2BA18" w14:textId="0BA3E6EB" w:rsidR="006704AD" w:rsidRDefault="003E28A9" w:rsidP="006704AD">
      <w:r w:rsidRPr="003E28A9">
        <w:rPr>
          <w:noProof/>
        </w:rPr>
        <w:drawing>
          <wp:inline distT="0" distB="0" distL="0" distR="0" wp14:anchorId="29DE880F" wp14:editId="59167440">
            <wp:extent cx="4054191" cy="1729890"/>
            <wp:effectExtent l="0" t="0" r="3810" b="3810"/>
            <wp:docPr id="17898578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857889" name=""/>
                    <pic:cNvPicPr/>
                  </pic:nvPicPr>
                  <pic:blipFill>
                    <a:blip r:embed="rId10"/>
                    <a:stretch>
                      <a:fillRect/>
                    </a:stretch>
                  </pic:blipFill>
                  <pic:spPr>
                    <a:xfrm>
                      <a:off x="0" y="0"/>
                      <a:ext cx="4054191" cy="1729890"/>
                    </a:xfrm>
                    <a:prstGeom prst="rect">
                      <a:avLst/>
                    </a:prstGeom>
                  </pic:spPr>
                </pic:pic>
              </a:graphicData>
            </a:graphic>
          </wp:inline>
        </w:drawing>
      </w:r>
    </w:p>
    <w:p w14:paraId="5A4DB900" w14:textId="77777777" w:rsidR="003E28A9" w:rsidRDefault="003E28A9" w:rsidP="006704AD"/>
    <w:p w14:paraId="26A63FE9" w14:textId="5A3B65FD" w:rsidR="003E28A9" w:rsidRDefault="003E28A9" w:rsidP="003E28A9">
      <w:pPr>
        <w:pStyle w:val="Kop3"/>
        <w:numPr>
          <w:ilvl w:val="1"/>
          <w:numId w:val="2"/>
        </w:numPr>
      </w:pPr>
      <w:bookmarkStart w:id="9" w:name="_Toc182764358"/>
      <w:r>
        <w:lastRenderedPageBreak/>
        <w:t>Het doel</w:t>
      </w:r>
      <w:bookmarkEnd w:id="9"/>
    </w:p>
    <w:p w14:paraId="6D0BCA96" w14:textId="77777777" w:rsidR="003E28A9" w:rsidRDefault="003E28A9" w:rsidP="003E28A9"/>
    <w:p w14:paraId="2DAF7D71" w14:textId="2057183F" w:rsidR="006D257B" w:rsidRDefault="00A91B07" w:rsidP="003E28A9">
      <w:r>
        <w:t>De d</w:t>
      </w:r>
      <w:r w:rsidR="006D257B">
        <w:t>oelen zijn 3m x 1.7m. Het vangnet in de doelen zullen verwijderd moeten worden (of aan het doelnet vastgemaakt worden) om het vastraken van de rolstoel te voorkomen.</w:t>
      </w:r>
    </w:p>
    <w:p w14:paraId="5D6DAA5F" w14:textId="532DEEAE" w:rsidR="006D257B" w:rsidRPr="003E28A9" w:rsidRDefault="006D257B" w:rsidP="006D257B">
      <w:pPr>
        <w:jc w:val="center"/>
      </w:pPr>
      <w:r>
        <w:rPr>
          <w:noProof/>
        </w:rPr>
        <w:drawing>
          <wp:inline distT="0" distB="0" distL="0" distR="0" wp14:anchorId="242A5FD4" wp14:editId="08AB20F6">
            <wp:extent cx="2822575" cy="1877695"/>
            <wp:effectExtent l="0" t="0" r="0" b="0"/>
            <wp:docPr id="482" name="Picture 482"/>
            <wp:cNvGraphicFramePr/>
            <a:graphic xmlns:a="http://schemas.openxmlformats.org/drawingml/2006/main">
              <a:graphicData uri="http://schemas.openxmlformats.org/drawingml/2006/picture">
                <pic:pic xmlns:pic="http://schemas.openxmlformats.org/drawingml/2006/picture">
                  <pic:nvPicPr>
                    <pic:cNvPr id="482" name="Picture 482"/>
                    <pic:cNvPicPr/>
                  </pic:nvPicPr>
                  <pic:blipFill>
                    <a:blip r:embed="rId11"/>
                    <a:stretch>
                      <a:fillRect/>
                    </a:stretch>
                  </pic:blipFill>
                  <pic:spPr>
                    <a:xfrm>
                      <a:off x="0" y="0"/>
                      <a:ext cx="2822575" cy="1877695"/>
                    </a:xfrm>
                    <a:prstGeom prst="rect">
                      <a:avLst/>
                    </a:prstGeom>
                  </pic:spPr>
                </pic:pic>
              </a:graphicData>
            </a:graphic>
          </wp:inline>
        </w:drawing>
      </w:r>
    </w:p>
    <w:p w14:paraId="79BC2F62" w14:textId="77777777" w:rsidR="00546A93" w:rsidRDefault="00546A93" w:rsidP="00184AEB"/>
    <w:p w14:paraId="4ADA600C" w14:textId="6A46D6D2" w:rsidR="006D257B" w:rsidRDefault="006D257B" w:rsidP="006D257B">
      <w:pPr>
        <w:pStyle w:val="Kop3"/>
        <w:numPr>
          <w:ilvl w:val="1"/>
          <w:numId w:val="2"/>
        </w:numPr>
      </w:pPr>
      <w:bookmarkStart w:id="10" w:name="_Toc182764359"/>
      <w:r>
        <w:t>Uitrusting</w:t>
      </w:r>
      <w:bookmarkEnd w:id="10"/>
    </w:p>
    <w:p w14:paraId="5EA36048" w14:textId="77777777" w:rsidR="006D257B" w:rsidRDefault="006D257B" w:rsidP="006D257B"/>
    <w:p w14:paraId="24FBC87B" w14:textId="44ECF843" w:rsidR="006D257B" w:rsidRDefault="006D257B" w:rsidP="006D257B">
      <w:r>
        <w:t>Het volgende materiaal is niet toegestaan:</w:t>
      </w:r>
    </w:p>
    <w:p w14:paraId="721B3A1A" w14:textId="69A092DD" w:rsidR="006D257B" w:rsidRDefault="006D257B" w:rsidP="006D257B">
      <w:pPr>
        <w:pStyle w:val="Lijstalinea"/>
        <w:numPr>
          <w:ilvl w:val="0"/>
          <w:numId w:val="3"/>
        </w:numPr>
      </w:pPr>
      <w:r>
        <w:t>Hars</w:t>
      </w:r>
    </w:p>
    <w:p w14:paraId="3BA9FB29" w14:textId="1F9E9B5E" w:rsidR="006D257B" w:rsidRDefault="006D257B" w:rsidP="006D257B">
      <w:pPr>
        <w:pStyle w:val="Lijstalinea"/>
        <w:numPr>
          <w:ilvl w:val="0"/>
          <w:numId w:val="3"/>
        </w:numPr>
      </w:pPr>
      <w:r>
        <w:t>Beschermend materiaal indien het metalen onderdelen bevat</w:t>
      </w:r>
    </w:p>
    <w:p w14:paraId="7EBDC304" w14:textId="480BA4AE" w:rsidR="006D257B" w:rsidRDefault="006D257B" w:rsidP="006D257B">
      <w:pPr>
        <w:pStyle w:val="Lijstalinea"/>
        <w:numPr>
          <w:ilvl w:val="0"/>
          <w:numId w:val="3"/>
        </w:numPr>
      </w:pPr>
      <w:r>
        <w:t>Prostheses</w:t>
      </w:r>
    </w:p>
    <w:p w14:paraId="45285AEE" w14:textId="66230E99" w:rsidR="006D257B" w:rsidRDefault="006D257B" w:rsidP="006D257B">
      <w:pPr>
        <w:pStyle w:val="Lijstalinea"/>
        <w:numPr>
          <w:ilvl w:val="0"/>
          <w:numId w:val="3"/>
        </w:numPr>
      </w:pPr>
      <w:r>
        <w:t xml:space="preserve">Vinger, hand, pols etc. </w:t>
      </w:r>
      <w:proofErr w:type="spellStart"/>
      <w:r>
        <w:t>braces</w:t>
      </w:r>
      <w:proofErr w:type="spellEnd"/>
      <w:r>
        <w:t xml:space="preserve"> gemaakt van plastic, metaal, etc.</w:t>
      </w:r>
    </w:p>
    <w:p w14:paraId="4E0BECAE" w14:textId="77777777" w:rsidR="006D257B" w:rsidRDefault="006D257B" w:rsidP="006D257B"/>
    <w:p w14:paraId="57266321" w14:textId="63E69112" w:rsidR="006D257B" w:rsidRDefault="006D257B" w:rsidP="006D257B">
      <w:r>
        <w:t>Het volgende is toegestaan om te gebruiken:</w:t>
      </w:r>
    </w:p>
    <w:p w14:paraId="19195355" w14:textId="5C3883C9" w:rsidR="006D257B" w:rsidRDefault="008C471A" w:rsidP="006D257B">
      <w:pPr>
        <w:pStyle w:val="Lijstalinea"/>
        <w:numPr>
          <w:ilvl w:val="0"/>
          <w:numId w:val="4"/>
        </w:numPr>
      </w:pPr>
      <w:r>
        <w:t>Handschoenen (zacht, zonder enige ondersteuning, etc.)</w:t>
      </w:r>
    </w:p>
    <w:p w14:paraId="397EB348" w14:textId="63844472" w:rsidR="008C471A" w:rsidRDefault="008C471A" w:rsidP="006D257B">
      <w:pPr>
        <w:pStyle w:val="Lijstalinea"/>
        <w:numPr>
          <w:ilvl w:val="0"/>
          <w:numId w:val="4"/>
        </w:numPr>
      </w:pPr>
      <w:r>
        <w:t>Beschermend materiaal indien gewatteerd/zacht (geen metaal)</w:t>
      </w:r>
    </w:p>
    <w:p w14:paraId="6DE4EA9B" w14:textId="6D190207" w:rsidR="008C471A" w:rsidRDefault="008C471A" w:rsidP="006D257B">
      <w:pPr>
        <w:pStyle w:val="Lijstalinea"/>
        <w:numPr>
          <w:ilvl w:val="0"/>
          <w:numId w:val="4"/>
        </w:numPr>
      </w:pPr>
      <w:r>
        <w:t>Tape voor vingers, armen, etc.</w:t>
      </w:r>
    </w:p>
    <w:p w14:paraId="1EB5E6C4" w14:textId="77777777" w:rsidR="008C471A" w:rsidRDefault="008C471A" w:rsidP="008C471A"/>
    <w:p w14:paraId="74B6CC41" w14:textId="4691C750" w:rsidR="008C471A" w:rsidRDefault="008C471A" w:rsidP="008C471A">
      <w:pPr>
        <w:rPr>
          <w:lang w:val="en-US"/>
        </w:rPr>
      </w:pPr>
      <w:r>
        <w:lastRenderedPageBreak/>
        <w:t xml:space="preserve">Alle uitrusting zal gepresenteerd worden bij de </w:t>
      </w:r>
      <w:r w:rsidR="00BB6DE9">
        <w:t>technis</w:t>
      </w:r>
      <w:r w:rsidR="00914043">
        <w:t>c</w:t>
      </w:r>
      <w:r w:rsidR="00BB6DE9">
        <w:t>he bespreking</w:t>
      </w:r>
      <w:r>
        <w:t xml:space="preserve">, voor een uiteindelijke beslissing. </w:t>
      </w:r>
      <w:r w:rsidRPr="008C471A">
        <w:rPr>
          <w:lang w:val="en-US"/>
        </w:rPr>
        <w:t xml:space="preserve">De IHF Regulations on Protective Equipment and </w:t>
      </w:r>
      <w:proofErr w:type="spellStart"/>
      <w:r w:rsidRPr="008C471A">
        <w:rPr>
          <w:lang w:val="en-US"/>
        </w:rPr>
        <w:t>Acces</w:t>
      </w:r>
      <w:r w:rsidR="00914043">
        <w:rPr>
          <w:lang w:val="en-US"/>
        </w:rPr>
        <w:t>s</w:t>
      </w:r>
      <w:r w:rsidRPr="008C471A">
        <w:rPr>
          <w:lang w:val="en-US"/>
        </w:rPr>
        <w:t>oires</w:t>
      </w:r>
      <w:proofErr w:type="spellEnd"/>
      <w:r w:rsidRPr="008C471A">
        <w:rPr>
          <w:lang w:val="en-US"/>
        </w:rPr>
        <w:t xml:space="preserve"> </w:t>
      </w:r>
      <w:proofErr w:type="spellStart"/>
      <w:r w:rsidRPr="008C471A">
        <w:rPr>
          <w:lang w:val="en-US"/>
        </w:rPr>
        <w:t>zal</w:t>
      </w:r>
      <w:proofErr w:type="spellEnd"/>
      <w:r w:rsidRPr="008C471A">
        <w:rPr>
          <w:lang w:val="en-US"/>
        </w:rPr>
        <w:t xml:space="preserve"> </w:t>
      </w:r>
      <w:proofErr w:type="spellStart"/>
      <w:r w:rsidRPr="008C471A">
        <w:rPr>
          <w:lang w:val="en-US"/>
        </w:rPr>
        <w:t>worden</w:t>
      </w:r>
      <w:proofErr w:type="spellEnd"/>
      <w:r w:rsidRPr="008C471A">
        <w:rPr>
          <w:lang w:val="en-US"/>
        </w:rPr>
        <w:t xml:space="preserve"> </w:t>
      </w:r>
      <w:proofErr w:type="spellStart"/>
      <w:r w:rsidRPr="008C471A">
        <w:rPr>
          <w:lang w:val="en-US"/>
        </w:rPr>
        <w:t>t</w:t>
      </w:r>
      <w:r>
        <w:rPr>
          <w:lang w:val="en-US"/>
        </w:rPr>
        <w:t>oegepast</w:t>
      </w:r>
      <w:proofErr w:type="spellEnd"/>
      <w:r>
        <w:rPr>
          <w:lang w:val="en-US"/>
        </w:rPr>
        <w:t>.</w:t>
      </w:r>
    </w:p>
    <w:p w14:paraId="16A7AFA2" w14:textId="77777777" w:rsidR="00B8315A" w:rsidRDefault="00B8315A" w:rsidP="008C471A">
      <w:pPr>
        <w:rPr>
          <w:lang w:val="en-US"/>
        </w:rPr>
      </w:pPr>
    </w:p>
    <w:p w14:paraId="1755E611" w14:textId="4D186444" w:rsidR="008C471A" w:rsidRDefault="008C471A" w:rsidP="008C471A">
      <w:pPr>
        <w:pStyle w:val="Kop3"/>
        <w:numPr>
          <w:ilvl w:val="1"/>
          <w:numId w:val="2"/>
        </w:numPr>
        <w:rPr>
          <w:lang w:val="en-US"/>
        </w:rPr>
      </w:pPr>
      <w:bookmarkStart w:id="11" w:name="_Toc182764360"/>
      <w:proofErr w:type="spellStart"/>
      <w:r>
        <w:rPr>
          <w:lang w:val="en-US"/>
        </w:rPr>
        <w:t>Speel</w:t>
      </w:r>
      <w:r w:rsidR="008D4175">
        <w:rPr>
          <w:lang w:val="en-US"/>
        </w:rPr>
        <w:t>uitrusting</w:t>
      </w:r>
      <w:bookmarkEnd w:id="11"/>
      <w:proofErr w:type="spellEnd"/>
    </w:p>
    <w:p w14:paraId="02F137F1" w14:textId="77777777" w:rsidR="008D4175" w:rsidRDefault="008D4175" w:rsidP="008D4175">
      <w:pPr>
        <w:rPr>
          <w:lang w:val="en-US"/>
        </w:rPr>
      </w:pPr>
    </w:p>
    <w:p w14:paraId="277329DE" w14:textId="0A558616" w:rsidR="008D4175" w:rsidRDefault="008D4175" w:rsidP="008D4175">
      <w:r w:rsidRPr="008D4175">
        <w:t xml:space="preserve">Elk team </w:t>
      </w:r>
      <w:r w:rsidR="001A3CD5">
        <w:t>dient</w:t>
      </w:r>
      <w:r w:rsidRPr="008D4175">
        <w:t xml:space="preserve"> twee </w:t>
      </w:r>
      <w:r w:rsidR="001A3CD5">
        <w:t>kleding</w:t>
      </w:r>
      <w:r>
        <w:t>sets mee</w:t>
      </w:r>
      <w:r w:rsidR="001A3CD5">
        <w:t xml:space="preserve"> te </w:t>
      </w:r>
      <w:r>
        <w:t xml:space="preserve">nemen (één lichte kleur, één donkere kleur). </w:t>
      </w:r>
      <w:r w:rsidR="001A3CD5">
        <w:t>De speelshirts dienen het nummer van de speler aan de voorkant te hebben (10 CM hoog).</w:t>
      </w:r>
    </w:p>
    <w:p w14:paraId="0DC804A5" w14:textId="7755CEF7" w:rsidR="001A3CD5" w:rsidRDefault="001A3CD5" w:rsidP="008D4175">
      <w:r>
        <w:t>Speciale beschermende uitrusting hoeft niet dezelfde kleur te zijn als de kleding.</w:t>
      </w:r>
    </w:p>
    <w:p w14:paraId="25CF7CBF" w14:textId="4953368A" w:rsidR="001A3CD5" w:rsidRDefault="001A3CD5" w:rsidP="008D4175">
      <w:r>
        <w:t>Een kleurcode zal gebruikt worden voor de classificatie van elke speler. De code (=sticker), inclusief het nummer van de speler, zal op de achterkant van de rolstoel geplakt worden na de classificatie.</w:t>
      </w:r>
    </w:p>
    <w:tbl>
      <w:tblPr>
        <w:tblStyle w:val="Tabelraster"/>
        <w:tblW w:w="0" w:type="auto"/>
        <w:tblLook w:val="04A0" w:firstRow="1" w:lastRow="0" w:firstColumn="1" w:lastColumn="0" w:noHBand="0" w:noVBand="1"/>
      </w:tblPr>
      <w:tblGrid>
        <w:gridCol w:w="4531"/>
        <w:gridCol w:w="4531"/>
      </w:tblGrid>
      <w:tr w:rsidR="001A3CD5" w14:paraId="037298E0" w14:textId="77777777" w:rsidTr="001A3CD5">
        <w:tc>
          <w:tcPr>
            <w:tcW w:w="4531" w:type="dxa"/>
            <w:tcBorders>
              <w:top w:val="nil"/>
              <w:left w:val="nil"/>
              <w:bottom w:val="nil"/>
              <w:right w:val="nil"/>
            </w:tcBorders>
          </w:tcPr>
          <w:p w14:paraId="2EC4BDBB" w14:textId="33DC3077" w:rsidR="001A3CD5" w:rsidRDefault="001A3CD5" w:rsidP="008D4175">
            <w:r>
              <w:t>Klasse 1 = groen</w:t>
            </w:r>
          </w:p>
        </w:tc>
        <w:tc>
          <w:tcPr>
            <w:tcW w:w="4531" w:type="dxa"/>
            <w:tcBorders>
              <w:top w:val="nil"/>
              <w:left w:val="nil"/>
              <w:bottom w:val="nil"/>
              <w:right w:val="nil"/>
            </w:tcBorders>
          </w:tcPr>
          <w:p w14:paraId="4CAF7D9C" w14:textId="060FAF9B" w:rsidR="001A3CD5" w:rsidRDefault="001A3CD5" w:rsidP="008D4175">
            <w:r>
              <w:t>Klasse 3 = blauw</w:t>
            </w:r>
          </w:p>
        </w:tc>
      </w:tr>
      <w:tr w:rsidR="001A3CD5" w14:paraId="0BCD485F" w14:textId="77777777" w:rsidTr="001A3CD5">
        <w:tc>
          <w:tcPr>
            <w:tcW w:w="4531" w:type="dxa"/>
            <w:tcBorders>
              <w:top w:val="nil"/>
              <w:left w:val="nil"/>
              <w:bottom w:val="nil"/>
              <w:right w:val="nil"/>
            </w:tcBorders>
          </w:tcPr>
          <w:p w14:paraId="5E5F7CA0" w14:textId="4B050BB0" w:rsidR="001A3CD5" w:rsidRDefault="001A3CD5" w:rsidP="008D4175">
            <w:r>
              <w:t>Klasse 2 = geel</w:t>
            </w:r>
          </w:p>
        </w:tc>
        <w:tc>
          <w:tcPr>
            <w:tcW w:w="4531" w:type="dxa"/>
            <w:tcBorders>
              <w:top w:val="nil"/>
              <w:left w:val="nil"/>
              <w:bottom w:val="nil"/>
              <w:right w:val="nil"/>
            </w:tcBorders>
          </w:tcPr>
          <w:p w14:paraId="103CE942" w14:textId="45072EDE" w:rsidR="001A3CD5" w:rsidRDefault="001A3CD5" w:rsidP="008D4175">
            <w:r>
              <w:t>Klasse 4 = rood</w:t>
            </w:r>
          </w:p>
        </w:tc>
      </w:tr>
    </w:tbl>
    <w:p w14:paraId="3A7E2010" w14:textId="77777777" w:rsidR="001A3CD5" w:rsidRDefault="001A3CD5" w:rsidP="008D4175"/>
    <w:p w14:paraId="69DFA0F6" w14:textId="7754D6C5" w:rsidR="001A3CD5" w:rsidRDefault="001A3CD5" w:rsidP="001A3CD5">
      <w:pPr>
        <w:pStyle w:val="Kop3"/>
        <w:numPr>
          <w:ilvl w:val="1"/>
          <w:numId w:val="2"/>
        </w:numPr>
      </w:pPr>
      <w:bookmarkStart w:id="12" w:name="_Toc182764361"/>
      <w:r>
        <w:t>Banden</w:t>
      </w:r>
      <w:bookmarkEnd w:id="12"/>
    </w:p>
    <w:p w14:paraId="6334B01B" w14:textId="77777777" w:rsidR="001A3CD5" w:rsidRDefault="001A3CD5" w:rsidP="001A3CD5">
      <w:pPr>
        <w:rPr>
          <w:b/>
          <w:bCs/>
        </w:rPr>
      </w:pPr>
    </w:p>
    <w:p w14:paraId="4BAD4513" w14:textId="1FBEC25D" w:rsidR="001A3CD5" w:rsidRDefault="001A3CD5" w:rsidP="001A3CD5">
      <w:r>
        <w:t xml:space="preserve">Spelers dienen aan de rolstoel vastgemaakt te worden met banden om de bovenbenen en onderbenen, ter voorkoming </w:t>
      </w:r>
      <w:r w:rsidR="00831DA3">
        <w:t>dat de</w:t>
      </w:r>
      <w:r>
        <w:t xml:space="preserve"> speler omhoog komt of het </w:t>
      </w:r>
      <w:r w:rsidR="00831DA3">
        <w:t xml:space="preserve">voorkomen van het </w:t>
      </w:r>
      <w:r>
        <w:t>bewegen/gebruiken van de benen.</w:t>
      </w:r>
    </w:p>
    <w:p w14:paraId="413E3776" w14:textId="05D5CECB" w:rsidR="00105EC3" w:rsidRDefault="001A3CD5" w:rsidP="008C471A">
      <w:r>
        <w:t>Het omhoog komen van veldspelers tijdens het spelen/verdedigen van de bal, zal bestraft worden met een 2-minuten uitsluiting; het omhoog komen van de doelverdediger tijdens het verdedigen zal bestraft worden met een 2-minuten uitsluiting en een 7-meter worp zal worden toegekend.</w:t>
      </w:r>
    </w:p>
    <w:p w14:paraId="766AF97D" w14:textId="77777777" w:rsidR="00105EC3" w:rsidRDefault="00105EC3">
      <w:pPr>
        <w:spacing w:line="259" w:lineRule="auto"/>
      </w:pPr>
      <w:r>
        <w:br w:type="page"/>
      </w:r>
    </w:p>
    <w:p w14:paraId="0D8D6E86" w14:textId="0E25812B" w:rsidR="008C471A" w:rsidRDefault="00105EC3" w:rsidP="00105EC3">
      <w:pPr>
        <w:pStyle w:val="Kop1"/>
      </w:pPr>
      <w:bookmarkStart w:id="13" w:name="_Toc182764362"/>
      <w:r>
        <w:lastRenderedPageBreak/>
        <w:t>Spelregel 2</w:t>
      </w:r>
      <w:bookmarkEnd w:id="13"/>
    </w:p>
    <w:p w14:paraId="5212D7B0" w14:textId="77777777" w:rsidR="00105EC3" w:rsidRDefault="00105EC3" w:rsidP="00105EC3"/>
    <w:p w14:paraId="0BD979D1" w14:textId="7E668312" w:rsidR="00105EC3" w:rsidRDefault="00105EC3" w:rsidP="00105EC3">
      <w:pPr>
        <w:pStyle w:val="Kop2"/>
        <w:numPr>
          <w:ilvl w:val="0"/>
          <w:numId w:val="2"/>
        </w:numPr>
      </w:pPr>
      <w:bookmarkStart w:id="14" w:name="_Toc182764363"/>
      <w:r>
        <w:t>Rolstoel specificaties</w:t>
      </w:r>
      <w:bookmarkEnd w:id="14"/>
    </w:p>
    <w:p w14:paraId="6BE1EDC5" w14:textId="48503EF1" w:rsidR="00105EC3" w:rsidRDefault="00105EC3" w:rsidP="00105EC3"/>
    <w:p w14:paraId="083C2CA8" w14:textId="27BE777F" w:rsidR="00A029C4" w:rsidRDefault="00A029C4" w:rsidP="00105EC3">
      <w:r>
        <w:t>De rolstoelen dienen ontworpen te zijn op een veilige en eerlijke manier</w:t>
      </w:r>
      <w:r w:rsidR="008F6160">
        <w:t>,</w:t>
      </w:r>
      <w:r>
        <w:t xml:space="preserve"> zonder enige risico voor de speler zelf, zijn medespelers of de tegenstander. Een rolstoel kan ver</w:t>
      </w:r>
      <w:r w:rsidR="008F6160">
        <w:t>wijderd</w:t>
      </w:r>
      <w:r>
        <w:t xml:space="preserve"> worden van de wedstrijd indien er twijfel is over zijn veiligheid of eerlijkheid (beslissing van de scheidsrechter(s)). Alle rolstoelen gebruikt in het toernooi zullen gecheckt worden door de officials voorafgaande aan het toernooi. Alleen geverifieerde rolstoelen kunnen gebruikt worden tijdens het toernooi.</w:t>
      </w:r>
    </w:p>
    <w:p w14:paraId="27DEC2CD" w14:textId="1C9E1814" w:rsidR="00A029C4" w:rsidRDefault="00A029C4" w:rsidP="00105EC3">
      <w:r>
        <w:t>Ieder team is zelfstandig verantwoordelijk voor onderhoud e.d. van hun rolstoelen gedurende het toernooi.</w:t>
      </w:r>
    </w:p>
    <w:p w14:paraId="5F71C68B" w14:textId="77777777" w:rsidR="00A029C4" w:rsidRDefault="00A029C4" w:rsidP="00105EC3"/>
    <w:p w14:paraId="21670D00" w14:textId="116CEF99" w:rsidR="00A029C4" w:rsidRDefault="00A029C4" w:rsidP="00105EC3">
      <w:r>
        <w:t>De volgende specificaties zullen van toepassing zijn:</w:t>
      </w:r>
    </w:p>
    <w:p w14:paraId="2EC9DF23" w14:textId="094DCC30" w:rsidR="00A029C4" w:rsidRDefault="00A029C4" w:rsidP="00A029C4">
      <w:pPr>
        <w:pStyle w:val="Lijstalinea"/>
        <w:numPr>
          <w:ilvl w:val="0"/>
          <w:numId w:val="5"/>
        </w:numPr>
      </w:pPr>
      <w:r>
        <w:t>Elektrische rolstoelen zijn niet toegestaan.</w:t>
      </w:r>
    </w:p>
    <w:p w14:paraId="58E9EC0C" w14:textId="673B3670" w:rsidR="00A029C4" w:rsidRDefault="00A029C4" w:rsidP="00A029C4">
      <w:pPr>
        <w:pStyle w:val="Lijstalinea"/>
        <w:numPr>
          <w:ilvl w:val="0"/>
          <w:numId w:val="5"/>
        </w:numPr>
      </w:pPr>
      <w:r>
        <w:t>Een horizontale stang dient geplaatst te worden aan de voorkant van de rolstoel (op ongeveer 11 cm hoogte vanaf de vloer). Echter, het is verplicht een volledige</w:t>
      </w:r>
      <w:r w:rsidR="008F6160">
        <w:t xml:space="preserve"> stang </w:t>
      </w:r>
      <w:r>
        <w:t>te hebben welke de voorkant en zijkant van de rolstoel bedekt, om zodanig de spelers te beschermen.</w:t>
      </w:r>
    </w:p>
    <w:p w14:paraId="76AF47AD" w14:textId="54CF4BC6" w:rsidR="00A029C4" w:rsidRDefault="00A029C4" w:rsidP="00A029C4">
      <w:pPr>
        <w:pStyle w:val="Lijstalinea"/>
        <w:numPr>
          <w:ilvl w:val="0"/>
          <w:numId w:val="5"/>
        </w:numPr>
      </w:pPr>
      <w:r>
        <w:t>1-2 anti-kantel mechanismes zullen aan de rolstoel bevestigd worden.</w:t>
      </w:r>
    </w:p>
    <w:p w14:paraId="61F9AE87" w14:textId="6FF4F372" w:rsidR="00A029C4" w:rsidRDefault="00A029C4" w:rsidP="00A029C4">
      <w:pPr>
        <w:pStyle w:val="Lijstalinea"/>
        <w:numPr>
          <w:ilvl w:val="0"/>
          <w:numId w:val="5"/>
        </w:numPr>
      </w:pPr>
      <w:r>
        <w:t>De maximum hoogte (vanaf de vloer tot en met de bovenkant van het kussen of zitgedeelte) zal 63 cm niet overschrijden.</w:t>
      </w:r>
    </w:p>
    <w:p w14:paraId="74E1CE0F" w14:textId="2FCF4D4E" w:rsidR="00A029C4" w:rsidRDefault="00A029C4" w:rsidP="00A029C4">
      <w:pPr>
        <w:pStyle w:val="Lijstalinea"/>
        <w:numPr>
          <w:ilvl w:val="0"/>
          <w:numId w:val="5"/>
        </w:numPr>
      </w:pPr>
      <w:r>
        <w:t>5-6 wielen (2 grote wielen aan de zijkant, 2 wielen aan de voorkant en 1 of 2 veiligheidswielen aan de achterkant). De maximale diameter van de grote wielen: 71 cm (28 inches).</w:t>
      </w:r>
    </w:p>
    <w:p w14:paraId="1DF9BF56" w14:textId="5FF361ED" w:rsidR="00A029C4" w:rsidRDefault="00A73E5B" w:rsidP="00A029C4">
      <w:pPr>
        <w:pStyle w:val="Lijstalinea"/>
        <w:numPr>
          <w:ilvl w:val="0"/>
          <w:numId w:val="5"/>
        </w:numPr>
      </w:pPr>
      <w:r>
        <w:t>1 h</w:t>
      </w:r>
      <w:r w:rsidR="008F6160">
        <w:t>oepel</w:t>
      </w:r>
      <w:r>
        <w:t xml:space="preserve"> op ieder wiel is verplicht.</w:t>
      </w:r>
    </w:p>
    <w:p w14:paraId="6AF48A5E" w14:textId="5D9EE1F7" w:rsidR="00A73E5B" w:rsidRDefault="00A73E5B" w:rsidP="00A029C4">
      <w:pPr>
        <w:pStyle w:val="Lijstalinea"/>
        <w:numPr>
          <w:ilvl w:val="0"/>
          <w:numId w:val="5"/>
        </w:numPr>
      </w:pPr>
      <w:r>
        <w:t xml:space="preserve">Beide wielen dienen volledig bedekt te zijn. Wanneer er </w:t>
      </w:r>
      <w:r w:rsidR="00BF1DE4">
        <w:t>bescherm</w:t>
      </w:r>
      <w:r>
        <w:t>platen gebruikt worden, dienen alle spelers van het team hetzelfde design te gebruiken.</w:t>
      </w:r>
    </w:p>
    <w:p w14:paraId="1D3DD750" w14:textId="0BBE1203" w:rsidR="00105EC3" w:rsidRDefault="00A73E5B" w:rsidP="00105EC3">
      <w:pPr>
        <w:pStyle w:val="Lijstalinea"/>
        <w:numPr>
          <w:ilvl w:val="0"/>
          <w:numId w:val="5"/>
        </w:numPr>
      </w:pPr>
      <w:r>
        <w:lastRenderedPageBreak/>
        <w:t xml:space="preserve">Wanneer er koolstofvezel spaken </w:t>
      </w:r>
      <w:r w:rsidR="000B39FB">
        <w:t xml:space="preserve">(spinners) </w:t>
      </w:r>
      <w:r>
        <w:t xml:space="preserve">worden gebruikt, is een </w:t>
      </w:r>
      <w:r w:rsidR="00BF1DE4">
        <w:t>bescherm</w:t>
      </w:r>
      <w:r>
        <w:t>plaat niet nodig.</w:t>
      </w:r>
    </w:p>
    <w:p w14:paraId="6476A41F" w14:textId="7F798E9E" w:rsidR="00A73E5B" w:rsidRDefault="00B538CE" w:rsidP="00105EC3">
      <w:pPr>
        <w:pStyle w:val="Lijstalinea"/>
        <w:numPr>
          <w:ilvl w:val="0"/>
          <w:numId w:val="5"/>
        </w:numPr>
      </w:pPr>
      <w:r>
        <w:t>Zachte b</w:t>
      </w:r>
      <w:r w:rsidR="00965D8F">
        <w:t>escherming</w:t>
      </w:r>
      <w:r w:rsidR="00A73E5B">
        <w:t xml:space="preserve"> van de stang aan de achterkant van de rugleuning (15 mm).</w:t>
      </w:r>
    </w:p>
    <w:p w14:paraId="7958E4AC" w14:textId="653327B3" w:rsidR="00A73E5B" w:rsidRDefault="00A73E5B" w:rsidP="00105EC3">
      <w:pPr>
        <w:pStyle w:val="Lijstalinea"/>
        <w:numPr>
          <w:ilvl w:val="0"/>
          <w:numId w:val="5"/>
        </w:numPr>
      </w:pPr>
      <w:r>
        <w:t>Indien een rolstoel niet langer functioneel of veilig is, dan dient de speler het veld te verlaten voor reparaties.</w:t>
      </w:r>
    </w:p>
    <w:p w14:paraId="3943936A" w14:textId="35E900B5" w:rsidR="00A73E5B" w:rsidRDefault="00A73E5B" w:rsidP="00A73E5B">
      <w:r w:rsidRPr="00A73E5B">
        <w:drawing>
          <wp:inline distT="0" distB="0" distL="0" distR="0" wp14:anchorId="46CCFE17" wp14:editId="413C8622">
            <wp:extent cx="5281118" cy="2286198"/>
            <wp:effectExtent l="0" t="0" r="0" b="0"/>
            <wp:docPr id="20345221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522105" name=""/>
                    <pic:cNvPicPr/>
                  </pic:nvPicPr>
                  <pic:blipFill>
                    <a:blip r:embed="rId12"/>
                    <a:stretch>
                      <a:fillRect/>
                    </a:stretch>
                  </pic:blipFill>
                  <pic:spPr>
                    <a:xfrm>
                      <a:off x="0" y="0"/>
                      <a:ext cx="5281118" cy="2286198"/>
                    </a:xfrm>
                    <a:prstGeom prst="rect">
                      <a:avLst/>
                    </a:prstGeom>
                  </pic:spPr>
                </pic:pic>
              </a:graphicData>
            </a:graphic>
          </wp:inline>
        </w:drawing>
      </w:r>
    </w:p>
    <w:p w14:paraId="25B25530" w14:textId="5854A9C5" w:rsidR="00A73E5B" w:rsidRDefault="00A73E5B" w:rsidP="00A73E5B">
      <w:pPr>
        <w:pStyle w:val="Kop1"/>
      </w:pPr>
    </w:p>
    <w:p w14:paraId="4301DB55" w14:textId="77777777" w:rsidR="00A73E5B" w:rsidRDefault="00A73E5B">
      <w:pPr>
        <w:spacing w:line="259" w:lineRule="auto"/>
        <w:rPr>
          <w:rFonts w:asciiTheme="majorHAnsi" w:eastAsiaTheme="majorEastAsia" w:hAnsiTheme="majorHAnsi" w:cstheme="majorBidi"/>
          <w:b/>
          <w:color w:val="2F5496" w:themeColor="accent1" w:themeShade="BF"/>
          <w:sz w:val="32"/>
          <w:szCs w:val="32"/>
        </w:rPr>
      </w:pPr>
      <w:r>
        <w:br w:type="page"/>
      </w:r>
    </w:p>
    <w:p w14:paraId="6C3C173F" w14:textId="6197C823" w:rsidR="00A73E5B" w:rsidRDefault="00A73E5B" w:rsidP="00A73E5B">
      <w:pPr>
        <w:pStyle w:val="Kop1"/>
      </w:pPr>
      <w:bookmarkStart w:id="15" w:name="_Toc182764364"/>
      <w:r>
        <w:lastRenderedPageBreak/>
        <w:t>Spelregel 3</w:t>
      </w:r>
      <w:bookmarkEnd w:id="15"/>
    </w:p>
    <w:p w14:paraId="09D359D6" w14:textId="77777777" w:rsidR="00A73E5B" w:rsidRDefault="00A73E5B" w:rsidP="00A73E5B"/>
    <w:p w14:paraId="45930FA5" w14:textId="51ED7084" w:rsidR="00A73E5B" w:rsidRDefault="004A426A" w:rsidP="004A426A">
      <w:pPr>
        <w:pStyle w:val="Kop2"/>
        <w:numPr>
          <w:ilvl w:val="0"/>
          <w:numId w:val="2"/>
        </w:numPr>
      </w:pPr>
      <w:bookmarkStart w:id="16" w:name="_Toc182764365"/>
      <w:r>
        <w:t>De wedstrijd</w:t>
      </w:r>
      <w:bookmarkEnd w:id="16"/>
    </w:p>
    <w:p w14:paraId="7B763C85" w14:textId="77777777" w:rsidR="004A426A" w:rsidRDefault="004A426A" w:rsidP="004A426A"/>
    <w:p w14:paraId="57B49040" w14:textId="5AD20BD8" w:rsidR="004A426A" w:rsidRDefault="004A426A" w:rsidP="004A426A">
      <w:pPr>
        <w:pStyle w:val="Kop3"/>
        <w:numPr>
          <w:ilvl w:val="1"/>
          <w:numId w:val="2"/>
        </w:numPr>
      </w:pPr>
      <w:bookmarkStart w:id="17" w:name="_Toc182764366"/>
      <w:r>
        <w:t>Het spelen van de bal</w:t>
      </w:r>
      <w:bookmarkEnd w:id="17"/>
    </w:p>
    <w:p w14:paraId="51162D3B" w14:textId="77777777" w:rsidR="004A426A" w:rsidRDefault="004A426A" w:rsidP="004A426A"/>
    <w:p w14:paraId="3D9FB8FB" w14:textId="73329153" w:rsidR="004A426A" w:rsidRDefault="004A426A" w:rsidP="004A426A">
      <w:r>
        <w:t>Het is toegestaan om:</w:t>
      </w:r>
    </w:p>
    <w:p w14:paraId="2C523081" w14:textId="38CF3C4A" w:rsidR="004A426A" w:rsidRDefault="00CE1193" w:rsidP="004A426A">
      <w:pPr>
        <w:pStyle w:val="Lijstalinea"/>
        <w:numPr>
          <w:ilvl w:val="0"/>
          <w:numId w:val="6"/>
        </w:numPr>
      </w:pPr>
      <w:r>
        <w:t>de bal met gebruikmaking van handen, armen, hoofd en torso, te werpen, te vangen, te stoppen, te stoten of te slaan;</w:t>
      </w:r>
    </w:p>
    <w:p w14:paraId="31006ACE" w14:textId="6659225E" w:rsidR="00CE1193" w:rsidRDefault="00CE1193" w:rsidP="004A426A">
      <w:pPr>
        <w:pStyle w:val="Lijstalinea"/>
        <w:numPr>
          <w:ilvl w:val="0"/>
          <w:numId w:val="6"/>
        </w:numPr>
      </w:pPr>
      <w:r>
        <w:t>de bal maximaal 3 seconden vast te houden;</w:t>
      </w:r>
    </w:p>
    <w:p w14:paraId="7CDE7151" w14:textId="3F7EDC8C" w:rsidR="00CE1193" w:rsidRDefault="00CE1193" w:rsidP="004A426A">
      <w:pPr>
        <w:pStyle w:val="Lijstalinea"/>
        <w:numPr>
          <w:ilvl w:val="0"/>
          <w:numId w:val="6"/>
        </w:numPr>
      </w:pPr>
      <w:r>
        <w:t>de rolstoel te duwen en te dribbelen met de bal;</w:t>
      </w:r>
    </w:p>
    <w:p w14:paraId="201EE52A" w14:textId="610580BB" w:rsidR="00CE1193" w:rsidRDefault="00CE1193" w:rsidP="004A426A">
      <w:pPr>
        <w:pStyle w:val="Lijstalinea"/>
        <w:numPr>
          <w:ilvl w:val="0"/>
          <w:numId w:val="6"/>
        </w:numPr>
      </w:pPr>
      <w:r>
        <w:t>de bal op schoot te leggen (niet tussen de knieën) en de rolstoel te duwen voor een maximum van 3 seconden;</w:t>
      </w:r>
    </w:p>
    <w:p w14:paraId="49112808" w14:textId="4477FD1D" w:rsidR="00CE1193" w:rsidRDefault="00CE1193" w:rsidP="004A426A">
      <w:pPr>
        <w:pStyle w:val="Lijstalinea"/>
        <w:numPr>
          <w:ilvl w:val="0"/>
          <w:numId w:val="6"/>
        </w:numPr>
      </w:pPr>
      <w:r>
        <w:t>de tegenstander te begeleiden en volgen (met of zonder bal) door gebruik van armen en handen, zolang de tegenstander voldoende tijd en ruimte heeft om te reageren, en er geen sprake is van gevaar;</w:t>
      </w:r>
    </w:p>
    <w:p w14:paraId="198E3A7F" w14:textId="6E495012" w:rsidR="00CE1193" w:rsidRDefault="00CE1193" w:rsidP="004A426A">
      <w:pPr>
        <w:pStyle w:val="Lijstalinea"/>
        <w:numPr>
          <w:ilvl w:val="0"/>
          <w:numId w:val="6"/>
        </w:numPr>
      </w:pPr>
      <w:r>
        <w:t>de tegenstander te blokkeren of weg te dwingen met armen of handen, rolstoel (indien de speler niet op hoge snelheid is);</w:t>
      </w:r>
    </w:p>
    <w:p w14:paraId="294DE2C7" w14:textId="04222CF2" w:rsidR="00CE1193" w:rsidRDefault="00CE1193" w:rsidP="004A426A">
      <w:pPr>
        <w:pStyle w:val="Lijstalinea"/>
        <w:numPr>
          <w:ilvl w:val="0"/>
          <w:numId w:val="6"/>
        </w:numPr>
      </w:pPr>
      <w:r>
        <w:t>het doelgebied te betreden of over de zijlijn rijden zonder bal na een schot of nadat de speler geduwd is, indien er geen sprake is van voordeel; de speler dient het doelgebied zo snel mogelijk te verlaten.</w:t>
      </w:r>
    </w:p>
    <w:p w14:paraId="0EE2249A" w14:textId="77777777" w:rsidR="00CE1193" w:rsidRDefault="00CE1193" w:rsidP="00CE1193"/>
    <w:p w14:paraId="1038D9F9" w14:textId="615EF72A" w:rsidR="00CE1193" w:rsidRDefault="00CE1193" w:rsidP="00CE1193">
      <w:r>
        <w:t>Het is niet toegestaan om:</w:t>
      </w:r>
    </w:p>
    <w:p w14:paraId="258CE14B" w14:textId="09EC3EB4" w:rsidR="00CE1193" w:rsidRDefault="00152F34" w:rsidP="00152F34">
      <w:pPr>
        <w:pStyle w:val="Lijstalinea"/>
        <w:numPr>
          <w:ilvl w:val="0"/>
          <w:numId w:val="7"/>
        </w:numPr>
      </w:pPr>
      <w:r w:rsidRPr="00152F34">
        <w:t>nadat de bal onder controle is gebracht, de bal meer dan éénmaal aan te raken, tenzij deze in de tussentijd de grond, een andere speler of het doel heeft geraakt. Het meer dan éénmaal aanraken van de bal blijft echter onbestraft indien de speler onhandig de bal probeert te vangen, met andere woorden er niet direct in slaagt de bal onder controle te krijgen bij het vangen of stoppen van de bal;</w:t>
      </w:r>
    </w:p>
    <w:p w14:paraId="558A077B" w14:textId="7E0C7A9E" w:rsidR="00152F34" w:rsidRDefault="0029320F" w:rsidP="00152F34">
      <w:pPr>
        <w:pStyle w:val="Lijstalinea"/>
        <w:numPr>
          <w:ilvl w:val="0"/>
          <w:numId w:val="7"/>
        </w:numPr>
      </w:pPr>
      <w:r>
        <w:lastRenderedPageBreak/>
        <w:t>het beginnen met stuiteren (door dezelfde speler) na een schot, voordat een andere speler of doelpaal de bal heeft geraakt;</w:t>
      </w:r>
    </w:p>
    <w:p w14:paraId="1E4A39F4" w14:textId="3ADADA37" w:rsidR="0029320F" w:rsidRDefault="0029320F" w:rsidP="00152F34">
      <w:pPr>
        <w:pStyle w:val="Lijstalinea"/>
        <w:numPr>
          <w:ilvl w:val="0"/>
          <w:numId w:val="7"/>
        </w:numPr>
      </w:pPr>
      <w:r>
        <w:t>de bal te stoppen met de rolstoel buiten het doelgebied;</w:t>
      </w:r>
    </w:p>
    <w:p w14:paraId="019C73C0" w14:textId="75894EB2" w:rsidR="0029320F" w:rsidRDefault="0029320F" w:rsidP="00152F34">
      <w:pPr>
        <w:pStyle w:val="Lijstalinea"/>
        <w:numPr>
          <w:ilvl w:val="0"/>
          <w:numId w:val="7"/>
        </w:numPr>
      </w:pPr>
      <w:r>
        <w:t>het doelgebied te betreden terwijl de bal onder controle is (als veldspeler);</w:t>
      </w:r>
    </w:p>
    <w:p w14:paraId="6BA7A147" w14:textId="1E9A0795" w:rsidR="0029320F" w:rsidRDefault="0029320F" w:rsidP="0029320F">
      <w:pPr>
        <w:pStyle w:val="Lijstalinea"/>
        <w:numPr>
          <w:ilvl w:val="0"/>
          <w:numId w:val="7"/>
        </w:numPr>
      </w:pPr>
      <w:r>
        <w:t>de zijlijn te overschrijden met de bal onder control (de rolstoel dient IN het veld te blijven).</w:t>
      </w:r>
    </w:p>
    <w:p w14:paraId="49F583D5" w14:textId="7BE05C8A" w:rsidR="0029320F" w:rsidRDefault="0029320F" w:rsidP="0029320F">
      <w:pPr>
        <w:rPr>
          <w:i/>
          <w:iCs/>
        </w:rPr>
      </w:pPr>
    </w:p>
    <w:p w14:paraId="7E66E7C8" w14:textId="2683DAAC" w:rsidR="00024B3F" w:rsidRPr="002F2C89" w:rsidRDefault="00024B3F" w:rsidP="0029320F">
      <w:pPr>
        <w:rPr>
          <w:b/>
          <w:bCs/>
          <w:i/>
          <w:iCs/>
        </w:rPr>
      </w:pPr>
      <w:r w:rsidRPr="002F2C89">
        <w:rPr>
          <w:b/>
          <w:bCs/>
          <w:i/>
          <w:iCs/>
        </w:rPr>
        <w:t>Commentaar:</w:t>
      </w:r>
    </w:p>
    <w:p w14:paraId="4DC89ABB" w14:textId="1D2D2F38" w:rsidR="0029320F" w:rsidRDefault="0029320F" w:rsidP="0029320F">
      <w:pPr>
        <w:rPr>
          <w:i/>
          <w:iCs/>
        </w:rPr>
      </w:pPr>
      <w:r w:rsidRPr="0029320F">
        <w:rPr>
          <w:i/>
          <w:iCs/>
        </w:rPr>
        <w:t xml:space="preserve">De rolstoel mag voor maximaal </w:t>
      </w:r>
      <w:r>
        <w:rPr>
          <w:i/>
          <w:iCs/>
        </w:rPr>
        <w:t>3 seconden geduwd worden; het is toegestaan om de bal op schoot te leggen gedurende het duwen. Een bal wordt gezien als ‘onder controle’ indien hij op schoot ligt. De tegenstander mag aldus niet de bal van de schoot van de tegenstander afhalen.</w:t>
      </w:r>
    </w:p>
    <w:p w14:paraId="6BBF65AE" w14:textId="4DB75E68" w:rsidR="0029320F" w:rsidRDefault="0029320F" w:rsidP="0029320F">
      <w:pPr>
        <w:rPr>
          <w:i/>
          <w:iCs/>
        </w:rPr>
      </w:pPr>
      <w:r>
        <w:rPr>
          <w:i/>
          <w:iCs/>
        </w:rPr>
        <w:t>Na het ontvangen van bal, moet de speler zijn actie starten door te dribbelen.</w:t>
      </w:r>
    </w:p>
    <w:p w14:paraId="369F0BEC" w14:textId="2084FD39" w:rsidR="0029320F" w:rsidRDefault="0029320F" w:rsidP="0029320F">
      <w:pPr>
        <w:rPr>
          <w:i/>
          <w:iCs/>
        </w:rPr>
      </w:pPr>
      <w:r>
        <w:rPr>
          <w:i/>
          <w:iCs/>
        </w:rPr>
        <w:t>Duwen betekend het duwen/bewegen van het wiel. Wanneer de hand van het wiel afgaat, dient de volgende actie (dribbelen, overgooien, op doel schieten) binnen 3 seconden plaats te vinden. Het is niet toegestaan om na die 3 seconden opnieuw het wiel aan te raken.</w:t>
      </w:r>
    </w:p>
    <w:p w14:paraId="13B19910" w14:textId="513A71CE" w:rsidR="0029320F" w:rsidRDefault="0029320F" w:rsidP="0029320F">
      <w:pPr>
        <w:rPr>
          <w:i/>
          <w:iCs/>
        </w:rPr>
      </w:pPr>
      <w:r>
        <w:rPr>
          <w:i/>
          <w:iCs/>
        </w:rPr>
        <w:t>Het is niet toegestaan om de bal langer dan 3 seconden vast te houden.</w:t>
      </w:r>
    </w:p>
    <w:p w14:paraId="7AD8ABA0" w14:textId="0767F4E3" w:rsidR="0029320F" w:rsidRDefault="0029320F" w:rsidP="0029320F">
      <w:pPr>
        <w:rPr>
          <w:i/>
          <w:iCs/>
        </w:rPr>
      </w:pPr>
      <w:r>
        <w:rPr>
          <w:i/>
          <w:iCs/>
        </w:rPr>
        <w:t>Indien een bal tegen een rolstoel wordt gegooid, of vast komt onder een rolstoel, dienen de scheidsrechters een beslissing te maken ten aanzien van de intentie en de daaraan bijbehorende gevolgen.</w:t>
      </w:r>
    </w:p>
    <w:p w14:paraId="078BAD6A" w14:textId="3FC58FD9" w:rsidR="0029320F" w:rsidRDefault="0029320F" w:rsidP="0029320F">
      <w:pPr>
        <w:rPr>
          <w:i/>
          <w:iCs/>
        </w:rPr>
      </w:pPr>
      <w:r>
        <w:rPr>
          <w:i/>
          <w:iCs/>
        </w:rPr>
        <w:t>Het is toegestaan om de rolstoel te gebruiken/aan te raken om de bal op te rapen.</w:t>
      </w:r>
    </w:p>
    <w:p w14:paraId="5412477C" w14:textId="0050C50B" w:rsidR="0029320F" w:rsidRDefault="0029320F" w:rsidP="0029320F">
      <w:pPr>
        <w:rPr>
          <w:i/>
          <w:iCs/>
        </w:rPr>
      </w:pPr>
      <w:r>
        <w:rPr>
          <w:i/>
          <w:iCs/>
        </w:rPr>
        <w:t>De nieuwe regels ten aanzien van de doelverdediger, 30 seconden en passief spel zullen van toepassing zijn.</w:t>
      </w:r>
    </w:p>
    <w:p w14:paraId="200F933F" w14:textId="77777777" w:rsidR="0029320F" w:rsidRDefault="0029320F" w:rsidP="0029320F">
      <w:pPr>
        <w:rPr>
          <w:i/>
          <w:iCs/>
        </w:rPr>
      </w:pPr>
    </w:p>
    <w:p w14:paraId="15AF2FE8" w14:textId="77777777" w:rsidR="0029320F" w:rsidRDefault="0029320F" w:rsidP="0029320F">
      <w:pPr>
        <w:rPr>
          <w:i/>
          <w:iCs/>
        </w:rPr>
      </w:pPr>
    </w:p>
    <w:p w14:paraId="6E300111" w14:textId="77777777" w:rsidR="0029320F" w:rsidRDefault="0029320F" w:rsidP="0029320F">
      <w:pPr>
        <w:rPr>
          <w:i/>
          <w:iCs/>
        </w:rPr>
      </w:pPr>
    </w:p>
    <w:p w14:paraId="6DD80F5F" w14:textId="4F301F84" w:rsidR="0029320F" w:rsidRDefault="0029320F" w:rsidP="0029320F">
      <w:pPr>
        <w:pStyle w:val="Kop3"/>
        <w:numPr>
          <w:ilvl w:val="1"/>
          <w:numId w:val="2"/>
        </w:numPr>
      </w:pPr>
      <w:bookmarkStart w:id="18" w:name="_Toc182764367"/>
      <w:r>
        <w:lastRenderedPageBreak/>
        <w:t>Overtredingen</w:t>
      </w:r>
      <w:bookmarkEnd w:id="18"/>
    </w:p>
    <w:p w14:paraId="3841CBB1" w14:textId="77777777" w:rsidR="0029320F" w:rsidRDefault="0029320F" w:rsidP="0029320F"/>
    <w:p w14:paraId="5162A388" w14:textId="0B76708B" w:rsidR="0029320F" w:rsidRDefault="0029320F" w:rsidP="0029320F">
      <w:r>
        <w:t>Overtreding</w:t>
      </w:r>
      <w:r w:rsidR="00E3037D">
        <w:t>en</w:t>
      </w:r>
      <w:r>
        <w:t xml:space="preserve"> zullen bestraft worden door middel van de regels in de regels voor het zaalhandbal:</w:t>
      </w:r>
    </w:p>
    <w:p w14:paraId="1C90386A" w14:textId="533151CC" w:rsidR="0029320F" w:rsidRDefault="0029320F" w:rsidP="0029320F">
      <w:pPr>
        <w:pStyle w:val="Lijstalinea"/>
        <w:numPr>
          <w:ilvl w:val="0"/>
          <w:numId w:val="8"/>
        </w:numPr>
      </w:pPr>
      <w:r>
        <w:t>Gele kaart</w:t>
      </w:r>
    </w:p>
    <w:p w14:paraId="17755BE6" w14:textId="3EC696DF" w:rsidR="0029320F" w:rsidRDefault="0029320F" w:rsidP="0029320F">
      <w:pPr>
        <w:pStyle w:val="Lijstalinea"/>
        <w:numPr>
          <w:ilvl w:val="0"/>
          <w:numId w:val="8"/>
        </w:numPr>
      </w:pPr>
      <w:r>
        <w:t>2-minuten uitsluiting</w:t>
      </w:r>
    </w:p>
    <w:p w14:paraId="2700966D" w14:textId="403B49D8" w:rsidR="0029320F" w:rsidRDefault="0029320F" w:rsidP="0029320F">
      <w:pPr>
        <w:pStyle w:val="Lijstalinea"/>
        <w:numPr>
          <w:ilvl w:val="0"/>
          <w:numId w:val="8"/>
        </w:numPr>
      </w:pPr>
      <w:r>
        <w:t>Diskwalificatie</w:t>
      </w:r>
    </w:p>
    <w:p w14:paraId="5D5279D5" w14:textId="79BA2257" w:rsidR="0029320F" w:rsidRDefault="0029320F" w:rsidP="0029320F">
      <w:pPr>
        <w:pStyle w:val="Lijstalinea"/>
        <w:numPr>
          <w:ilvl w:val="0"/>
          <w:numId w:val="8"/>
        </w:numPr>
      </w:pPr>
      <w:r>
        <w:t>Team penalty</w:t>
      </w:r>
    </w:p>
    <w:p w14:paraId="2D5E0C23" w14:textId="4048F97B" w:rsidR="0029320F" w:rsidRDefault="0029320F" w:rsidP="0029320F"/>
    <w:p w14:paraId="7FB12935" w14:textId="5CA5A81D" w:rsidR="0029320F" w:rsidRDefault="0029320F" w:rsidP="0029320F">
      <w:r>
        <w:t>Het is toegestaan:</w:t>
      </w:r>
    </w:p>
    <w:p w14:paraId="62B99135" w14:textId="4BE4E49B" w:rsidR="0029320F" w:rsidRDefault="0029320F" w:rsidP="0029320F">
      <w:pPr>
        <w:pStyle w:val="Lijstalinea"/>
        <w:numPr>
          <w:ilvl w:val="0"/>
          <w:numId w:val="9"/>
        </w:numPr>
      </w:pPr>
      <w:r>
        <w:t xml:space="preserve">de bal met open hand </w:t>
      </w:r>
      <w:r w:rsidR="003F22E6">
        <w:t xml:space="preserve">uit de hand van een </w:t>
      </w:r>
      <w:r w:rsidR="00E3037D">
        <w:t>tegenstander</w:t>
      </w:r>
      <w:r w:rsidR="003F22E6">
        <w:t xml:space="preserve"> te </w:t>
      </w:r>
      <w:r w:rsidR="00E3037D">
        <w:t>spelen</w:t>
      </w:r>
      <w:r w:rsidR="003F22E6">
        <w:t>;</w:t>
      </w:r>
    </w:p>
    <w:p w14:paraId="2C9F6DD3" w14:textId="77777777" w:rsidR="00E3037D" w:rsidRDefault="00E3037D" w:rsidP="0029320F">
      <w:pPr>
        <w:pStyle w:val="Lijstalinea"/>
        <w:numPr>
          <w:ilvl w:val="0"/>
          <w:numId w:val="9"/>
        </w:numPr>
      </w:pPr>
      <w:r w:rsidRPr="00E3037D">
        <w:t xml:space="preserve">met gebogen armen lichaamscontact te maken met een tegenstander en hem zo te controleren en te begeleiden; </w:t>
      </w:r>
    </w:p>
    <w:p w14:paraId="6C5E75D4" w14:textId="4D8267CE" w:rsidR="003F22E6" w:rsidRDefault="003F22E6" w:rsidP="0029320F">
      <w:pPr>
        <w:pStyle w:val="Lijstalinea"/>
        <w:numPr>
          <w:ilvl w:val="0"/>
          <w:numId w:val="9"/>
        </w:numPr>
      </w:pPr>
      <w:r>
        <w:t xml:space="preserve">de rolstoel te gebruiken om de tegenstander te </w:t>
      </w:r>
      <w:r w:rsidR="00E3037D">
        <w:t>sperren</w:t>
      </w:r>
      <w:r>
        <w:t xml:space="preserve"> in</w:t>
      </w:r>
      <w:r w:rsidR="00E3037D">
        <w:t xml:space="preserve"> een strijd om</w:t>
      </w:r>
      <w:r>
        <w:t xml:space="preserve"> positie.</w:t>
      </w:r>
    </w:p>
    <w:p w14:paraId="2CAD4992" w14:textId="77777777" w:rsidR="003F22E6" w:rsidRDefault="003F22E6" w:rsidP="003F22E6"/>
    <w:p w14:paraId="61227673" w14:textId="7F31CC8E" w:rsidR="003F22E6" w:rsidRDefault="003F22E6" w:rsidP="003F22E6">
      <w:r>
        <w:t>Het is niet toegestaan om:</w:t>
      </w:r>
    </w:p>
    <w:p w14:paraId="6453BD51" w14:textId="45A41BD4" w:rsidR="003F22E6" w:rsidRDefault="003F22E6" w:rsidP="003F22E6">
      <w:pPr>
        <w:pStyle w:val="Lijstalinea"/>
        <w:numPr>
          <w:ilvl w:val="0"/>
          <w:numId w:val="12"/>
        </w:numPr>
      </w:pPr>
      <w:r>
        <w:t>de bal uit de handen van de tegenstander te trekken of te slaan;</w:t>
      </w:r>
    </w:p>
    <w:p w14:paraId="14ECD8BE" w14:textId="0646E788" w:rsidR="003F22E6" w:rsidRDefault="003F22E6" w:rsidP="003F22E6">
      <w:pPr>
        <w:pStyle w:val="Lijstalinea"/>
        <w:numPr>
          <w:ilvl w:val="0"/>
          <w:numId w:val="12"/>
        </w:numPr>
      </w:pPr>
      <w:r w:rsidRPr="003F22E6">
        <w:t>de tegenstander te sperren met armen, hande</w:t>
      </w:r>
      <w:r>
        <w:t xml:space="preserve">n, </w:t>
      </w:r>
      <w:r w:rsidRPr="003F22E6">
        <w:t>bene</w:t>
      </w:r>
      <w:r>
        <w:t>n of rolstoel</w:t>
      </w:r>
      <w:r w:rsidRPr="003F22E6">
        <w:t xml:space="preserve"> of hem weg te dringen door het gebruik van het lichaam. Hiertoe behoort ook het gevaarlijke gebruik van de ellenboog bij het innemen van een uitgangspositie of tijdens een beweging</w:t>
      </w:r>
      <w:r w:rsidR="00052DBA">
        <w:t>;</w:t>
      </w:r>
    </w:p>
    <w:p w14:paraId="011BD35A" w14:textId="72002E2E" w:rsidR="00052DBA" w:rsidRDefault="00052DBA" w:rsidP="003F22E6">
      <w:pPr>
        <w:pStyle w:val="Lijstalinea"/>
        <w:numPr>
          <w:ilvl w:val="0"/>
          <w:numId w:val="12"/>
        </w:numPr>
      </w:pPr>
      <w:r w:rsidRPr="00052DBA">
        <w:t>een tegenstander vast te houden (bij</w:t>
      </w:r>
      <w:r>
        <w:t xml:space="preserve"> de rolstoel, </w:t>
      </w:r>
      <w:r w:rsidRPr="00052DBA">
        <w:t>het lichaam of het shirt), zelfs als hij gewoon verder kan spelen;</w:t>
      </w:r>
    </w:p>
    <w:p w14:paraId="56C149C7" w14:textId="2007B169" w:rsidR="00052DBA" w:rsidRDefault="00E21625" w:rsidP="003F22E6">
      <w:pPr>
        <w:pStyle w:val="Lijstalinea"/>
        <w:numPr>
          <w:ilvl w:val="0"/>
          <w:numId w:val="12"/>
        </w:numPr>
      </w:pPr>
      <w:r>
        <w:t>de tegenstander in gevaar te brengen.</w:t>
      </w:r>
    </w:p>
    <w:p w14:paraId="1F2A7753" w14:textId="26521F08" w:rsidR="00E21625" w:rsidRDefault="00E21625" w:rsidP="00E21625"/>
    <w:p w14:paraId="5B0A9F58" w14:textId="77777777" w:rsidR="00E21625" w:rsidRDefault="00E21625" w:rsidP="00E21625"/>
    <w:p w14:paraId="4873E78C" w14:textId="77777777" w:rsidR="00E21625" w:rsidRDefault="00E21625" w:rsidP="00E21625"/>
    <w:p w14:paraId="1AB95006" w14:textId="25A6FDC7" w:rsidR="00E21625" w:rsidRPr="002F2C89" w:rsidRDefault="00E21625" w:rsidP="00E21625">
      <w:pPr>
        <w:rPr>
          <w:b/>
          <w:bCs/>
          <w:i/>
          <w:iCs/>
        </w:rPr>
      </w:pPr>
      <w:r w:rsidRPr="002F2C89">
        <w:rPr>
          <w:b/>
          <w:bCs/>
          <w:i/>
          <w:iCs/>
        </w:rPr>
        <w:lastRenderedPageBreak/>
        <w:t>Commentaar:</w:t>
      </w:r>
    </w:p>
    <w:p w14:paraId="68C9C480" w14:textId="657BB36B" w:rsidR="00E21625" w:rsidRDefault="00E21625" w:rsidP="00E21625">
      <w:pPr>
        <w:rPr>
          <w:i/>
          <w:iCs/>
        </w:rPr>
      </w:pPr>
      <w:r>
        <w:rPr>
          <w:i/>
          <w:iCs/>
        </w:rPr>
        <w:t>Het blokkeren van de tegenstander door middel van het vasthouden van de rolstoel wordt progressief bestraft.</w:t>
      </w:r>
    </w:p>
    <w:p w14:paraId="35719A26" w14:textId="0AE475DA" w:rsidR="00E21625" w:rsidRDefault="00E21625" w:rsidP="00E21625">
      <w:pPr>
        <w:rPr>
          <w:i/>
          <w:iCs/>
        </w:rPr>
      </w:pPr>
      <w:r>
        <w:rPr>
          <w:i/>
          <w:iCs/>
        </w:rPr>
        <w:t>Frontaal contact is toegestaan, maar contact van de zijkant of achterkant moet worden bestraft. Voor al deze overtredingen, wordt de stoel gezien als deel van de speler en het bewuste contact tussen stoelen is ook een overtredingen. 7-meter worpen, vrije worpen, etc. moeten genomen vanachter de betreffende lijn.</w:t>
      </w:r>
    </w:p>
    <w:p w14:paraId="36FAF651" w14:textId="77777777" w:rsidR="00E21625" w:rsidRDefault="00E21625" w:rsidP="00E21625">
      <w:pPr>
        <w:rPr>
          <w:i/>
          <w:iCs/>
        </w:rPr>
      </w:pPr>
    </w:p>
    <w:p w14:paraId="22C72F61" w14:textId="38090FAE" w:rsidR="00E21625" w:rsidRPr="00BC5E39" w:rsidRDefault="00E21625" w:rsidP="00E21625">
      <w:pPr>
        <w:rPr>
          <w:u w:val="single"/>
        </w:rPr>
      </w:pPr>
      <w:r w:rsidRPr="00BC5E39">
        <w:rPr>
          <w:u w:val="single"/>
        </w:rPr>
        <w:t>Overtredingen die tot een persoonlijke straf lijden:</w:t>
      </w:r>
    </w:p>
    <w:p w14:paraId="20CCD62C" w14:textId="3110ED57" w:rsidR="00E21625" w:rsidRDefault="00E21625" w:rsidP="00E21625">
      <w:r w:rsidRPr="00E21625">
        <w:t xml:space="preserve">Overtredingen, waarbij de actie overwegend of uitsluitend op het lichaam van een tegenstander is gericht, moeten tot een persoonlijke straf leiden. Dit betekent, dat de vrije worp of de 7-meterworp minstens gevolgd moet worden door een progressieve bestraffing, te beginnen met een waarschuwing, daarna een tijdelijke uitsluiting of een diskwalificatie.  </w:t>
      </w:r>
    </w:p>
    <w:p w14:paraId="61CFF91E" w14:textId="77777777" w:rsidR="00D66F93" w:rsidRDefault="00D66F93" w:rsidP="00E21625"/>
    <w:p w14:paraId="264E87AA" w14:textId="740B79DC" w:rsidR="00D66F93" w:rsidRPr="00BC5E39" w:rsidRDefault="00D66F93" w:rsidP="00E21625">
      <w:pPr>
        <w:rPr>
          <w:u w:val="single"/>
        </w:rPr>
      </w:pPr>
      <w:r w:rsidRPr="00BC5E39">
        <w:rPr>
          <w:u w:val="single"/>
        </w:rPr>
        <w:t>Overtredingen die direct bestraft moeten worden met een 2-minuten uitsluiting:</w:t>
      </w:r>
    </w:p>
    <w:p w14:paraId="2AC3D3B9" w14:textId="77777777" w:rsidR="00D66F93" w:rsidRDefault="00D66F93" w:rsidP="00E21625">
      <w:r w:rsidRPr="00D66F93">
        <w:t xml:space="preserve">In bepaalde gevallen is de straf een directe tijdelijke uitsluiting, ongeacht of de betreffende speler vooraf een waarschuwing heeft gehad.  </w:t>
      </w:r>
    </w:p>
    <w:p w14:paraId="0DD5E1B2" w14:textId="77BF1D4D" w:rsidR="00D66F93" w:rsidRDefault="00D66F93" w:rsidP="00E21625">
      <w:r w:rsidRPr="00D66F93">
        <w:t>Dat geldt vooral voor die overtredingen, waarbij de schuldige speler geen rekening houdt met het eventuele gevaar voor de tegenstander</w:t>
      </w:r>
      <w:r>
        <w:t>.</w:t>
      </w:r>
    </w:p>
    <w:p w14:paraId="26A73BEF" w14:textId="74488B42" w:rsidR="00D66F93" w:rsidRDefault="00D66F93" w:rsidP="00E21625">
      <w:r w:rsidRPr="00D66F93">
        <w:t xml:space="preserve">Rekening houdend met de beoordelingscriteria </w:t>
      </w:r>
      <w:r>
        <w:t>voor overtredingen die tot een persoonlijke straf leiden,</w:t>
      </w:r>
      <w:r w:rsidRPr="00D66F93">
        <w:t xml:space="preserve"> zijn bijvoorbeeld de volgende overtredingen mogelijk:  </w:t>
      </w:r>
    </w:p>
    <w:p w14:paraId="6591F2E8" w14:textId="68F5DDBF" w:rsidR="00D66F93" w:rsidRDefault="00DF7611" w:rsidP="00D66F93">
      <w:pPr>
        <w:pStyle w:val="Lijstalinea"/>
        <w:numPr>
          <w:ilvl w:val="0"/>
          <w:numId w:val="13"/>
        </w:numPr>
      </w:pPr>
      <w:r w:rsidRPr="00DF7611">
        <w:t xml:space="preserve">overtredingen begaan met hoge intensiteit of tegen een tegenstander die op volle snelheid is;  </w:t>
      </w:r>
    </w:p>
    <w:p w14:paraId="752CD040" w14:textId="6C676602" w:rsidR="00DF7611" w:rsidRDefault="00DF7611" w:rsidP="00D66F93">
      <w:pPr>
        <w:pStyle w:val="Lijstalinea"/>
        <w:numPr>
          <w:ilvl w:val="0"/>
          <w:numId w:val="13"/>
        </w:numPr>
      </w:pPr>
      <w:r w:rsidRPr="00DF7611">
        <w:t>een tegenstander lang vasthouden,</w:t>
      </w:r>
      <w:r>
        <w:t xml:space="preserve"> </w:t>
      </w:r>
      <w:r w:rsidRPr="00DF7611">
        <w:t>of naar de grond trekken</w:t>
      </w:r>
      <w:r>
        <w:t>;</w:t>
      </w:r>
    </w:p>
    <w:p w14:paraId="7268F535" w14:textId="2A798F28" w:rsidR="00DF7611" w:rsidRDefault="00503FDD" w:rsidP="00D66F93">
      <w:pPr>
        <w:pStyle w:val="Lijstalinea"/>
        <w:numPr>
          <w:ilvl w:val="0"/>
          <w:numId w:val="13"/>
        </w:numPr>
      </w:pPr>
      <w:r w:rsidRPr="00503FDD">
        <w:t>overtredingen tegen hoofd, keel of nek;</w:t>
      </w:r>
    </w:p>
    <w:p w14:paraId="028135CC" w14:textId="1B6A7D66" w:rsidR="00503FDD" w:rsidRDefault="00503FDD" w:rsidP="00D66F93">
      <w:pPr>
        <w:pStyle w:val="Lijstalinea"/>
        <w:numPr>
          <w:ilvl w:val="0"/>
          <w:numId w:val="13"/>
        </w:numPr>
      </w:pPr>
      <w:r w:rsidRPr="00503FDD">
        <w:t xml:space="preserve">hard slaan tegen de romp of de </w:t>
      </w:r>
      <w:proofErr w:type="spellStart"/>
      <w:r w:rsidRPr="00503FDD">
        <w:t>werparm</w:t>
      </w:r>
      <w:proofErr w:type="spellEnd"/>
      <w:r w:rsidRPr="00503FDD">
        <w:t>;</w:t>
      </w:r>
    </w:p>
    <w:p w14:paraId="03E96076" w14:textId="2BD06F8E" w:rsidR="00503FDD" w:rsidRDefault="00503FDD" w:rsidP="00D66F93">
      <w:pPr>
        <w:pStyle w:val="Lijstalinea"/>
        <w:numPr>
          <w:ilvl w:val="0"/>
          <w:numId w:val="13"/>
        </w:numPr>
      </w:pPr>
      <w:r>
        <w:t>proberen de tegenstander zijn lichaamscontrole te laten verliezen;</w:t>
      </w:r>
    </w:p>
    <w:p w14:paraId="1FFAD72B" w14:textId="4A1231A5" w:rsidR="00503FDD" w:rsidRDefault="00503FDD" w:rsidP="00D66F93">
      <w:pPr>
        <w:pStyle w:val="Lijstalinea"/>
        <w:numPr>
          <w:ilvl w:val="0"/>
          <w:numId w:val="13"/>
        </w:numPr>
      </w:pPr>
      <w:r>
        <w:t>de rolstoel met hoge snelheid tegen de tegenstander aanrijden;</w:t>
      </w:r>
    </w:p>
    <w:p w14:paraId="30B9CE99" w14:textId="0F38755F" w:rsidR="00503FDD" w:rsidRDefault="00503FDD" w:rsidP="00D66F93">
      <w:pPr>
        <w:pStyle w:val="Lijstalinea"/>
        <w:numPr>
          <w:ilvl w:val="0"/>
          <w:numId w:val="13"/>
        </w:numPr>
      </w:pPr>
      <w:r>
        <w:lastRenderedPageBreak/>
        <w:t>het overschrijden van het maximum aantal kwalificatie punten.</w:t>
      </w:r>
    </w:p>
    <w:p w14:paraId="60278BB6" w14:textId="77777777" w:rsidR="00503FDD" w:rsidRDefault="00503FDD" w:rsidP="00503FDD"/>
    <w:p w14:paraId="7C190AEA" w14:textId="31932493" w:rsidR="00503FDD" w:rsidRDefault="00503FDD" w:rsidP="00503FDD">
      <w:pPr>
        <w:rPr>
          <w:i/>
          <w:iCs/>
        </w:rPr>
      </w:pPr>
      <w:r>
        <w:rPr>
          <w:i/>
          <w:iCs/>
        </w:rPr>
        <w:t>Commentaar:</w:t>
      </w:r>
    </w:p>
    <w:p w14:paraId="0F349256" w14:textId="12A6F6DF" w:rsidR="00503FDD" w:rsidRDefault="00503FDD" w:rsidP="00503FDD">
      <w:pPr>
        <w:rPr>
          <w:i/>
          <w:iCs/>
        </w:rPr>
      </w:pPr>
      <w:r>
        <w:rPr>
          <w:i/>
          <w:iCs/>
        </w:rPr>
        <w:t>Indien een 2-minuten uitsluiting/diskwalificatie is gegeven, dan worden het maximaal aantal kwalificatiepunten gereduceerd met het aantal punten van de uitgesloten speler.</w:t>
      </w:r>
    </w:p>
    <w:p w14:paraId="68D16E51" w14:textId="671A3ABF" w:rsidR="00503FDD" w:rsidRDefault="00503FDD" w:rsidP="00503FDD">
      <w:pPr>
        <w:rPr>
          <w:i/>
          <w:iCs/>
        </w:rPr>
      </w:pPr>
      <w:r>
        <w:rPr>
          <w:i/>
          <w:iCs/>
        </w:rPr>
        <w:t>Vrouwelijke spelers: Indien er geen vrouwelijke speler meer mee kan doen (door blessures of bestraffingen), het team zal met één speler minder spelen gedurende de rest van de wedstrijd. Daarbij wordt het maximum aantal punten gereduceerd naar 13. Een speler die aangekondigd is als geblesseerd (lijdend tot het verminderen van het aantal spelers en team punten), is niet toegestaan later in dezelfde wedstrijd weer te spelen.</w:t>
      </w:r>
    </w:p>
    <w:p w14:paraId="3C3D4B6D" w14:textId="77777777" w:rsidR="00503FDD" w:rsidRDefault="00503FDD" w:rsidP="00503FDD">
      <w:pPr>
        <w:rPr>
          <w:i/>
          <w:iCs/>
        </w:rPr>
      </w:pPr>
    </w:p>
    <w:p w14:paraId="4A7898A3" w14:textId="3EA66763" w:rsidR="00503FDD" w:rsidRDefault="00503FDD" w:rsidP="00503FDD">
      <w:pPr>
        <w:rPr>
          <w:u w:val="single"/>
        </w:rPr>
      </w:pPr>
      <w:r>
        <w:rPr>
          <w:u w:val="single"/>
        </w:rPr>
        <w:t>Overtredingen die bestraft moeten worden met een diskwalificatie</w:t>
      </w:r>
    </w:p>
    <w:p w14:paraId="7616A949" w14:textId="147E2327" w:rsidR="00503FDD" w:rsidRDefault="00503FDD" w:rsidP="00503FDD">
      <w:r w:rsidRPr="00503FDD">
        <w:t>Een speler die een tegenstander zodanig aanvalt, dat daarmee zijn gezondheid in gevaar wordt gebracht, dient te worden gediskwalificeerd. Dit gevaar is een gevolg van de hoge intensiteit van de overtreding of een gevolg van het feit, dat de tegenstander totaal onvoorbereid is op de overtreding en daardoor zichzelf niet kan beschermen</w:t>
      </w:r>
      <w:r>
        <w:t>.</w:t>
      </w:r>
    </w:p>
    <w:p w14:paraId="07F9A7DF" w14:textId="2C75D6C2" w:rsidR="00503FDD" w:rsidRDefault="00187C09" w:rsidP="00503FDD">
      <w:r>
        <w:t>Gedurende de wedstrijd, is het de speler in geen enkel geval toegestaan omhoog te komen van de stoel (verplicht gebruik van riem om vast te maken aan de stoel) om een voordeel te krijgen. Fixaties mogen alleen geopend worden om te speler terug in de rolstoel te krijgen na een val.</w:t>
      </w:r>
    </w:p>
    <w:p w14:paraId="3F584B37" w14:textId="0B504A61" w:rsidR="00187C09" w:rsidRDefault="00187C09" w:rsidP="00503FDD">
      <w:r>
        <w:t xml:space="preserve">De diskwalificatie van een speler of team official is altijd voor de rest van de speeltijd. Voor verdere details, </w:t>
      </w:r>
      <w:r w:rsidR="00496DEB">
        <w:t>zie de spelregels zaalhandbal.</w:t>
      </w:r>
    </w:p>
    <w:p w14:paraId="5C621282" w14:textId="5FBB5B75" w:rsidR="00496DEB" w:rsidRPr="00503FDD" w:rsidRDefault="00496DEB" w:rsidP="00503FDD">
      <w:r>
        <w:t>De scheidsrechters zullen de internationale gebaren gebruiken.</w:t>
      </w:r>
    </w:p>
    <w:sectPr w:rsidR="00496DEB" w:rsidRPr="00503FDD" w:rsidSect="00ED51F1">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E897F0" w14:textId="77777777" w:rsidR="004875EC" w:rsidRDefault="004875EC" w:rsidP="00ED51F1">
      <w:pPr>
        <w:spacing w:after="0" w:line="240" w:lineRule="auto"/>
      </w:pPr>
      <w:r>
        <w:separator/>
      </w:r>
    </w:p>
  </w:endnote>
  <w:endnote w:type="continuationSeparator" w:id="0">
    <w:p w14:paraId="33F7E514" w14:textId="77777777" w:rsidR="004875EC" w:rsidRDefault="004875EC" w:rsidP="00ED5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4159515"/>
      <w:docPartObj>
        <w:docPartGallery w:val="Page Numbers (Bottom of Page)"/>
        <w:docPartUnique/>
      </w:docPartObj>
    </w:sdtPr>
    <w:sdtContent>
      <w:sdt>
        <w:sdtPr>
          <w:id w:val="-1769616900"/>
          <w:docPartObj>
            <w:docPartGallery w:val="Page Numbers (Top of Page)"/>
            <w:docPartUnique/>
          </w:docPartObj>
        </w:sdtPr>
        <w:sdtContent>
          <w:p w14:paraId="62415065" w14:textId="6F395C64" w:rsidR="007E073A" w:rsidRDefault="007E073A">
            <w:pPr>
              <w:pStyle w:val="Voettekst"/>
              <w:jc w:val="right"/>
            </w:pPr>
            <w:r>
              <w:t xml:space="preserve">Pagina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van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514C3273" w14:textId="77777777" w:rsidR="00ED51F1" w:rsidRDefault="00ED51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87931" w14:textId="77777777" w:rsidR="004875EC" w:rsidRDefault="004875EC" w:rsidP="00ED51F1">
      <w:pPr>
        <w:spacing w:after="0" w:line="240" w:lineRule="auto"/>
      </w:pPr>
      <w:r>
        <w:separator/>
      </w:r>
    </w:p>
  </w:footnote>
  <w:footnote w:type="continuationSeparator" w:id="0">
    <w:p w14:paraId="1CE8365B" w14:textId="77777777" w:rsidR="004875EC" w:rsidRDefault="004875EC" w:rsidP="00ED51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B101A"/>
    <w:multiLevelType w:val="hybridMultilevel"/>
    <w:tmpl w:val="DAC662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BC361A"/>
    <w:multiLevelType w:val="hybridMultilevel"/>
    <w:tmpl w:val="A6F46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663FF2"/>
    <w:multiLevelType w:val="multilevel"/>
    <w:tmpl w:val="D37616B6"/>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C53D1F"/>
    <w:multiLevelType w:val="hybridMultilevel"/>
    <w:tmpl w:val="28CA27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D419F9"/>
    <w:multiLevelType w:val="hybridMultilevel"/>
    <w:tmpl w:val="C3C29A62"/>
    <w:lvl w:ilvl="0" w:tplc="0FA8DBB8">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14A11AF"/>
    <w:multiLevelType w:val="hybridMultilevel"/>
    <w:tmpl w:val="2070D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7E3CA6"/>
    <w:multiLevelType w:val="hybridMultilevel"/>
    <w:tmpl w:val="1E74D1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6C94615"/>
    <w:multiLevelType w:val="hybridMultilevel"/>
    <w:tmpl w:val="ABB865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8FE0D6E"/>
    <w:multiLevelType w:val="hybridMultilevel"/>
    <w:tmpl w:val="E570A2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AE25711"/>
    <w:multiLevelType w:val="hybridMultilevel"/>
    <w:tmpl w:val="015ED2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A5457BC"/>
    <w:multiLevelType w:val="hybridMultilevel"/>
    <w:tmpl w:val="1EE6C256"/>
    <w:lvl w:ilvl="0" w:tplc="0FA8DBB8">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64A501D"/>
    <w:multiLevelType w:val="hybridMultilevel"/>
    <w:tmpl w:val="7FCE6B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ECF182E"/>
    <w:multiLevelType w:val="hybridMultilevel"/>
    <w:tmpl w:val="B93828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24613477">
    <w:abstractNumId w:val="6"/>
  </w:num>
  <w:num w:numId="2" w16cid:durableId="1052312955">
    <w:abstractNumId w:val="2"/>
  </w:num>
  <w:num w:numId="3" w16cid:durableId="785343761">
    <w:abstractNumId w:val="12"/>
  </w:num>
  <w:num w:numId="4" w16cid:durableId="1434203220">
    <w:abstractNumId w:val="5"/>
  </w:num>
  <w:num w:numId="5" w16cid:durableId="548540787">
    <w:abstractNumId w:val="0"/>
  </w:num>
  <w:num w:numId="6" w16cid:durableId="1076366920">
    <w:abstractNumId w:val="1"/>
  </w:num>
  <w:num w:numId="7" w16cid:durableId="356388219">
    <w:abstractNumId w:val="3"/>
  </w:num>
  <w:num w:numId="8" w16cid:durableId="934437903">
    <w:abstractNumId w:val="9"/>
  </w:num>
  <w:num w:numId="9" w16cid:durableId="1591112168">
    <w:abstractNumId w:val="7"/>
  </w:num>
  <w:num w:numId="10" w16cid:durableId="238448076">
    <w:abstractNumId w:val="4"/>
  </w:num>
  <w:num w:numId="11" w16cid:durableId="41682012">
    <w:abstractNumId w:val="10"/>
  </w:num>
  <w:num w:numId="12" w16cid:durableId="1844272413">
    <w:abstractNumId w:val="11"/>
  </w:num>
  <w:num w:numId="13" w16cid:durableId="21083841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31"/>
    <w:rsid w:val="00024B3F"/>
    <w:rsid w:val="00052DBA"/>
    <w:rsid w:val="000B39FB"/>
    <w:rsid w:val="00105EC3"/>
    <w:rsid w:val="00152F34"/>
    <w:rsid w:val="001723CE"/>
    <w:rsid w:val="00184AEB"/>
    <w:rsid w:val="00187C09"/>
    <w:rsid w:val="001A3CD5"/>
    <w:rsid w:val="001F054A"/>
    <w:rsid w:val="002533BF"/>
    <w:rsid w:val="0029320F"/>
    <w:rsid w:val="002E3931"/>
    <w:rsid w:val="002F2C89"/>
    <w:rsid w:val="003E28A9"/>
    <w:rsid w:val="003F22E6"/>
    <w:rsid w:val="004875EC"/>
    <w:rsid w:val="00496DEB"/>
    <w:rsid w:val="004A20DF"/>
    <w:rsid w:val="004A426A"/>
    <w:rsid w:val="00503FDD"/>
    <w:rsid w:val="00546A93"/>
    <w:rsid w:val="006704AD"/>
    <w:rsid w:val="00681750"/>
    <w:rsid w:val="006D257B"/>
    <w:rsid w:val="007E073A"/>
    <w:rsid w:val="00831DA3"/>
    <w:rsid w:val="00852BB2"/>
    <w:rsid w:val="008C471A"/>
    <w:rsid w:val="008D4175"/>
    <w:rsid w:val="008F6160"/>
    <w:rsid w:val="00914043"/>
    <w:rsid w:val="00965D8F"/>
    <w:rsid w:val="00A029C4"/>
    <w:rsid w:val="00A62183"/>
    <w:rsid w:val="00A73E5B"/>
    <w:rsid w:val="00A91B07"/>
    <w:rsid w:val="00AC7082"/>
    <w:rsid w:val="00B538CE"/>
    <w:rsid w:val="00B8315A"/>
    <w:rsid w:val="00BB6DE9"/>
    <w:rsid w:val="00BC5E39"/>
    <w:rsid w:val="00BF1DE4"/>
    <w:rsid w:val="00C21BCA"/>
    <w:rsid w:val="00CE1193"/>
    <w:rsid w:val="00D66F93"/>
    <w:rsid w:val="00DE4E71"/>
    <w:rsid w:val="00DF7611"/>
    <w:rsid w:val="00E21625"/>
    <w:rsid w:val="00E3037D"/>
    <w:rsid w:val="00E51765"/>
    <w:rsid w:val="00ED51F1"/>
    <w:rsid w:val="00F065C5"/>
    <w:rsid w:val="00F56D0A"/>
    <w:rsid w:val="00F878CF"/>
    <w:rsid w:val="00FB6F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EA7A"/>
  <w15:chartTrackingRefBased/>
  <w15:docId w15:val="{31BB2BF8-31A2-4266-9AD1-C11249351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20DF"/>
    <w:pPr>
      <w:spacing w:line="360" w:lineRule="auto"/>
    </w:pPr>
    <w:rPr>
      <w:sz w:val="24"/>
    </w:rPr>
  </w:style>
  <w:style w:type="paragraph" w:styleId="Kop1">
    <w:name w:val="heading 1"/>
    <w:basedOn w:val="Standaard"/>
    <w:next w:val="Standaard"/>
    <w:link w:val="Kop1Char"/>
    <w:uiPriority w:val="9"/>
    <w:qFormat/>
    <w:rsid w:val="004A20DF"/>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Kop2">
    <w:name w:val="heading 2"/>
    <w:basedOn w:val="Standaard"/>
    <w:next w:val="Standaard"/>
    <w:link w:val="Kop2Char"/>
    <w:uiPriority w:val="9"/>
    <w:unhideWhenUsed/>
    <w:qFormat/>
    <w:rsid w:val="004A20DF"/>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paragraph" w:styleId="Kop3">
    <w:name w:val="heading 3"/>
    <w:basedOn w:val="Standaard"/>
    <w:next w:val="Standaard"/>
    <w:link w:val="Kop3Char"/>
    <w:uiPriority w:val="9"/>
    <w:unhideWhenUsed/>
    <w:qFormat/>
    <w:rsid w:val="004A20DF"/>
    <w:pPr>
      <w:keepNext/>
      <w:keepLines/>
      <w:spacing w:before="40" w:after="0"/>
      <w:outlineLvl w:val="2"/>
    </w:pPr>
    <w:rPr>
      <w:rFonts w:asciiTheme="majorHAnsi" w:eastAsiaTheme="majorEastAsia" w:hAnsiTheme="majorHAnsi" w:cstheme="majorBidi"/>
      <w:b/>
      <w:i/>
      <w:color w:val="1F3763" w:themeColor="accent1" w:themeShade="7F"/>
      <w:szCs w:val="24"/>
    </w:rPr>
  </w:style>
  <w:style w:type="paragraph" w:styleId="Kop4">
    <w:name w:val="heading 4"/>
    <w:basedOn w:val="Standaard"/>
    <w:next w:val="Standaard"/>
    <w:link w:val="Kop4Char"/>
    <w:uiPriority w:val="9"/>
    <w:unhideWhenUsed/>
    <w:qFormat/>
    <w:rsid w:val="003E28A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20DF"/>
    <w:rPr>
      <w:rFonts w:asciiTheme="majorHAnsi" w:eastAsiaTheme="majorEastAsia" w:hAnsiTheme="majorHAnsi" w:cstheme="majorBidi"/>
      <w:b/>
      <w:color w:val="2F5496" w:themeColor="accent1" w:themeShade="BF"/>
      <w:sz w:val="32"/>
      <w:szCs w:val="32"/>
    </w:rPr>
  </w:style>
  <w:style w:type="character" w:customStyle="1" w:styleId="Kop2Char">
    <w:name w:val="Kop 2 Char"/>
    <w:basedOn w:val="Standaardalinea-lettertype"/>
    <w:link w:val="Kop2"/>
    <w:uiPriority w:val="9"/>
    <w:rsid w:val="004A20DF"/>
    <w:rPr>
      <w:rFonts w:asciiTheme="majorHAnsi" w:eastAsiaTheme="majorEastAsia" w:hAnsiTheme="majorHAnsi" w:cstheme="majorBidi"/>
      <w:b/>
      <w:color w:val="2F5496" w:themeColor="accent1" w:themeShade="BF"/>
      <w:sz w:val="26"/>
      <w:szCs w:val="26"/>
    </w:rPr>
  </w:style>
  <w:style w:type="paragraph" w:styleId="Lijstalinea">
    <w:name w:val="List Paragraph"/>
    <w:basedOn w:val="Standaard"/>
    <w:uiPriority w:val="34"/>
    <w:qFormat/>
    <w:rsid w:val="004A20DF"/>
    <w:pPr>
      <w:ind w:left="720"/>
      <w:contextualSpacing/>
    </w:pPr>
  </w:style>
  <w:style w:type="character" w:customStyle="1" w:styleId="Kop3Char">
    <w:name w:val="Kop 3 Char"/>
    <w:basedOn w:val="Standaardalinea-lettertype"/>
    <w:link w:val="Kop3"/>
    <w:uiPriority w:val="9"/>
    <w:rsid w:val="004A20DF"/>
    <w:rPr>
      <w:rFonts w:asciiTheme="majorHAnsi" w:eastAsiaTheme="majorEastAsia" w:hAnsiTheme="majorHAnsi" w:cstheme="majorBidi"/>
      <w:b/>
      <w:i/>
      <w:color w:val="1F3763" w:themeColor="accent1" w:themeShade="7F"/>
      <w:sz w:val="24"/>
      <w:szCs w:val="24"/>
    </w:rPr>
  </w:style>
  <w:style w:type="paragraph" w:styleId="Geenafstand">
    <w:name w:val="No Spacing"/>
    <w:link w:val="GeenafstandChar"/>
    <w:uiPriority w:val="1"/>
    <w:qFormat/>
    <w:rsid w:val="00ED51F1"/>
    <w:pPr>
      <w:spacing w:after="0" w:line="240" w:lineRule="auto"/>
    </w:pPr>
    <w:rPr>
      <w:rFonts w:eastAsiaTheme="minorEastAsia"/>
      <w:kern w:val="0"/>
      <w:lang w:eastAsia="nl-NL"/>
      <w14:ligatures w14:val="none"/>
    </w:rPr>
  </w:style>
  <w:style w:type="character" w:customStyle="1" w:styleId="GeenafstandChar">
    <w:name w:val="Geen afstand Char"/>
    <w:basedOn w:val="Standaardalinea-lettertype"/>
    <w:link w:val="Geenafstand"/>
    <w:uiPriority w:val="1"/>
    <w:rsid w:val="00ED51F1"/>
    <w:rPr>
      <w:rFonts w:eastAsiaTheme="minorEastAsia"/>
      <w:kern w:val="0"/>
      <w:lang w:eastAsia="nl-NL"/>
      <w14:ligatures w14:val="none"/>
    </w:rPr>
  </w:style>
  <w:style w:type="paragraph" w:styleId="Kopvaninhoudsopgave">
    <w:name w:val="TOC Heading"/>
    <w:basedOn w:val="Kop1"/>
    <w:next w:val="Standaard"/>
    <w:uiPriority w:val="39"/>
    <w:unhideWhenUsed/>
    <w:qFormat/>
    <w:rsid w:val="00ED51F1"/>
    <w:pPr>
      <w:spacing w:line="259" w:lineRule="auto"/>
      <w:outlineLvl w:val="9"/>
    </w:pPr>
    <w:rPr>
      <w:b w:val="0"/>
      <w:kern w:val="0"/>
      <w:lang w:eastAsia="nl-NL"/>
      <w14:ligatures w14:val="none"/>
    </w:rPr>
  </w:style>
  <w:style w:type="paragraph" w:styleId="Inhopg1">
    <w:name w:val="toc 1"/>
    <w:basedOn w:val="Standaard"/>
    <w:next w:val="Standaard"/>
    <w:autoRedefine/>
    <w:uiPriority w:val="39"/>
    <w:unhideWhenUsed/>
    <w:rsid w:val="00ED51F1"/>
    <w:pPr>
      <w:spacing w:after="100"/>
    </w:pPr>
  </w:style>
  <w:style w:type="paragraph" w:styleId="Inhopg2">
    <w:name w:val="toc 2"/>
    <w:basedOn w:val="Standaard"/>
    <w:next w:val="Standaard"/>
    <w:autoRedefine/>
    <w:uiPriority w:val="39"/>
    <w:unhideWhenUsed/>
    <w:rsid w:val="00ED51F1"/>
    <w:pPr>
      <w:spacing w:after="100"/>
      <w:ind w:left="240"/>
    </w:pPr>
  </w:style>
  <w:style w:type="paragraph" w:styleId="Inhopg3">
    <w:name w:val="toc 3"/>
    <w:basedOn w:val="Standaard"/>
    <w:next w:val="Standaard"/>
    <w:autoRedefine/>
    <w:uiPriority w:val="39"/>
    <w:unhideWhenUsed/>
    <w:rsid w:val="00ED51F1"/>
    <w:pPr>
      <w:spacing w:after="100"/>
      <w:ind w:left="480"/>
    </w:pPr>
  </w:style>
  <w:style w:type="character" w:styleId="Hyperlink">
    <w:name w:val="Hyperlink"/>
    <w:basedOn w:val="Standaardalinea-lettertype"/>
    <w:uiPriority w:val="99"/>
    <w:unhideWhenUsed/>
    <w:rsid w:val="00ED51F1"/>
    <w:rPr>
      <w:color w:val="0563C1" w:themeColor="hyperlink"/>
      <w:u w:val="single"/>
    </w:rPr>
  </w:style>
  <w:style w:type="paragraph" w:styleId="Koptekst">
    <w:name w:val="header"/>
    <w:basedOn w:val="Standaard"/>
    <w:link w:val="KoptekstChar"/>
    <w:uiPriority w:val="99"/>
    <w:unhideWhenUsed/>
    <w:rsid w:val="00ED51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51F1"/>
    <w:rPr>
      <w:sz w:val="24"/>
    </w:rPr>
  </w:style>
  <w:style w:type="paragraph" w:styleId="Voettekst">
    <w:name w:val="footer"/>
    <w:basedOn w:val="Standaard"/>
    <w:link w:val="VoettekstChar"/>
    <w:uiPriority w:val="99"/>
    <w:unhideWhenUsed/>
    <w:rsid w:val="00ED51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51F1"/>
    <w:rPr>
      <w:sz w:val="24"/>
    </w:rPr>
  </w:style>
  <w:style w:type="character" w:customStyle="1" w:styleId="Kop4Char">
    <w:name w:val="Kop 4 Char"/>
    <w:basedOn w:val="Standaardalinea-lettertype"/>
    <w:link w:val="Kop4"/>
    <w:uiPriority w:val="9"/>
    <w:rsid w:val="003E28A9"/>
    <w:rPr>
      <w:rFonts w:asciiTheme="majorHAnsi" w:eastAsiaTheme="majorEastAsia" w:hAnsiTheme="majorHAnsi" w:cstheme="majorBidi"/>
      <w:i/>
      <w:iCs/>
      <w:color w:val="2F5496" w:themeColor="accent1" w:themeShade="BF"/>
      <w:sz w:val="24"/>
    </w:rPr>
  </w:style>
  <w:style w:type="table" w:styleId="Tabelraster">
    <w:name w:val="Table Grid"/>
    <w:basedOn w:val="Standaardtabel"/>
    <w:uiPriority w:val="39"/>
    <w:rsid w:val="001A3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F1B4C9-9EC1-4A96-9865-B989C1E81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7946</TotalTime>
  <Pages>15</Pages>
  <Words>2303</Words>
  <Characters>12669</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Spelregels Six-A-Side</vt:lpstr>
    </vt:vector>
  </TitlesOfParts>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Spelregels Six-A-Side</dc:title>
  <dc:subject>Nederlandse vertaling IHF spelregels</dc:subject>
  <dc:creator>Daniëlle den Elzen</dc:creator>
  <cp:keywords/>
  <dc:description/>
  <cp:lastModifiedBy>Daniëlle den Elzen</cp:lastModifiedBy>
  <cp:revision>44</cp:revision>
  <dcterms:created xsi:type="dcterms:W3CDTF">2023-08-15T09:24:00Z</dcterms:created>
  <dcterms:modified xsi:type="dcterms:W3CDTF">2024-11-17T18:44:00Z</dcterms:modified>
</cp:coreProperties>
</file>