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5939" w14:textId="089B3141" w:rsidR="009175B0" w:rsidRPr="00B052B7" w:rsidRDefault="009175B0" w:rsidP="00B052B7">
      <w:pPr>
        <w:pStyle w:val="Kop3"/>
        <w:numPr>
          <w:ilvl w:val="0"/>
          <w:numId w:val="0"/>
        </w:numPr>
        <w:rPr>
          <w:rStyle w:val="h5-style"/>
          <w:rFonts w:ascii="Aptos" w:hAnsi="Aptos"/>
          <w:color w:val="12438C"/>
          <w:sz w:val="40"/>
          <w:szCs w:val="40"/>
        </w:rPr>
      </w:pPr>
      <w:bookmarkStart w:id="0" w:name="_Toc175219839"/>
      <w:r w:rsidRPr="00B052B7">
        <w:rPr>
          <w:rStyle w:val="h5-style"/>
          <w:rFonts w:ascii="Aptos" w:hAnsi="Aptos"/>
          <w:color w:val="12438C"/>
          <w:sz w:val="40"/>
          <w:szCs w:val="40"/>
        </w:rPr>
        <w:t>PVB 3.1</w:t>
      </w:r>
      <w:r w:rsidRPr="00B052B7">
        <w:rPr>
          <w:sz w:val="40"/>
          <w:szCs w:val="40"/>
        </w:rPr>
        <w:t xml:space="preserve"> Leiden </w:t>
      </w:r>
      <w:r w:rsidRPr="00B052B7">
        <w:rPr>
          <w:rStyle w:val="h5-style"/>
          <w:rFonts w:ascii="Aptos" w:hAnsi="Aptos"/>
          <w:color w:val="12438C"/>
          <w:sz w:val="40"/>
          <w:szCs w:val="40"/>
        </w:rPr>
        <w:t>van wedstrijden</w:t>
      </w:r>
      <w:bookmarkEnd w:id="0"/>
    </w:p>
    <w:p w14:paraId="59CCC96E" w14:textId="08FB27FE" w:rsidR="009175B0" w:rsidRPr="00B052B7" w:rsidRDefault="009175B0" w:rsidP="00C84FDB">
      <w:pPr>
        <w:keepNext/>
        <w:keepLines/>
        <w:suppressAutoHyphens/>
        <w:spacing w:after="360"/>
        <w:rPr>
          <w:rFonts w:ascii="Aptos" w:hAnsi="Aptos"/>
          <w:b/>
          <w:bCs/>
          <w:color w:val="auto"/>
          <w:sz w:val="28"/>
          <w:szCs w:val="36"/>
        </w:rPr>
      </w:pPr>
      <w:r w:rsidRPr="00B052B7">
        <w:rPr>
          <w:rFonts w:ascii="Aptos" w:hAnsi="Aptos"/>
          <w:b/>
          <w:bCs/>
          <w:color w:val="auto"/>
          <w:sz w:val="28"/>
          <w:szCs w:val="36"/>
        </w:rPr>
        <w:t xml:space="preserve">Deelkwalificatie van </w:t>
      </w:r>
      <w:r w:rsidR="00F00098">
        <w:rPr>
          <w:rFonts w:ascii="Aptos" w:hAnsi="Aptos"/>
          <w:b/>
          <w:bCs/>
          <w:color w:val="auto"/>
          <w:sz w:val="28"/>
          <w:szCs w:val="36"/>
        </w:rPr>
        <w:t>Beach Handball Scheidsrechter 3</w:t>
      </w:r>
    </w:p>
    <w:p w14:paraId="20586631" w14:textId="77777777" w:rsidR="009175B0" w:rsidRPr="00B052B7" w:rsidRDefault="009175B0" w:rsidP="00C84FDB">
      <w:pPr>
        <w:keepNext/>
        <w:keepLines/>
        <w:suppressAutoHyphens/>
        <w:spacing w:after="240"/>
        <w:rPr>
          <w:rFonts w:ascii="Aptos" w:hAnsi="Aptos"/>
          <w:b/>
          <w:bCs/>
          <w:color w:val="231F20"/>
          <w:sz w:val="24"/>
          <w:szCs w:val="32"/>
        </w:rPr>
      </w:pPr>
      <w:r w:rsidRPr="00B052B7">
        <w:rPr>
          <w:rFonts w:ascii="Aptos" w:hAnsi="Aptos"/>
          <w:b/>
          <w:bCs/>
          <w:color w:val="231F20"/>
          <w:sz w:val="24"/>
          <w:szCs w:val="32"/>
        </w:rPr>
        <w:t>Opdracht</w:t>
      </w:r>
    </w:p>
    <w:p w14:paraId="7A55287C" w14:textId="77777777" w:rsidR="009175B0" w:rsidRPr="00B052B7" w:rsidRDefault="009175B0" w:rsidP="00C84FDB">
      <w:pPr>
        <w:suppressAutoHyphens/>
        <w:spacing w:after="360"/>
        <w:rPr>
          <w:rFonts w:ascii="Aptos" w:hAnsi="Aptos"/>
          <w:color w:val="231F20"/>
        </w:rPr>
      </w:pPr>
      <w:r w:rsidRPr="00B052B7">
        <w:rPr>
          <w:rFonts w:ascii="Aptos" w:hAnsi="Aptos"/>
          <w:color w:val="231F20"/>
        </w:rPr>
        <w:t xml:space="preserve">De algemene opdracht voor </w:t>
      </w:r>
      <w:r w:rsidRPr="00B052B7">
        <w:rPr>
          <w:rFonts w:ascii="Aptos" w:hAnsi="Aptos"/>
          <w:color w:val="auto"/>
        </w:rPr>
        <w:t>deze PVB is: 'Leid een wedstrijd'</w:t>
      </w:r>
      <w:r w:rsidRPr="00B052B7">
        <w:rPr>
          <w:rFonts w:ascii="Aptos" w:hAnsi="Aptos"/>
          <w:color w:val="231F20"/>
        </w:rPr>
        <w:t>. Met deze PVB toon je aan dat je de werkprocessen beheerst die behoren bij deze kerntaak.</w:t>
      </w:r>
    </w:p>
    <w:p w14:paraId="0E54E059" w14:textId="6BC9F8BF" w:rsidR="009175B0" w:rsidRPr="00B052B7" w:rsidRDefault="009175B0" w:rsidP="001A741B">
      <w:pPr>
        <w:keepNext/>
        <w:keepLines/>
        <w:suppressAutoHyphens/>
        <w:spacing w:after="120"/>
        <w:rPr>
          <w:rFonts w:ascii="Aptos" w:hAnsi="Aptos"/>
          <w:b/>
          <w:bCs/>
          <w:color w:val="auto"/>
          <w:sz w:val="28"/>
          <w:szCs w:val="36"/>
        </w:rPr>
      </w:pPr>
      <w:r w:rsidRPr="00B052B7">
        <w:rPr>
          <w:rFonts w:ascii="Aptos" w:hAnsi="Aptos"/>
          <w:b/>
          <w:bCs/>
          <w:color w:val="231F20"/>
          <w:sz w:val="28"/>
          <w:szCs w:val="36"/>
        </w:rPr>
        <w:t>Protocol PVB 3.1</w:t>
      </w:r>
      <w:r w:rsidR="001A741B">
        <w:rPr>
          <w:rFonts w:ascii="Aptos" w:hAnsi="Aptos"/>
          <w:b/>
          <w:bCs/>
          <w:color w:val="231F20"/>
          <w:sz w:val="28"/>
          <w:szCs w:val="36"/>
        </w:rPr>
        <w:t xml:space="preserve"> </w:t>
      </w:r>
      <w:r w:rsidRPr="00B052B7">
        <w:rPr>
          <w:rFonts w:ascii="Aptos" w:hAnsi="Aptos"/>
          <w:b/>
          <w:bCs/>
          <w:color w:val="auto"/>
          <w:sz w:val="28"/>
          <w:szCs w:val="36"/>
        </w:rPr>
        <w:t>Leiden van wedstrijden - praktijkbeoordeling</w:t>
      </w:r>
    </w:p>
    <w:tbl>
      <w:tblPr>
        <w:tblOverlap w:val="never"/>
        <w:tblW w:w="5005" w:type="pct"/>
        <w:jc w:val="right"/>
        <w:tblBorders>
          <w:top w:val="single" w:sz="4" w:space="0" w:color="0C4BA0"/>
          <w:left w:val="single" w:sz="4" w:space="0" w:color="0C4BA0"/>
          <w:bottom w:val="single" w:sz="4" w:space="0" w:color="0C4BA0"/>
          <w:right w:val="single" w:sz="4" w:space="0" w:color="0C4BA0"/>
          <w:insideH w:val="single" w:sz="4" w:space="0" w:color="0C4BA0"/>
          <w:insideV w:val="single" w:sz="4" w:space="0" w:color="0C4BA0"/>
        </w:tblBorders>
        <w:tblLayout w:type="fixed"/>
        <w:tblCellMar>
          <w:left w:w="0" w:type="dxa"/>
          <w:right w:w="0" w:type="dxa"/>
        </w:tblCellMar>
        <w:tblLook w:val="04A0" w:firstRow="1" w:lastRow="0" w:firstColumn="1" w:lastColumn="0" w:noHBand="0" w:noVBand="1"/>
      </w:tblPr>
      <w:tblGrid>
        <w:gridCol w:w="421"/>
        <w:gridCol w:w="2976"/>
        <w:gridCol w:w="851"/>
        <w:gridCol w:w="142"/>
        <w:gridCol w:w="708"/>
        <w:gridCol w:w="993"/>
        <w:gridCol w:w="3550"/>
      </w:tblGrid>
      <w:tr w:rsidR="00766069" w:rsidRPr="00B052B7" w14:paraId="7119D8AF" w14:textId="77777777" w:rsidTr="001A741B">
        <w:trPr>
          <w:trHeight w:val="23"/>
          <w:jc w:val="right"/>
        </w:trPr>
        <w:tc>
          <w:tcPr>
            <w:tcW w:w="43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EA2E5D" w14:textId="77777777" w:rsidR="00766069" w:rsidRPr="00B052B7" w:rsidRDefault="00766069" w:rsidP="002F2000">
            <w:pPr>
              <w:suppressAutoHyphens/>
              <w:spacing w:before="40" w:after="240"/>
              <w:ind w:left="57" w:right="57"/>
              <w:rPr>
                <w:rFonts w:ascii="Aptos" w:hAnsi="Aptos"/>
                <w:color w:val="231F20"/>
                <w:sz w:val="19"/>
                <w:szCs w:val="19"/>
              </w:rPr>
            </w:pPr>
            <w:r w:rsidRPr="00B052B7">
              <w:rPr>
                <w:rFonts w:ascii="Aptos" w:hAnsi="Aptos"/>
                <w:color w:val="231F20"/>
                <w:sz w:val="19"/>
                <w:szCs w:val="19"/>
              </w:rPr>
              <w:t>Naam</w:t>
            </w:r>
          </w:p>
          <w:p w14:paraId="185ADAE6" w14:textId="7AD4BEB2" w:rsidR="00766069" w:rsidRPr="00B052B7" w:rsidRDefault="00766069" w:rsidP="002F2000">
            <w:pPr>
              <w:suppressAutoHyphens/>
              <w:spacing w:before="40" w:after="40"/>
              <w:ind w:left="57" w:right="57"/>
              <w:rPr>
                <w:rFonts w:ascii="Aptos" w:hAnsi="Aptos"/>
                <w:sz w:val="19"/>
                <w:szCs w:val="19"/>
              </w:rPr>
            </w:pPr>
            <w:r w:rsidRPr="00B052B7">
              <w:rPr>
                <w:rFonts w:ascii="Aptos" w:hAnsi="Aptos"/>
                <w:color w:val="231F20"/>
                <w:sz w:val="19"/>
                <w:szCs w:val="19"/>
              </w:rPr>
              <w:t>kandidaat:</w:t>
            </w:r>
          </w:p>
        </w:tc>
        <w:tc>
          <w:tcPr>
            <w:tcW w:w="5251" w:type="dxa"/>
            <w:gridSpan w:val="3"/>
            <w:tcBorders>
              <w:top w:val="single" w:sz="4" w:space="0" w:color="auto"/>
              <w:left w:val="single" w:sz="4" w:space="0" w:color="auto"/>
              <w:bottom w:val="single" w:sz="4" w:space="0" w:color="auto"/>
              <w:right w:val="single" w:sz="4" w:space="0" w:color="auto"/>
            </w:tcBorders>
            <w:shd w:val="clear" w:color="auto" w:fill="auto"/>
          </w:tcPr>
          <w:p w14:paraId="708C6D36" w14:textId="77777777" w:rsidR="00766069" w:rsidRPr="00B052B7" w:rsidRDefault="00766069" w:rsidP="002F2000">
            <w:pPr>
              <w:suppressAutoHyphens/>
              <w:spacing w:before="40" w:after="240"/>
              <w:ind w:left="57" w:right="57"/>
              <w:rPr>
                <w:rFonts w:ascii="Aptos" w:hAnsi="Aptos"/>
                <w:color w:val="231F20"/>
                <w:sz w:val="19"/>
                <w:szCs w:val="19"/>
              </w:rPr>
            </w:pPr>
            <w:r w:rsidRPr="00B052B7">
              <w:rPr>
                <w:rFonts w:ascii="Aptos" w:hAnsi="Aptos"/>
                <w:color w:val="231F20"/>
                <w:sz w:val="19"/>
                <w:szCs w:val="19"/>
              </w:rPr>
              <w:t>Datum:</w:t>
            </w:r>
          </w:p>
          <w:p w14:paraId="5646B1A5" w14:textId="77777777" w:rsidR="00766069" w:rsidRPr="00B052B7" w:rsidRDefault="00766069" w:rsidP="002F2000">
            <w:pPr>
              <w:suppressAutoHyphens/>
              <w:spacing w:before="40" w:after="40"/>
              <w:ind w:left="57" w:right="57"/>
              <w:rPr>
                <w:rFonts w:ascii="Aptos" w:hAnsi="Aptos"/>
                <w:color w:val="231F20"/>
                <w:sz w:val="19"/>
                <w:szCs w:val="19"/>
              </w:rPr>
            </w:pPr>
            <w:r w:rsidRPr="00B052B7">
              <w:rPr>
                <w:rFonts w:ascii="Aptos" w:hAnsi="Aptos"/>
                <w:color w:val="231F20"/>
                <w:sz w:val="19"/>
                <w:szCs w:val="19"/>
              </w:rPr>
              <w:t>Beoordelaar:</w:t>
            </w:r>
          </w:p>
        </w:tc>
      </w:tr>
      <w:tr w:rsidR="009175B0" w:rsidRPr="00B052B7" w14:paraId="559D05DD" w14:textId="77777777" w:rsidTr="00835AC6">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B8550DF" w14:textId="77777777" w:rsidR="00BC4FD2" w:rsidRPr="00B052B7" w:rsidRDefault="00BC4FD2" w:rsidP="00BC4FD2">
            <w:pPr>
              <w:pStyle w:val="TableText2"/>
              <w:spacing w:after="120"/>
              <w:rPr>
                <w:rFonts w:ascii="Aptos" w:hAnsi="Aptos"/>
                <w:b/>
                <w:bCs/>
                <w:sz w:val="19"/>
                <w:szCs w:val="19"/>
              </w:rPr>
            </w:pPr>
            <w:r w:rsidRPr="00B052B7">
              <w:rPr>
                <w:rFonts w:ascii="Aptos" w:hAnsi="Aptos"/>
                <w:b/>
                <w:bCs/>
                <w:sz w:val="19"/>
                <w:szCs w:val="19"/>
              </w:rPr>
              <w:t xml:space="preserve">Afnamecondities: </w:t>
            </w:r>
          </w:p>
          <w:p w14:paraId="7552F158" w14:textId="2FAF55F9" w:rsidR="005529A7" w:rsidRPr="00B052B7" w:rsidRDefault="00BC4FD2"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Je leidt een wedstrijd die zich afspeelt buiten je eigen vereniging in de wedstrijdsport. De PVB wordt afgenomen op de locatie waar de wedstrijd staat gepland. Het praktijkinterview vindt plaats in een daarvoor geschikte ruimte.</w:t>
            </w:r>
          </w:p>
          <w:p w14:paraId="7C9B5725" w14:textId="77777777" w:rsidR="005529A7" w:rsidRPr="00B052B7" w:rsidRDefault="005529A7" w:rsidP="002F2000">
            <w:pPr>
              <w:suppressAutoHyphens/>
              <w:spacing w:before="40" w:after="40"/>
              <w:ind w:left="57" w:right="57"/>
              <w:rPr>
                <w:rFonts w:ascii="Aptos" w:hAnsi="Aptos"/>
                <w:color w:val="auto"/>
                <w:sz w:val="19"/>
                <w:szCs w:val="19"/>
              </w:rPr>
            </w:pPr>
          </w:p>
          <w:p w14:paraId="079AB84D" w14:textId="1673D8DA" w:rsidR="009175B0" w:rsidRPr="00B052B7" w:rsidRDefault="009175B0"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Voldaan aan de afnamecondities: ja/nee*</w:t>
            </w:r>
          </w:p>
        </w:tc>
      </w:tr>
      <w:tr w:rsidR="009175B0" w:rsidRPr="00B052B7" w14:paraId="2D9741E9" w14:textId="77777777" w:rsidTr="00835AC6">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03F6C95A" w14:textId="77777777" w:rsidR="009175B0" w:rsidRPr="00B052B7" w:rsidRDefault="009175B0"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 Bij nee gaat de PVB niet door. De beoordelaar motiveert dit bij de toelichting.</w:t>
            </w:r>
          </w:p>
        </w:tc>
      </w:tr>
      <w:tr w:rsidR="009175B0" w:rsidRPr="00B052B7" w14:paraId="066519D6" w14:textId="77777777" w:rsidTr="00835AC6">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1EC854AC" w14:textId="77777777" w:rsidR="009175B0" w:rsidRPr="00B052B7" w:rsidRDefault="009175B0" w:rsidP="002F2000">
            <w:pPr>
              <w:suppressAutoHyphens/>
              <w:spacing w:before="40" w:after="40"/>
              <w:ind w:left="57" w:right="57"/>
              <w:rPr>
                <w:rFonts w:ascii="Aptos" w:hAnsi="Aptos"/>
                <w:color w:val="auto"/>
                <w:sz w:val="19"/>
                <w:szCs w:val="19"/>
              </w:rPr>
            </w:pPr>
            <w:r w:rsidRPr="00B052B7">
              <w:rPr>
                <w:rFonts w:ascii="Aptos" w:hAnsi="Aptos"/>
                <w:color w:val="auto"/>
                <w:sz w:val="19"/>
                <w:szCs w:val="19"/>
              </w:rPr>
              <w:t>Toelichting</w:t>
            </w:r>
          </w:p>
        </w:tc>
      </w:tr>
      <w:tr w:rsidR="00F271B7" w:rsidRPr="00B052B7" w14:paraId="7FA8B663" w14:textId="77777777" w:rsidTr="00394FD2">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0C4BA0"/>
          </w:tcPr>
          <w:p w14:paraId="0E58CC77" w14:textId="77777777" w:rsidR="00F271B7" w:rsidRPr="00B052B7" w:rsidRDefault="00F271B7" w:rsidP="00394FD2">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3.1.1 Bereidt zich voor op wedstrijden</w:t>
            </w:r>
          </w:p>
        </w:tc>
      </w:tr>
      <w:tr w:rsidR="00F271B7" w:rsidRPr="00B052B7" w14:paraId="153AF856" w14:textId="77777777" w:rsidTr="00394FD2">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0669E6E9" w14:textId="77777777" w:rsidR="00F271B7" w:rsidRPr="00B052B7" w:rsidRDefault="00F271B7" w:rsidP="00394FD2">
            <w:pPr>
              <w:rPr>
                <w:rFonts w:ascii="Aptos" w:hAnsi="Aptos"/>
                <w:color w:val="auto"/>
                <w:sz w:val="19"/>
                <w:szCs w:val="19"/>
              </w:rPr>
            </w:pPr>
            <w:r w:rsidRPr="00B052B7">
              <w:rPr>
                <w:rFonts w:ascii="Aptos" w:hAnsi="Aptos"/>
                <w:sz w:val="19"/>
                <w:szCs w:val="19"/>
              </w:rPr>
              <w:t xml:space="preserve">Het resultaat van dit </w:t>
            </w:r>
            <w:r w:rsidRPr="00B052B7">
              <w:rPr>
                <w:rFonts w:ascii="Aptos" w:hAnsi="Aptos"/>
                <w:color w:val="auto"/>
                <w:sz w:val="19"/>
                <w:szCs w:val="19"/>
              </w:rPr>
              <w:t>werkproces is:</w:t>
            </w:r>
          </w:p>
          <w:p w14:paraId="27CC1E56" w14:textId="77777777" w:rsidR="00F271B7" w:rsidRPr="00B052B7" w:rsidRDefault="00F271B7" w:rsidP="00394FD2">
            <w:pPr>
              <w:pStyle w:val="Lijstalinea"/>
              <w:numPr>
                <w:ilvl w:val="0"/>
                <w:numId w:val="13"/>
              </w:numPr>
              <w:rPr>
                <w:rFonts w:ascii="Aptos" w:hAnsi="Aptos"/>
                <w:sz w:val="19"/>
                <w:szCs w:val="19"/>
              </w:rPr>
            </w:pPr>
            <w:r w:rsidRPr="00B052B7">
              <w:rPr>
                <w:rFonts w:ascii="Aptos" w:hAnsi="Aptos"/>
                <w:sz w:val="19"/>
                <w:szCs w:val="19"/>
              </w:rPr>
              <w:t>De official is op de wedstrijd voorbereid.</w:t>
            </w:r>
          </w:p>
          <w:p w14:paraId="5CB48ABA" w14:textId="77777777" w:rsidR="00F271B7" w:rsidRPr="00B052B7" w:rsidRDefault="00F271B7" w:rsidP="00394FD2">
            <w:pPr>
              <w:rPr>
                <w:rFonts w:ascii="Aptos" w:hAnsi="Aptos"/>
                <w:color w:val="EE2A25"/>
              </w:rPr>
            </w:pPr>
            <w:r w:rsidRPr="00B052B7">
              <w:rPr>
                <w:rFonts w:ascii="Aptos" w:hAnsi="Aptos"/>
                <w:color w:val="auto"/>
                <w:sz w:val="19"/>
                <w:szCs w:val="19"/>
              </w:rPr>
              <w:t>De kandidaat heeft laten zien dat hij dit werkproces beheerst: ja/nee.</w:t>
            </w:r>
          </w:p>
        </w:tc>
      </w:tr>
      <w:tr w:rsidR="00F271B7" w:rsidRPr="00B052B7" w14:paraId="2C3E34C6" w14:textId="77777777" w:rsidTr="00394FD2">
        <w:trPr>
          <w:trHeight w:val="23"/>
          <w:jc w:val="right"/>
        </w:trPr>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14:paraId="1255AAE6"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Beoordelingscriteria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8A011C" w14:textId="77777777" w:rsidR="00F271B7" w:rsidRPr="00B052B7" w:rsidRDefault="00F271B7" w:rsidP="00394FD2">
            <w:pPr>
              <w:suppressAutoHyphens/>
              <w:spacing w:before="40" w:after="40"/>
              <w:ind w:right="57"/>
              <w:rPr>
                <w:rFonts w:ascii="Aptos" w:hAnsi="Aptos"/>
                <w:b/>
                <w:bCs/>
                <w:color w:val="auto"/>
                <w:sz w:val="19"/>
                <w:szCs w:val="19"/>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8597AEA"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CD6B01"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28ED2EA"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F271B7" w:rsidRPr="00B052B7" w14:paraId="0FC9CD49"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97B5AA2"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C50D65D"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Houdt zich op de hoogte van wijzigingen in regels en/of reglementen.</w:t>
            </w:r>
          </w:p>
          <w:p w14:paraId="043C7BA4"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op de hoogte van de (spel)regels en regelementen en past dit toe tijdens de wedstrijden op het moment dat de desbetreffende regel van toepassing is op dat moment.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F5FEB7E" w14:textId="77777777" w:rsidR="00F271B7" w:rsidRPr="00B052B7" w:rsidRDefault="00F271B7" w:rsidP="00394FD2">
            <w:pPr>
              <w:suppressAutoHyphens/>
              <w:spacing w:before="40" w:after="40"/>
              <w:ind w:left="57" w:right="57"/>
              <w:rPr>
                <w:rFonts w:ascii="Aptos" w:hAnsi="Aptos"/>
                <w:sz w:val="19"/>
                <w:szCs w:val="19"/>
                <w:highlight w:val="blue"/>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3DD9FAFE"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E7EC148"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4FAE1AD0"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BD5332C"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D190E07" w14:textId="77777777" w:rsidR="00F271B7" w:rsidRPr="00B052B7" w:rsidRDefault="00F271B7" w:rsidP="00394FD2">
            <w:pPr>
              <w:suppressAutoHyphens/>
              <w:spacing w:before="40" w:after="40"/>
              <w:ind w:left="57" w:right="57"/>
              <w:rPr>
                <w:rFonts w:ascii="Aptos" w:hAnsi="Aptos"/>
                <w:b/>
                <w:bCs/>
                <w:color w:val="231F20"/>
                <w:sz w:val="19"/>
                <w:szCs w:val="19"/>
              </w:rPr>
            </w:pPr>
            <w:r w:rsidRPr="00B052B7">
              <w:rPr>
                <w:rFonts w:ascii="Aptos" w:hAnsi="Aptos"/>
                <w:b/>
                <w:bCs/>
                <w:color w:val="231F20"/>
                <w:sz w:val="19"/>
                <w:szCs w:val="19"/>
              </w:rPr>
              <w:t>Zorgt toereikende fysieke gesteldheid (fitheid).</w:t>
            </w:r>
          </w:p>
          <w:p w14:paraId="553C03B9"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fysiek in staat om een wedstrijd te leiden.</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A67C099"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7954991A"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D826D76"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2E24C293"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5477A52"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22C970D" w14:textId="77777777" w:rsidR="00F271B7" w:rsidRPr="00B052B7" w:rsidRDefault="00F271B7" w:rsidP="00394FD2">
            <w:pPr>
              <w:suppressAutoHyphens/>
              <w:spacing w:before="40" w:after="40"/>
              <w:ind w:left="57" w:right="57"/>
              <w:rPr>
                <w:rFonts w:ascii="Aptos" w:hAnsi="Aptos"/>
                <w:b/>
                <w:bCs/>
                <w:color w:val="231F20"/>
                <w:sz w:val="19"/>
                <w:szCs w:val="19"/>
              </w:rPr>
            </w:pPr>
            <w:r w:rsidRPr="00B052B7">
              <w:rPr>
                <w:rFonts w:ascii="Aptos" w:hAnsi="Aptos"/>
                <w:b/>
                <w:bCs/>
                <w:color w:val="231F20"/>
                <w:sz w:val="19"/>
                <w:szCs w:val="19"/>
              </w:rPr>
              <w:t>Oriënteert zich op eventuele belangen die op het spel staan.</w:t>
            </w:r>
          </w:p>
          <w:p w14:paraId="03AB797C"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op de hoogte van de belangen van de wedstrijd en past, indien nodig, zijn voorbereiding hierop aan. Hij bespreekt vooraf de wedstrijd de belangen van de wedstrijd met zijn koppelgenoot.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4604085"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98212C"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63D70FE"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7225476A"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3495672"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F863379" w14:textId="77777777" w:rsidR="00F271B7" w:rsidRPr="00B052B7" w:rsidRDefault="00F271B7" w:rsidP="00394FD2">
            <w:pPr>
              <w:suppressAutoHyphens/>
              <w:spacing w:before="40" w:after="40"/>
              <w:ind w:left="57" w:right="57"/>
              <w:rPr>
                <w:rFonts w:ascii="Aptos" w:hAnsi="Aptos"/>
                <w:b/>
                <w:bCs/>
                <w:color w:val="231F20"/>
                <w:sz w:val="19"/>
                <w:szCs w:val="19"/>
              </w:rPr>
            </w:pPr>
            <w:r w:rsidRPr="00B052B7">
              <w:rPr>
                <w:rFonts w:ascii="Aptos" w:hAnsi="Aptos"/>
                <w:b/>
                <w:bCs/>
                <w:color w:val="231F20"/>
                <w:sz w:val="19"/>
                <w:szCs w:val="19"/>
              </w:rPr>
              <w:t>Is ruim voor aanvang van de wedstrijd aanwezig.</w:t>
            </w:r>
          </w:p>
          <w:p w14:paraId="1A717D8E"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is </w:t>
            </w:r>
            <w:r>
              <w:rPr>
                <w:rFonts w:ascii="Aptos" w:hAnsi="Aptos"/>
                <w:color w:val="auto"/>
                <w:sz w:val="19"/>
                <w:szCs w:val="19"/>
              </w:rPr>
              <w:t>15</w:t>
            </w:r>
            <w:r w:rsidRPr="00B052B7">
              <w:rPr>
                <w:rFonts w:ascii="Aptos" w:hAnsi="Aptos"/>
                <w:color w:val="auto"/>
                <w:sz w:val="19"/>
                <w:szCs w:val="19"/>
              </w:rPr>
              <w:t xml:space="preserve"> minuten voor aanvang van de wedstrijd omgekleed aanwezig op het veld</w:t>
            </w:r>
            <w:r>
              <w:rPr>
                <w:rFonts w:ascii="Aptos" w:hAnsi="Aptos"/>
                <w:color w:val="auto"/>
                <w:sz w:val="19"/>
                <w:szCs w:val="19"/>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EEA66D6"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5177E6B3"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FDA3B63"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3F2865B0"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B31907E"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lastRenderedPageBreak/>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780E34D"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Zorgt voor eigen officialattributen.</w:t>
            </w:r>
          </w:p>
          <w:p w14:paraId="069CDD4A" w14:textId="41456D9B"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heeft de </w:t>
            </w:r>
            <w:proofErr w:type="spellStart"/>
            <w:r w:rsidRPr="00B052B7">
              <w:rPr>
                <w:rFonts w:ascii="Aptos" w:hAnsi="Aptos"/>
                <w:color w:val="auto"/>
                <w:sz w:val="19"/>
                <w:szCs w:val="19"/>
              </w:rPr>
              <w:t>scheidsrechtersattributen</w:t>
            </w:r>
            <w:proofErr w:type="spellEnd"/>
            <w:r w:rsidRPr="00B052B7">
              <w:rPr>
                <w:rFonts w:ascii="Aptos" w:hAnsi="Aptos"/>
                <w:color w:val="auto"/>
                <w:sz w:val="19"/>
                <w:szCs w:val="19"/>
              </w:rPr>
              <w:t xml:space="preserve"> bij zich conform het NHV-reglement.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AE20AF7"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5CCB9094"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876585C"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47E69F08"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BD1E77C"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EAA2BA9"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Draagt voorgeschreven kleding.</w:t>
            </w:r>
          </w:p>
          <w:p w14:paraId="31599AEF"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draagt voorgeschreven kleding (afwijkend kleur shirt) conform het NHV-reglement.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5998090"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7CE607EC"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FCAF35B"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03D59A5A"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56FDFDA"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FEBA840"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Controleert sportomgeving, -materialen en overige relevante zaken.</w:t>
            </w:r>
          </w:p>
          <w:p w14:paraId="6EA29B67"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controleert ingevulde wedstrijdformulieren. De handbalscheidsrechter controleert voorafgaand aan de wedstrijd </w:t>
            </w:r>
            <w:r>
              <w:rPr>
                <w:rFonts w:ascii="Aptos" w:hAnsi="Aptos"/>
                <w:color w:val="auto"/>
                <w:sz w:val="19"/>
                <w:szCs w:val="19"/>
              </w:rPr>
              <w:t>of</w:t>
            </w:r>
            <w:r w:rsidRPr="00B052B7">
              <w:rPr>
                <w:rFonts w:ascii="Aptos" w:hAnsi="Aptos"/>
                <w:color w:val="auto"/>
                <w:sz w:val="19"/>
                <w:szCs w:val="19"/>
              </w:rPr>
              <w:t xml:space="preserve"> de tijdwaarnemer </w:t>
            </w:r>
            <w:r>
              <w:rPr>
                <w:rFonts w:ascii="Aptos" w:hAnsi="Aptos"/>
                <w:color w:val="auto"/>
                <w:sz w:val="19"/>
                <w:szCs w:val="19"/>
              </w:rPr>
              <w:t xml:space="preserve">klaar </w:t>
            </w:r>
            <w:r w:rsidRPr="00B052B7">
              <w:rPr>
                <w:rFonts w:ascii="Aptos" w:hAnsi="Aptos"/>
                <w:color w:val="auto"/>
                <w:sz w:val="19"/>
                <w:szCs w:val="19"/>
              </w:rPr>
              <w:t xml:space="preserve">zit. Controleert of de wisselzone veilig is voor de wedstrijd en of netten van de doelen vastzitten. Controleert of de bal </w:t>
            </w:r>
            <w:r>
              <w:rPr>
                <w:rFonts w:ascii="Aptos" w:hAnsi="Aptos"/>
                <w:color w:val="auto"/>
                <w:sz w:val="19"/>
                <w:szCs w:val="19"/>
              </w:rPr>
              <w:t xml:space="preserve">en reserveballen </w:t>
            </w:r>
            <w:r w:rsidRPr="00B052B7">
              <w:rPr>
                <w:rFonts w:ascii="Aptos" w:hAnsi="Aptos"/>
                <w:color w:val="auto"/>
                <w:sz w:val="19"/>
                <w:szCs w:val="19"/>
              </w:rPr>
              <w:t>voldoe</w:t>
            </w:r>
            <w:r>
              <w:rPr>
                <w:rFonts w:ascii="Aptos" w:hAnsi="Aptos"/>
                <w:color w:val="auto"/>
                <w:sz w:val="19"/>
                <w:szCs w:val="19"/>
              </w:rPr>
              <w:t>n</w:t>
            </w:r>
            <w:r w:rsidRPr="00B052B7">
              <w:rPr>
                <w:rFonts w:ascii="Aptos" w:hAnsi="Aptos"/>
                <w:color w:val="auto"/>
                <w:sz w:val="19"/>
                <w:szCs w:val="19"/>
              </w:rPr>
              <w:t xml:space="preserve"> aan de eisen. Indien de veiligheid in het geding is of er niet aan de voorwaarden wordt voldaan, neemt de scheidsrechter (in overleg) passende maatregelen.</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F30BDCB"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E0CDB"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6700DFE"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006ECA10"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48F1057"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F72A26F"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Controleert uitrusting sporters.</w:t>
            </w:r>
          </w:p>
          <w:p w14:paraId="1BCE6B72"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controleert de sporters op het dragen van sieraden en passende, correcte uitrusting (bijv. </w:t>
            </w:r>
            <w:proofErr w:type="spellStart"/>
            <w:r w:rsidRPr="00B052B7">
              <w:rPr>
                <w:rFonts w:ascii="Aptos" w:hAnsi="Aptos"/>
                <w:color w:val="auto"/>
                <w:sz w:val="19"/>
                <w:szCs w:val="19"/>
              </w:rPr>
              <w:t>braces</w:t>
            </w:r>
            <w:proofErr w:type="spellEnd"/>
            <w:r w:rsidRPr="00B052B7">
              <w:rPr>
                <w:rFonts w:ascii="Aptos" w:hAnsi="Aptos"/>
                <w:color w:val="auto"/>
                <w:sz w:val="19"/>
                <w:szCs w:val="19"/>
              </w:rPr>
              <w:t>). Indien sporters niet uitgerust zijn met de juiste uitrusting onderneemt hij maatregelen conform het NHV-reglement.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8FCB646"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98EAB"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8131DE6"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3D28598B"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54A828F"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67F6B04"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Introduceert zichzelf bij de wedstrijdorganisatie.</w:t>
            </w:r>
          </w:p>
          <w:p w14:paraId="613926DF"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meldt zich bij de organiserende vereniging en stelt zich voor aan de betrokkenen.</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89513DC"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27D529"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5295180"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2D400C13"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FFFEC42"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10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81773C0"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Neemt maatregelen voor de start van de wedstrijd.</w:t>
            </w:r>
          </w:p>
          <w:p w14:paraId="26C04313"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zorgt er door zijn voorbereiding en gepaste maatregelen voor dat de wedstrijd als gewenst van start kan gaan.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8D9FDD4"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EB8443" w14:textId="77777777" w:rsidR="00F271B7" w:rsidRPr="00B052B7" w:rsidRDefault="00F271B7" w:rsidP="00394FD2">
            <w:pPr>
              <w:suppressAutoHyphens/>
              <w:spacing w:before="40" w:after="40"/>
              <w:ind w:left="57" w:right="57"/>
              <w:rPr>
                <w:rFonts w:ascii="Aptos" w:hAnsi="Aptos"/>
                <w:color w:val="FFFFFF" w:themeColor="background1"/>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F3DB46F"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0401D3A7" w14:textId="77777777" w:rsidTr="00394FD2">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0C4BA0"/>
          </w:tcPr>
          <w:p w14:paraId="0D1BF139" w14:textId="77777777" w:rsidR="00F271B7" w:rsidRPr="00B052B7" w:rsidRDefault="00F271B7" w:rsidP="00394FD2">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3.1.2 Past regels en/of reglementen toe</w:t>
            </w:r>
          </w:p>
        </w:tc>
      </w:tr>
      <w:tr w:rsidR="00F271B7" w:rsidRPr="00B052B7" w14:paraId="70EA29D6" w14:textId="77777777" w:rsidTr="00394FD2">
        <w:trPr>
          <w:trHeight w:val="276"/>
          <w:jc w:val="right"/>
        </w:trPr>
        <w:tc>
          <w:tcPr>
            <w:tcW w:w="9641"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55216D22" w14:textId="77777777" w:rsidR="00F271B7" w:rsidRPr="00B052B7" w:rsidRDefault="00F271B7" w:rsidP="00394FD2">
            <w:pPr>
              <w:rPr>
                <w:rFonts w:ascii="Aptos" w:hAnsi="Aptos"/>
                <w:sz w:val="19"/>
                <w:szCs w:val="19"/>
              </w:rPr>
            </w:pPr>
            <w:r w:rsidRPr="00B052B7">
              <w:rPr>
                <w:rFonts w:ascii="Aptos" w:hAnsi="Aptos"/>
                <w:sz w:val="19"/>
                <w:szCs w:val="19"/>
              </w:rPr>
              <w:t>Het resultaat van dit werkproces is:</w:t>
            </w:r>
          </w:p>
          <w:p w14:paraId="7E64856B" w14:textId="77777777" w:rsidR="00F271B7" w:rsidRPr="00B052B7" w:rsidRDefault="00F271B7" w:rsidP="00394FD2">
            <w:pPr>
              <w:pStyle w:val="Lijstalinea"/>
              <w:numPr>
                <w:ilvl w:val="0"/>
                <w:numId w:val="13"/>
              </w:numPr>
              <w:rPr>
                <w:rFonts w:ascii="Aptos" w:hAnsi="Aptos"/>
                <w:sz w:val="19"/>
                <w:szCs w:val="19"/>
              </w:rPr>
            </w:pPr>
            <w:r w:rsidRPr="00B052B7">
              <w:rPr>
                <w:rFonts w:ascii="Aptos" w:hAnsi="Aptos"/>
                <w:sz w:val="19"/>
                <w:szCs w:val="19"/>
              </w:rPr>
              <w:t>De wedstrijd verloopt volgens de regels en/of reglementen.</w:t>
            </w:r>
          </w:p>
          <w:p w14:paraId="715F526E" w14:textId="77777777" w:rsidR="00F271B7" w:rsidRPr="00B052B7" w:rsidRDefault="00F271B7" w:rsidP="00394FD2">
            <w:pPr>
              <w:rPr>
                <w:rFonts w:ascii="Aptos" w:hAnsi="Aptos"/>
              </w:rPr>
            </w:pPr>
            <w:r w:rsidRPr="00B052B7">
              <w:rPr>
                <w:rFonts w:ascii="Aptos" w:hAnsi="Aptos"/>
                <w:sz w:val="19"/>
                <w:szCs w:val="19"/>
              </w:rPr>
              <w:t>De kandidaat heeft laten zien dat hij dit werkproces beheerst: ja/nee.</w:t>
            </w:r>
          </w:p>
        </w:tc>
      </w:tr>
      <w:tr w:rsidR="00F271B7" w:rsidRPr="00B052B7" w14:paraId="4AF32B20" w14:textId="77777777" w:rsidTr="00394FD2">
        <w:trPr>
          <w:trHeight w:val="312"/>
          <w:jc w:val="right"/>
        </w:trPr>
        <w:tc>
          <w:tcPr>
            <w:tcW w:w="9641" w:type="dxa"/>
            <w:gridSpan w:val="7"/>
            <w:vMerge/>
            <w:tcBorders>
              <w:top w:val="single" w:sz="4" w:space="0" w:color="auto"/>
              <w:left w:val="single" w:sz="4" w:space="0" w:color="auto"/>
              <w:bottom w:val="single" w:sz="4" w:space="0" w:color="auto"/>
              <w:right w:val="single" w:sz="4" w:space="0" w:color="auto"/>
            </w:tcBorders>
            <w:shd w:val="clear" w:color="auto" w:fill="auto"/>
          </w:tcPr>
          <w:p w14:paraId="6253FBE3"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0427359B" w14:textId="77777777" w:rsidTr="00394FD2">
        <w:trPr>
          <w:trHeight w:val="312"/>
          <w:jc w:val="right"/>
        </w:trPr>
        <w:tc>
          <w:tcPr>
            <w:tcW w:w="9641" w:type="dxa"/>
            <w:gridSpan w:val="7"/>
            <w:vMerge/>
            <w:tcBorders>
              <w:top w:val="single" w:sz="4" w:space="0" w:color="auto"/>
              <w:left w:val="single" w:sz="4" w:space="0" w:color="auto"/>
              <w:bottom w:val="single" w:sz="4" w:space="0" w:color="auto"/>
              <w:right w:val="single" w:sz="4" w:space="0" w:color="auto"/>
            </w:tcBorders>
            <w:shd w:val="clear" w:color="auto" w:fill="auto"/>
          </w:tcPr>
          <w:p w14:paraId="6DCA4789"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3B87D95A" w14:textId="77777777" w:rsidTr="00394FD2">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6F401EE6" w14:textId="77777777" w:rsidR="00F271B7" w:rsidRPr="00B052B7" w:rsidRDefault="00F271B7" w:rsidP="00394FD2">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9EE421D"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6AFD06"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7798247"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F271B7" w:rsidRPr="00B052B7" w14:paraId="1AEB5C93"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5AA1953"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11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99A77DE"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Start wedstrijd volgens de </w:t>
            </w:r>
            <w:r w:rsidRPr="00B052B7">
              <w:rPr>
                <w:rStyle w:val="Tabelbodyrood"/>
                <w:rFonts w:ascii="Aptos" w:hAnsi="Aptos"/>
                <w:b/>
                <w:bCs/>
                <w:color w:val="auto"/>
                <w:sz w:val="19"/>
                <w:szCs w:val="19"/>
              </w:rPr>
              <w:t>regels en/of reglementen.</w:t>
            </w:r>
            <w:r w:rsidRPr="00B052B7">
              <w:rPr>
                <w:rStyle w:val="Tabelbodyrood"/>
                <w:rFonts w:ascii="Aptos" w:hAnsi="Aptos"/>
                <w:color w:val="auto"/>
                <w:sz w:val="19"/>
                <w:szCs w:val="19"/>
              </w:rPr>
              <w:br/>
            </w:r>
            <w:r w:rsidRPr="00B052B7">
              <w:rPr>
                <w:rFonts w:ascii="Aptos" w:hAnsi="Aptos"/>
                <w:color w:val="auto"/>
                <w:sz w:val="19"/>
                <w:szCs w:val="19"/>
              </w:rPr>
              <w:t>De handbalscheidsrechter start de wedstrijd volgens de regels. De handbalscheidsrechter geeft het juiste signaal en neemt de juiste waarnemingspositie in bij aanvang van de wedstrijd.</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5F55D02"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70FDFC00"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AB989E1"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6486C90E"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24B3317"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12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9F3E255"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Past </w:t>
            </w:r>
            <w:r w:rsidRPr="00B052B7">
              <w:rPr>
                <w:rStyle w:val="Tabelbodyrood"/>
                <w:rFonts w:ascii="Aptos" w:hAnsi="Aptos"/>
                <w:b/>
                <w:bCs/>
                <w:color w:val="auto"/>
                <w:sz w:val="19"/>
                <w:szCs w:val="19"/>
              </w:rPr>
              <w:t>regels en/of reglementen</w:t>
            </w:r>
            <w:r w:rsidRPr="00B052B7">
              <w:rPr>
                <w:rFonts w:ascii="Aptos" w:hAnsi="Aptos"/>
                <w:b/>
                <w:bCs/>
                <w:color w:val="auto"/>
                <w:sz w:val="19"/>
                <w:szCs w:val="19"/>
              </w:rPr>
              <w:t xml:space="preserve"> toe.</w:t>
            </w:r>
            <w:r w:rsidRPr="00B052B7">
              <w:rPr>
                <w:rFonts w:ascii="Aptos" w:hAnsi="Aptos"/>
                <w:color w:val="auto"/>
                <w:sz w:val="19"/>
                <w:szCs w:val="19"/>
              </w:rPr>
              <w:br/>
              <w:t xml:space="preserve">De handbalscheidsrechter maakt minimaal 80% van de beslissingen conform de (spel)regels en reglementen van het NHV.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C3E9CB7"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90ED70B"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95CB48A"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76CA99AA"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1DBFD66"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lastRenderedPageBreak/>
              <w:t>13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F94E755" w14:textId="77777777" w:rsidR="00F271B7" w:rsidRPr="00B052B7" w:rsidRDefault="00F271B7" w:rsidP="00394FD2">
            <w:pPr>
              <w:suppressAutoHyphens/>
              <w:spacing w:before="40" w:after="40"/>
              <w:ind w:left="57" w:right="57"/>
              <w:rPr>
                <w:rStyle w:val="Tabelbodyblauw"/>
                <w:rFonts w:ascii="Aptos" w:hAnsi="Aptos"/>
                <w:b/>
                <w:bCs/>
                <w:color w:val="auto"/>
                <w:sz w:val="19"/>
                <w:szCs w:val="19"/>
              </w:rPr>
            </w:pPr>
            <w:r w:rsidRPr="00B052B7">
              <w:rPr>
                <w:rStyle w:val="Tabelbodyblauw"/>
                <w:rFonts w:ascii="Aptos" w:hAnsi="Aptos"/>
                <w:b/>
                <w:bCs/>
                <w:color w:val="auto"/>
                <w:sz w:val="19"/>
                <w:szCs w:val="19"/>
              </w:rPr>
              <w:t>Onderbreekt de wedstrijd bij overtredingen / onregelmatigheden.</w:t>
            </w:r>
          </w:p>
          <w:p w14:paraId="5E7B60F9" w14:textId="77777777" w:rsidR="00F271B7" w:rsidRPr="00B052B7" w:rsidRDefault="00F271B7" w:rsidP="00394FD2">
            <w:pPr>
              <w:suppressAutoHyphens/>
              <w:spacing w:before="40" w:after="40"/>
              <w:ind w:left="57" w:right="57"/>
              <w:rPr>
                <w:rFonts w:ascii="Aptos" w:hAnsi="Aptos"/>
                <w:color w:val="auto"/>
                <w:sz w:val="19"/>
                <w:szCs w:val="19"/>
              </w:rPr>
            </w:pPr>
            <w:r w:rsidRPr="00B052B7">
              <w:rPr>
                <w:rStyle w:val="Tabelbodyblauw"/>
                <w:rFonts w:ascii="Aptos" w:hAnsi="Aptos"/>
                <w:color w:val="auto"/>
                <w:sz w:val="19"/>
                <w:szCs w:val="19"/>
              </w:rPr>
              <w:t xml:space="preserve">De handbalscheidsrechter onderbreekt de wedstrijd wanneer hij overtredingen of onregelmatigheden constateert.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441A08"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55A77C1F"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5519B97"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02A70EFF"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575F63C"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14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9742FCB" w14:textId="77777777" w:rsidR="00F271B7" w:rsidRPr="00B052B7" w:rsidRDefault="00F271B7" w:rsidP="00394FD2">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Verduidelijkt beslissing met signalen zichtbaar voor iedereen.</w:t>
            </w:r>
            <w:r w:rsidRPr="00B052B7">
              <w:rPr>
                <w:rStyle w:val="Tabelbodyblauw"/>
                <w:rFonts w:ascii="Aptos" w:hAnsi="Aptos"/>
                <w:color w:val="auto"/>
                <w:sz w:val="19"/>
                <w:szCs w:val="19"/>
              </w:rPr>
              <w:br/>
            </w:r>
            <w:r w:rsidRPr="00B052B7">
              <w:rPr>
                <w:rFonts w:ascii="Aptos" w:hAnsi="Aptos"/>
                <w:color w:val="auto"/>
                <w:sz w:val="19"/>
                <w:szCs w:val="19"/>
              </w:rPr>
              <w:t>De handbalscheidsrechter maakt zijn beslissingen duidelijk met de juiste gebaren en signalen. Hij geeft duidelijk aan wat de spelrichting is.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95A49F9"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47D4BD62"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7722FF8"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0CDE1377"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DF6EE34"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15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51D291E" w14:textId="77777777" w:rsidR="00F271B7" w:rsidRPr="00B052B7" w:rsidRDefault="00F271B7" w:rsidP="00394FD2">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Straft consequent bij overtredingen en wangedrag.</w:t>
            </w:r>
            <w:r w:rsidRPr="00B052B7">
              <w:rPr>
                <w:rStyle w:val="Tabelbodyblauw"/>
                <w:rFonts w:ascii="Aptos" w:hAnsi="Aptos"/>
                <w:color w:val="auto"/>
                <w:sz w:val="19"/>
                <w:szCs w:val="19"/>
              </w:rPr>
              <w:br/>
            </w:r>
            <w:r w:rsidRPr="00B052B7">
              <w:rPr>
                <w:rFonts w:ascii="Aptos" w:hAnsi="Aptos"/>
                <w:color w:val="auto"/>
                <w:sz w:val="19"/>
                <w:szCs w:val="19"/>
              </w:rPr>
              <w:t xml:space="preserve">De handbalscheidsrechter fluit helder/luid bij overtredingen/fouten of andere situaties die om een beslissing vragen. Hij toont met de juiste spelhervattingen aan de correcte strafuitvoer bij de desbetreffende overtreding of fout te weten.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ABF47C8"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7317C02"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06EFC9F"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6913B9AA"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E9D7C72"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16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ABBEE71" w14:textId="77777777" w:rsidR="00F271B7" w:rsidRPr="00B052B7" w:rsidRDefault="00F271B7" w:rsidP="00394FD2">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Kent scores toe en noteert gegevens.</w:t>
            </w:r>
            <w:r w:rsidRPr="00B052B7">
              <w:rPr>
                <w:rStyle w:val="Tabelbodyblauw"/>
                <w:rFonts w:ascii="Aptos" w:hAnsi="Aptos"/>
                <w:color w:val="auto"/>
                <w:sz w:val="19"/>
                <w:szCs w:val="19"/>
              </w:rPr>
              <w:br/>
            </w:r>
            <w:r w:rsidRPr="00B052B7">
              <w:rPr>
                <w:rFonts w:ascii="Aptos" w:hAnsi="Aptos"/>
                <w:color w:val="auto"/>
                <w:sz w:val="19"/>
                <w:szCs w:val="19"/>
              </w:rPr>
              <w:t xml:space="preserve">De handbalscheidsrechter </w:t>
            </w:r>
            <w:r>
              <w:rPr>
                <w:rFonts w:ascii="Aptos" w:hAnsi="Aptos"/>
                <w:color w:val="auto"/>
                <w:sz w:val="19"/>
                <w:szCs w:val="19"/>
              </w:rPr>
              <w:t>laat de</w:t>
            </w:r>
            <w:r w:rsidRPr="00B052B7">
              <w:rPr>
                <w:rFonts w:ascii="Aptos" w:hAnsi="Aptos"/>
                <w:color w:val="auto"/>
                <w:sz w:val="19"/>
                <w:szCs w:val="19"/>
              </w:rPr>
              <w:t xml:space="preserve"> administratie bij</w:t>
            </w:r>
            <w:r>
              <w:rPr>
                <w:rFonts w:ascii="Aptos" w:hAnsi="Aptos"/>
                <w:color w:val="auto"/>
                <w:sz w:val="19"/>
                <w:szCs w:val="19"/>
              </w:rPr>
              <w:t xml:space="preserve">houden door </w:t>
            </w:r>
            <w:r w:rsidRPr="00B052B7">
              <w:rPr>
                <w:rFonts w:ascii="Aptos" w:hAnsi="Aptos"/>
                <w:color w:val="auto"/>
                <w:sz w:val="19"/>
                <w:szCs w:val="19"/>
              </w:rPr>
              <w:t>de tafelofficial(s)</w:t>
            </w:r>
            <w:r>
              <w:rPr>
                <w:rFonts w:ascii="Aptos" w:hAnsi="Aptos"/>
                <w:color w:val="auto"/>
                <w:sz w:val="19"/>
                <w:szCs w:val="19"/>
              </w:rPr>
              <w:t xml:space="preserve">. </w:t>
            </w:r>
            <w:r w:rsidRPr="00B052B7">
              <w:rPr>
                <w:rFonts w:ascii="Aptos" w:hAnsi="Aptos"/>
                <w:color w:val="auto"/>
                <w:sz w:val="19"/>
                <w:szCs w:val="19"/>
              </w:rPr>
              <w:t>Dit doet hij door middel van het tonen van de juiste signalen en/of gebaren of het verbaal doorgeven van beslissingen.</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6B73466"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62149B"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6BD5932"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41CCB55D"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4C69B2E"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17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23C072E"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Handelt/neemt maatregelen volgens de regels en/of reglementen.</w:t>
            </w:r>
          </w:p>
          <w:p w14:paraId="13EC56E4"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handelt/neemt maatregelen volgens de regels/reglementen waar mogelijk en grijpt in volgens de spelregels, indien nodig.</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CCE20DF"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D0061F"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9879785"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43A3B2B6" w14:textId="77777777" w:rsidTr="00394FD2">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0C4BA0"/>
          </w:tcPr>
          <w:p w14:paraId="655687C6" w14:textId="77777777" w:rsidR="00F271B7" w:rsidRPr="00B052B7" w:rsidRDefault="00F271B7" w:rsidP="00394FD2">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3.1.3 Begeleidt wedstrijden</w:t>
            </w:r>
          </w:p>
        </w:tc>
      </w:tr>
      <w:tr w:rsidR="00F271B7" w:rsidRPr="00B052B7" w14:paraId="7E80DFC7" w14:textId="77777777" w:rsidTr="00394FD2">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7A0BCCA7" w14:textId="77777777" w:rsidR="00F271B7" w:rsidRPr="00B052B7" w:rsidRDefault="00F271B7" w:rsidP="00394FD2">
            <w:pPr>
              <w:rPr>
                <w:rFonts w:ascii="Aptos" w:hAnsi="Aptos"/>
                <w:sz w:val="19"/>
                <w:szCs w:val="19"/>
              </w:rPr>
            </w:pPr>
            <w:r w:rsidRPr="00B052B7">
              <w:rPr>
                <w:rFonts w:ascii="Aptos" w:hAnsi="Aptos"/>
                <w:sz w:val="19"/>
                <w:szCs w:val="19"/>
              </w:rPr>
              <w:t>De resultaten van dit werkproces zijn:</w:t>
            </w:r>
          </w:p>
          <w:p w14:paraId="31B70905" w14:textId="77777777" w:rsidR="00F271B7" w:rsidRPr="00B052B7" w:rsidRDefault="00F271B7" w:rsidP="00394FD2">
            <w:pPr>
              <w:pStyle w:val="Lijstalinea"/>
              <w:numPr>
                <w:ilvl w:val="0"/>
                <w:numId w:val="13"/>
              </w:numPr>
              <w:rPr>
                <w:rFonts w:ascii="Aptos" w:hAnsi="Aptos"/>
                <w:sz w:val="19"/>
                <w:szCs w:val="19"/>
              </w:rPr>
            </w:pPr>
            <w:r w:rsidRPr="00B052B7">
              <w:rPr>
                <w:rFonts w:ascii="Aptos" w:hAnsi="Aptos"/>
                <w:sz w:val="19"/>
                <w:szCs w:val="19"/>
              </w:rPr>
              <w:t>De official zorgt voor een veilig en sportief verloop van de wedstrijd.</w:t>
            </w:r>
          </w:p>
          <w:p w14:paraId="55E1E373" w14:textId="77777777" w:rsidR="00F271B7" w:rsidRPr="00B052B7" w:rsidRDefault="00F271B7" w:rsidP="00394FD2">
            <w:pPr>
              <w:pStyle w:val="Lijstalinea"/>
              <w:numPr>
                <w:ilvl w:val="0"/>
                <w:numId w:val="13"/>
              </w:numPr>
              <w:rPr>
                <w:rFonts w:ascii="Aptos" w:hAnsi="Aptos"/>
                <w:sz w:val="19"/>
                <w:szCs w:val="19"/>
              </w:rPr>
            </w:pPr>
            <w:r w:rsidRPr="00B052B7">
              <w:rPr>
                <w:rFonts w:ascii="Aptos" w:hAnsi="Aptos"/>
                <w:sz w:val="19"/>
                <w:szCs w:val="19"/>
              </w:rPr>
              <w:t>De handballers beleven een sportieve en veilige wedstrijd.</w:t>
            </w:r>
          </w:p>
          <w:p w14:paraId="55DF9C6D" w14:textId="77777777" w:rsidR="00F271B7" w:rsidRPr="00B052B7" w:rsidRDefault="00F271B7" w:rsidP="00394FD2">
            <w:pPr>
              <w:rPr>
                <w:rFonts w:ascii="Aptos" w:hAnsi="Aptos"/>
              </w:rPr>
            </w:pPr>
            <w:r w:rsidRPr="00B052B7">
              <w:rPr>
                <w:rFonts w:ascii="Aptos" w:hAnsi="Aptos"/>
                <w:sz w:val="19"/>
                <w:szCs w:val="19"/>
              </w:rPr>
              <w:t>De kandidaat heeft laten zien dat hij dit werkproces beheerst: ja/nee.</w:t>
            </w:r>
          </w:p>
        </w:tc>
      </w:tr>
      <w:tr w:rsidR="00F271B7" w:rsidRPr="00B052B7" w14:paraId="19188445" w14:textId="77777777" w:rsidTr="00394FD2">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3115E1DC" w14:textId="77777777" w:rsidR="00F271B7" w:rsidRPr="00B052B7" w:rsidRDefault="00F271B7" w:rsidP="00394FD2">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F868579"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BB308C"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6425089"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F271B7" w:rsidRPr="00B052B7" w14:paraId="08BFC6F2"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C96FF24"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18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7C6EB23" w14:textId="77777777" w:rsidR="00F271B7" w:rsidRPr="00B052B7" w:rsidRDefault="00F271B7" w:rsidP="00394FD2">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Kiest positie die waarneming optimaal mogelijk maakt.</w:t>
            </w:r>
            <w:r w:rsidRPr="00B052B7">
              <w:rPr>
                <w:rStyle w:val="Tabelbodyblauw"/>
                <w:rFonts w:ascii="Aptos" w:hAnsi="Aptos"/>
                <w:color w:val="auto"/>
                <w:sz w:val="19"/>
                <w:szCs w:val="19"/>
              </w:rPr>
              <w:br/>
            </w:r>
            <w:r w:rsidRPr="00B052B7">
              <w:rPr>
                <w:rFonts w:ascii="Aptos" w:hAnsi="Aptos"/>
                <w:color w:val="auto"/>
                <w:sz w:val="19"/>
                <w:szCs w:val="19"/>
              </w:rPr>
              <w:t>De handbalscheidsrechter laat tijdens de wedstrijd zien dat hij kennis heeft van de positionering en loopwegen van de veld- en doelscheidsrechters. Hij kiest tijdens de wedstrijd de juiste posities en loopwegen waarbij situaties zo goed mogelijk kunnen worden beoordeeld, overzicht wordt gehouden en het spel niet wordt gehinderd.</w:t>
            </w:r>
            <w:r w:rsidRPr="00B052B7">
              <w:rPr>
                <w:rStyle w:val="Tabelbodyblauw"/>
                <w:rFonts w:ascii="Aptos" w:hAnsi="Aptos"/>
                <w:color w:val="auto"/>
                <w:sz w:val="19"/>
                <w:szCs w:val="19"/>
              </w:rPr>
              <w:t xml:space="preserve">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5375624"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06F04DF1"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BEAC621"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5A223305"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03FD50E"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19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BDD5B31" w14:textId="77777777" w:rsidR="00F271B7" w:rsidRPr="00B052B7" w:rsidRDefault="00F271B7" w:rsidP="00394FD2">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Onderbreekt de wedstrijd als de veiligheid in het geding is.</w:t>
            </w:r>
            <w:r w:rsidRPr="00B052B7">
              <w:rPr>
                <w:rStyle w:val="Tabelbodyblauw"/>
                <w:rFonts w:ascii="Aptos" w:hAnsi="Aptos"/>
                <w:color w:val="auto"/>
                <w:sz w:val="19"/>
                <w:szCs w:val="19"/>
              </w:rPr>
              <w:br/>
            </w:r>
            <w:r w:rsidRPr="00B052B7">
              <w:rPr>
                <w:rFonts w:ascii="Aptos" w:hAnsi="Aptos"/>
                <w:color w:val="auto"/>
                <w:sz w:val="19"/>
                <w:szCs w:val="19"/>
              </w:rPr>
              <w:t>De handbalscheidsrechter onderbreekt de wedstrijd bij een tweede bal in het veld of andere incidenten waarbij de veiligheid van de sporters in het geding is. Wanneer een individu ongerechtig het veld op komt, zorgt de scheidsrechter ervoor dat de persoon het veld verlaat</w:t>
            </w:r>
            <w:r>
              <w:rPr>
                <w:rFonts w:ascii="Aptos" w:hAnsi="Aptos"/>
                <w:color w:val="auto"/>
                <w:sz w:val="19"/>
                <w:szCs w:val="19"/>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600503A"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28A6C"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3554AC4"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5D141DF3" w14:textId="77777777" w:rsidTr="00394FD2">
        <w:trPr>
          <w:trHeight w:val="23"/>
          <w:jc w:val="righ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D0C1D48"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20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4CC4487"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Neemt maatregelen in geval van </w:t>
            </w:r>
            <w:r w:rsidRPr="00B052B7">
              <w:rPr>
                <w:rFonts w:ascii="Aptos" w:hAnsi="Aptos"/>
                <w:b/>
                <w:bCs/>
                <w:color w:val="auto"/>
                <w:sz w:val="19"/>
                <w:szCs w:val="19"/>
              </w:rPr>
              <w:lastRenderedPageBreak/>
              <w:t>blessures/ongevallen.</w:t>
            </w:r>
            <w:r w:rsidRPr="00B052B7">
              <w:rPr>
                <w:rFonts w:ascii="Aptos" w:hAnsi="Aptos"/>
                <w:color w:val="auto"/>
                <w:sz w:val="19"/>
                <w:szCs w:val="19"/>
              </w:rPr>
              <w:br/>
              <w:t>De handbalscheidsrechter legt de wedstrijd stil als een sporter aan het hoofd gewond is, of zwaar letsel heeft opgelopen en laat de speler behandelen/vervangen. Legt het spel stil op het moment dat een sporter een potentieel risico vormt voor andere sporters.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B6D9BC7"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0C4BA0"/>
          </w:tcPr>
          <w:p w14:paraId="26FDE5A1"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55F1E23"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6D234AB7"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67CDC938"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21</w:t>
            </w:r>
          </w:p>
        </w:tc>
        <w:tc>
          <w:tcPr>
            <w:tcW w:w="3827" w:type="dxa"/>
            <w:gridSpan w:val="2"/>
            <w:tcBorders>
              <w:top w:val="single" w:sz="4" w:space="0" w:color="auto"/>
              <w:left w:val="single" w:sz="4" w:space="0" w:color="auto"/>
              <w:bottom w:val="single" w:sz="4" w:space="0" w:color="auto"/>
            </w:tcBorders>
            <w:shd w:val="clear" w:color="auto" w:fill="auto"/>
          </w:tcPr>
          <w:p w14:paraId="5CAD504B"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Houdt controle over de wedstrijd.</w:t>
            </w:r>
            <w:r w:rsidRPr="00B052B7">
              <w:rPr>
                <w:rFonts w:ascii="Aptos" w:hAnsi="Aptos"/>
                <w:color w:val="auto"/>
                <w:sz w:val="19"/>
                <w:szCs w:val="19"/>
              </w:rPr>
              <w:br/>
              <w:t>De handbalscheidsrechter zet in de eerste minuten van de wedstrijd de lijnen uit en zorgt dat hij gedurende de hele wedstrijd controle houdt door op dezelfde lijn te blijven fluiten. Hij handelt preventief en communiceert op de juiste wijze met sporters/trainers/wedstrijdtafel.</w:t>
            </w:r>
          </w:p>
        </w:tc>
        <w:tc>
          <w:tcPr>
            <w:tcW w:w="850" w:type="dxa"/>
            <w:gridSpan w:val="2"/>
            <w:tcBorders>
              <w:top w:val="single" w:sz="4" w:space="0" w:color="auto"/>
              <w:left w:val="single" w:sz="4" w:space="0" w:color="auto"/>
              <w:bottom w:val="single" w:sz="4" w:space="0" w:color="auto"/>
            </w:tcBorders>
            <w:shd w:val="clear" w:color="auto" w:fill="auto"/>
          </w:tcPr>
          <w:p w14:paraId="7FEE3D1C"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71AB62A4"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6F41700"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3E4286B7"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7DF64803"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22</w:t>
            </w:r>
          </w:p>
        </w:tc>
        <w:tc>
          <w:tcPr>
            <w:tcW w:w="3827" w:type="dxa"/>
            <w:gridSpan w:val="2"/>
            <w:tcBorders>
              <w:top w:val="single" w:sz="4" w:space="0" w:color="auto"/>
              <w:left w:val="single" w:sz="4" w:space="0" w:color="auto"/>
              <w:bottom w:val="single" w:sz="4" w:space="0" w:color="auto"/>
            </w:tcBorders>
            <w:shd w:val="clear" w:color="auto" w:fill="auto"/>
          </w:tcPr>
          <w:p w14:paraId="6C358CE7"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Geeft aanwijzingen in verband met veiligheid.</w:t>
            </w:r>
          </w:p>
          <w:p w14:paraId="5D6B76D2" w14:textId="30CEA1DA"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is te alle</w:t>
            </w:r>
            <w:r w:rsidR="00E56B6D">
              <w:rPr>
                <w:rFonts w:ascii="Aptos" w:hAnsi="Aptos"/>
                <w:color w:val="auto"/>
                <w:sz w:val="19"/>
                <w:szCs w:val="19"/>
              </w:rPr>
              <w:t>n</w:t>
            </w:r>
            <w:r w:rsidRPr="00B052B7">
              <w:rPr>
                <w:rFonts w:ascii="Aptos" w:hAnsi="Aptos"/>
                <w:color w:val="auto"/>
                <w:sz w:val="19"/>
                <w:szCs w:val="19"/>
              </w:rPr>
              <w:t xml:space="preserve"> tijde verantwoordelijk voor de veiligheid van alle betrokkenen. Komt dit in het geding, dan handelt hij hiernaar. </w:t>
            </w:r>
          </w:p>
        </w:tc>
        <w:tc>
          <w:tcPr>
            <w:tcW w:w="850" w:type="dxa"/>
            <w:gridSpan w:val="2"/>
            <w:tcBorders>
              <w:top w:val="single" w:sz="4" w:space="0" w:color="auto"/>
              <w:left w:val="single" w:sz="4" w:space="0" w:color="auto"/>
              <w:bottom w:val="single" w:sz="4" w:space="0" w:color="auto"/>
            </w:tcBorders>
            <w:shd w:val="clear" w:color="auto" w:fill="auto"/>
          </w:tcPr>
          <w:p w14:paraId="7EBA4EB2"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C69FEE5"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9647754"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497A127E"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1936F2F9"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23</w:t>
            </w:r>
          </w:p>
        </w:tc>
        <w:tc>
          <w:tcPr>
            <w:tcW w:w="3827" w:type="dxa"/>
            <w:gridSpan w:val="2"/>
            <w:tcBorders>
              <w:top w:val="single" w:sz="4" w:space="0" w:color="auto"/>
              <w:left w:val="single" w:sz="4" w:space="0" w:color="auto"/>
              <w:bottom w:val="single" w:sz="4" w:space="0" w:color="auto"/>
            </w:tcBorders>
            <w:shd w:val="clear" w:color="auto" w:fill="auto"/>
          </w:tcPr>
          <w:p w14:paraId="6C1401C9"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Grijpt op het juiste moment in.</w:t>
            </w:r>
            <w:r w:rsidRPr="00B052B7">
              <w:rPr>
                <w:rFonts w:ascii="Aptos" w:hAnsi="Aptos"/>
                <w:color w:val="auto"/>
                <w:sz w:val="19"/>
                <w:szCs w:val="19"/>
              </w:rPr>
              <w:br/>
              <w:t>De handbalscheidsrechter fluit situaties tijdig en juist af en bestraft spelers en trainer-coaches om de wedstrijd in de hand te houden en op de juiste manier te 'managen'.</w:t>
            </w:r>
          </w:p>
        </w:tc>
        <w:tc>
          <w:tcPr>
            <w:tcW w:w="850" w:type="dxa"/>
            <w:gridSpan w:val="2"/>
            <w:tcBorders>
              <w:top w:val="single" w:sz="4" w:space="0" w:color="auto"/>
              <w:left w:val="single" w:sz="4" w:space="0" w:color="auto"/>
              <w:bottom w:val="single" w:sz="4" w:space="0" w:color="auto"/>
            </w:tcBorders>
            <w:shd w:val="clear" w:color="auto" w:fill="auto"/>
          </w:tcPr>
          <w:p w14:paraId="56957939"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3F586DA1"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E727EDF"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53786504"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6B2451AC"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24</w:t>
            </w:r>
          </w:p>
        </w:tc>
        <w:tc>
          <w:tcPr>
            <w:tcW w:w="3827" w:type="dxa"/>
            <w:gridSpan w:val="2"/>
            <w:tcBorders>
              <w:top w:val="single" w:sz="4" w:space="0" w:color="auto"/>
              <w:left w:val="single" w:sz="4" w:space="0" w:color="auto"/>
              <w:bottom w:val="single" w:sz="4" w:space="0" w:color="auto"/>
            </w:tcBorders>
            <w:shd w:val="clear" w:color="auto" w:fill="auto"/>
          </w:tcPr>
          <w:p w14:paraId="6B5E34E2"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Blijft geconcentreerd gedurende de hele wedstrijd.</w:t>
            </w:r>
          </w:p>
          <w:p w14:paraId="181FB69E"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zorgt ervoor dat hij geconcentreerd blijft gedurende de hele wedstrijd om optimaal tot een beslissing te kunnen komen.  </w:t>
            </w:r>
          </w:p>
        </w:tc>
        <w:tc>
          <w:tcPr>
            <w:tcW w:w="850" w:type="dxa"/>
            <w:gridSpan w:val="2"/>
            <w:tcBorders>
              <w:top w:val="single" w:sz="4" w:space="0" w:color="auto"/>
              <w:left w:val="single" w:sz="4" w:space="0" w:color="auto"/>
              <w:bottom w:val="single" w:sz="4" w:space="0" w:color="auto"/>
            </w:tcBorders>
            <w:shd w:val="clear" w:color="auto" w:fill="auto"/>
          </w:tcPr>
          <w:p w14:paraId="13AD9043"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04840B0C"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8A88162"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47FB9659"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4CC8312E"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25</w:t>
            </w:r>
          </w:p>
        </w:tc>
        <w:tc>
          <w:tcPr>
            <w:tcW w:w="3827" w:type="dxa"/>
            <w:gridSpan w:val="2"/>
            <w:tcBorders>
              <w:top w:val="single" w:sz="4" w:space="0" w:color="auto"/>
              <w:left w:val="single" w:sz="4" w:space="0" w:color="auto"/>
              <w:bottom w:val="single" w:sz="4" w:space="0" w:color="auto"/>
            </w:tcBorders>
            <w:shd w:val="clear" w:color="auto" w:fill="auto"/>
          </w:tcPr>
          <w:p w14:paraId="37138CAD" w14:textId="5DA6F296"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Houdt zich aan de gedragscode.</w:t>
            </w:r>
            <w:r w:rsidRPr="00B052B7">
              <w:rPr>
                <w:rFonts w:ascii="Aptos" w:hAnsi="Aptos"/>
                <w:b/>
                <w:bCs/>
                <w:color w:val="auto"/>
                <w:sz w:val="19"/>
                <w:szCs w:val="19"/>
              </w:rPr>
              <w:br/>
            </w:r>
            <w:r w:rsidRPr="00B052B7">
              <w:rPr>
                <w:rFonts w:ascii="Aptos" w:hAnsi="Aptos"/>
                <w:color w:val="auto"/>
                <w:sz w:val="19"/>
                <w:szCs w:val="19"/>
              </w:rPr>
              <w:t>De handbalscheidsrechter gedraagt zich te alle</w:t>
            </w:r>
            <w:r w:rsidR="00E56B6D">
              <w:rPr>
                <w:rFonts w:ascii="Aptos" w:hAnsi="Aptos"/>
                <w:color w:val="auto"/>
                <w:sz w:val="19"/>
                <w:szCs w:val="19"/>
              </w:rPr>
              <w:t>n</w:t>
            </w:r>
            <w:r w:rsidRPr="00B052B7">
              <w:rPr>
                <w:rFonts w:ascii="Aptos" w:hAnsi="Aptos"/>
                <w:color w:val="auto"/>
                <w:sz w:val="19"/>
                <w:szCs w:val="19"/>
              </w:rPr>
              <w:t xml:space="preserve"> tijde overeenkomstig met de gedragscode. </w:t>
            </w:r>
          </w:p>
        </w:tc>
        <w:tc>
          <w:tcPr>
            <w:tcW w:w="850" w:type="dxa"/>
            <w:gridSpan w:val="2"/>
            <w:tcBorders>
              <w:top w:val="single" w:sz="4" w:space="0" w:color="auto"/>
              <w:left w:val="single" w:sz="4" w:space="0" w:color="auto"/>
              <w:bottom w:val="single" w:sz="4" w:space="0" w:color="auto"/>
            </w:tcBorders>
            <w:shd w:val="clear" w:color="auto" w:fill="auto"/>
          </w:tcPr>
          <w:p w14:paraId="04088FF5"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57876BF1"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144D066"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6BB28967"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19C39E24"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26</w:t>
            </w:r>
          </w:p>
        </w:tc>
        <w:tc>
          <w:tcPr>
            <w:tcW w:w="3827" w:type="dxa"/>
            <w:gridSpan w:val="2"/>
            <w:tcBorders>
              <w:top w:val="single" w:sz="4" w:space="0" w:color="auto"/>
              <w:left w:val="single" w:sz="4" w:space="0" w:color="auto"/>
              <w:bottom w:val="single" w:sz="4" w:space="0" w:color="auto"/>
            </w:tcBorders>
            <w:shd w:val="clear" w:color="auto" w:fill="auto"/>
          </w:tcPr>
          <w:p w14:paraId="009686CD"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Vertoont voorbeeldgedrag.</w:t>
            </w:r>
            <w:r w:rsidRPr="00B052B7">
              <w:rPr>
                <w:rFonts w:ascii="Aptos" w:hAnsi="Aptos"/>
                <w:color w:val="auto"/>
                <w:sz w:val="19"/>
                <w:szCs w:val="19"/>
              </w:rPr>
              <w:br/>
              <w:t>De handbalscheidsrechter handelt objectief en heeft een actieve houding. Hij toont gewenst gedrag, blijft rustig, is beleefd en schreeuwt niet.</w:t>
            </w:r>
          </w:p>
        </w:tc>
        <w:tc>
          <w:tcPr>
            <w:tcW w:w="850" w:type="dxa"/>
            <w:gridSpan w:val="2"/>
            <w:tcBorders>
              <w:top w:val="single" w:sz="4" w:space="0" w:color="auto"/>
              <w:left w:val="single" w:sz="4" w:space="0" w:color="auto"/>
              <w:bottom w:val="single" w:sz="4" w:space="0" w:color="auto"/>
            </w:tcBorders>
            <w:shd w:val="clear" w:color="auto" w:fill="auto"/>
          </w:tcPr>
          <w:p w14:paraId="29BE1109"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7BA04056"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DD1262E"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53E2D933"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3B4E1454"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27</w:t>
            </w:r>
          </w:p>
        </w:tc>
        <w:tc>
          <w:tcPr>
            <w:tcW w:w="3827" w:type="dxa"/>
            <w:gridSpan w:val="2"/>
            <w:tcBorders>
              <w:top w:val="single" w:sz="4" w:space="0" w:color="auto"/>
              <w:left w:val="single" w:sz="4" w:space="0" w:color="auto"/>
              <w:bottom w:val="single" w:sz="4" w:space="0" w:color="auto"/>
            </w:tcBorders>
            <w:shd w:val="clear" w:color="auto" w:fill="auto"/>
          </w:tcPr>
          <w:p w14:paraId="3D6EA12C" w14:textId="77777777" w:rsidR="00F271B7" w:rsidRPr="00B052B7" w:rsidRDefault="00F271B7" w:rsidP="00394FD2">
            <w:pPr>
              <w:suppressAutoHyphens/>
              <w:spacing w:before="40" w:after="40"/>
              <w:ind w:left="57" w:right="57"/>
              <w:rPr>
                <w:rStyle w:val="Tabelbodyrood"/>
                <w:rFonts w:ascii="Aptos" w:hAnsi="Aptos"/>
                <w:b/>
                <w:bCs/>
                <w:color w:val="auto"/>
                <w:sz w:val="19"/>
                <w:szCs w:val="19"/>
              </w:rPr>
            </w:pPr>
            <w:r w:rsidRPr="00B052B7">
              <w:rPr>
                <w:rFonts w:ascii="Aptos" w:hAnsi="Aptos"/>
                <w:b/>
                <w:bCs/>
                <w:color w:val="auto"/>
                <w:sz w:val="19"/>
                <w:szCs w:val="19"/>
              </w:rPr>
              <w:t xml:space="preserve">Stimuleert respectvolle omgang </w:t>
            </w:r>
            <w:r w:rsidRPr="00B052B7">
              <w:rPr>
                <w:rStyle w:val="Tabelbodyrood"/>
                <w:rFonts w:ascii="Aptos" w:hAnsi="Aptos"/>
                <w:b/>
                <w:bCs/>
                <w:color w:val="auto"/>
                <w:sz w:val="19"/>
                <w:szCs w:val="19"/>
              </w:rPr>
              <w:t>met alle betrokkenen.</w:t>
            </w:r>
          </w:p>
          <w:p w14:paraId="5829F9D6"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stimuleert een respectvolle omgang tussen alle betrokkenen om zo een veilig sportklimaat te creëren. </w:t>
            </w:r>
          </w:p>
        </w:tc>
        <w:tc>
          <w:tcPr>
            <w:tcW w:w="850" w:type="dxa"/>
            <w:gridSpan w:val="2"/>
            <w:tcBorders>
              <w:top w:val="single" w:sz="4" w:space="0" w:color="auto"/>
              <w:left w:val="single" w:sz="4" w:space="0" w:color="auto"/>
              <w:bottom w:val="single" w:sz="4" w:space="0" w:color="auto"/>
            </w:tcBorders>
            <w:shd w:val="clear" w:color="auto" w:fill="auto"/>
          </w:tcPr>
          <w:p w14:paraId="5D627350"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24EEA579"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24ECB86"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3E85E14C"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0C4BA0"/>
          </w:tcPr>
          <w:p w14:paraId="40B36DBE" w14:textId="77777777" w:rsidR="00F271B7" w:rsidRPr="00B052B7" w:rsidRDefault="00F271B7" w:rsidP="00394FD2">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3.1.4 Communiceert met alle betrokkenen</w:t>
            </w:r>
          </w:p>
        </w:tc>
      </w:tr>
      <w:tr w:rsidR="00F271B7" w:rsidRPr="00B052B7" w14:paraId="2570C2CC"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31210131" w14:textId="77777777" w:rsidR="00F271B7" w:rsidRPr="00B052B7" w:rsidRDefault="00F271B7" w:rsidP="00394FD2">
            <w:pPr>
              <w:rPr>
                <w:rFonts w:ascii="Aptos" w:hAnsi="Aptos"/>
                <w:sz w:val="19"/>
                <w:szCs w:val="19"/>
              </w:rPr>
            </w:pPr>
            <w:r w:rsidRPr="00B052B7">
              <w:rPr>
                <w:rFonts w:ascii="Aptos" w:hAnsi="Aptos"/>
                <w:sz w:val="19"/>
                <w:szCs w:val="19"/>
              </w:rPr>
              <w:t>De resultaten van dit werkproces zijn:</w:t>
            </w:r>
          </w:p>
          <w:p w14:paraId="5A3793CF" w14:textId="77777777" w:rsidR="00F271B7" w:rsidRPr="00B052B7" w:rsidRDefault="00F271B7" w:rsidP="00394FD2">
            <w:pPr>
              <w:pStyle w:val="Lijstalinea"/>
              <w:numPr>
                <w:ilvl w:val="0"/>
                <w:numId w:val="14"/>
              </w:numPr>
              <w:rPr>
                <w:rFonts w:ascii="Aptos" w:hAnsi="Aptos"/>
                <w:sz w:val="19"/>
                <w:szCs w:val="19"/>
              </w:rPr>
            </w:pPr>
            <w:r w:rsidRPr="00B052B7">
              <w:rPr>
                <w:rFonts w:ascii="Aptos" w:hAnsi="Aptos"/>
                <w:sz w:val="19"/>
                <w:szCs w:val="19"/>
              </w:rPr>
              <w:t>De communicatie is eenduidig en afgestemd met alle betrokkenen.</w:t>
            </w:r>
          </w:p>
          <w:p w14:paraId="212E5254" w14:textId="77777777" w:rsidR="00F271B7" w:rsidRPr="00B052B7" w:rsidRDefault="00F271B7" w:rsidP="00394FD2">
            <w:pPr>
              <w:pStyle w:val="Lijstalinea"/>
              <w:numPr>
                <w:ilvl w:val="0"/>
                <w:numId w:val="14"/>
              </w:numPr>
              <w:rPr>
                <w:rFonts w:ascii="Aptos" w:hAnsi="Aptos"/>
                <w:sz w:val="19"/>
                <w:szCs w:val="19"/>
              </w:rPr>
            </w:pPr>
            <w:r w:rsidRPr="00B052B7">
              <w:rPr>
                <w:rFonts w:ascii="Aptos" w:hAnsi="Aptos"/>
                <w:sz w:val="19"/>
                <w:szCs w:val="19"/>
              </w:rPr>
              <w:t>Het handelen is afgestemd op de doelgroep en niveau..</w:t>
            </w:r>
          </w:p>
          <w:p w14:paraId="09192A19" w14:textId="77777777" w:rsidR="00F271B7" w:rsidRPr="00B052B7" w:rsidRDefault="00F271B7" w:rsidP="00394FD2">
            <w:pPr>
              <w:rPr>
                <w:rFonts w:ascii="Aptos" w:hAnsi="Aptos"/>
              </w:rPr>
            </w:pPr>
            <w:r w:rsidRPr="00B052B7">
              <w:rPr>
                <w:rFonts w:ascii="Aptos" w:hAnsi="Aptos"/>
                <w:sz w:val="19"/>
                <w:szCs w:val="19"/>
              </w:rPr>
              <w:t>De kandidaat heeft laten zien dat hij dit werkproces beheerst: ja/nee.</w:t>
            </w:r>
          </w:p>
        </w:tc>
      </w:tr>
      <w:tr w:rsidR="00F271B7" w:rsidRPr="00B052B7" w14:paraId="7DAA3381" w14:textId="77777777" w:rsidTr="00394FD2">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71EDCB0C" w14:textId="77777777" w:rsidR="00F271B7" w:rsidRPr="00B052B7" w:rsidRDefault="00F271B7" w:rsidP="00394FD2">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A937B60"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F100FF"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6BFF86D" w14:textId="77777777" w:rsidR="00F271B7" w:rsidRPr="00B052B7" w:rsidRDefault="00F271B7" w:rsidP="00394FD2">
            <w:pPr>
              <w:suppressAutoHyphens/>
              <w:spacing w:before="40" w:after="40"/>
              <w:ind w:left="57" w:right="57"/>
              <w:rPr>
                <w:rFonts w:ascii="Aptos" w:hAnsi="Aptos"/>
                <w:b/>
                <w:bCs/>
                <w:color w:val="EE2A25"/>
                <w:sz w:val="19"/>
                <w:szCs w:val="19"/>
              </w:rPr>
            </w:pPr>
            <w:r w:rsidRPr="00B052B7">
              <w:rPr>
                <w:rFonts w:ascii="Aptos" w:hAnsi="Aptos"/>
                <w:b/>
                <w:bCs/>
                <w:color w:val="auto"/>
                <w:sz w:val="19"/>
                <w:szCs w:val="19"/>
              </w:rPr>
              <w:t>Toelichting</w:t>
            </w:r>
          </w:p>
        </w:tc>
      </w:tr>
      <w:tr w:rsidR="00F271B7" w:rsidRPr="00B052B7" w14:paraId="451F5919"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0586C7C4"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28</w:t>
            </w:r>
          </w:p>
        </w:tc>
        <w:tc>
          <w:tcPr>
            <w:tcW w:w="3827" w:type="dxa"/>
            <w:gridSpan w:val="2"/>
            <w:tcBorders>
              <w:top w:val="single" w:sz="4" w:space="0" w:color="auto"/>
              <w:left w:val="single" w:sz="4" w:space="0" w:color="auto"/>
              <w:bottom w:val="single" w:sz="4" w:space="0" w:color="auto"/>
            </w:tcBorders>
            <w:shd w:val="clear" w:color="auto" w:fill="auto"/>
          </w:tcPr>
          <w:p w14:paraId="1EAA4CE6" w14:textId="77777777" w:rsidR="00F271B7" w:rsidRPr="00B052B7" w:rsidRDefault="00F271B7" w:rsidP="00394FD2">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Communiceert eenduidig door middel van signalen.</w:t>
            </w:r>
            <w:r w:rsidRPr="00B052B7">
              <w:rPr>
                <w:rStyle w:val="Tabelbodyblauw"/>
                <w:rFonts w:ascii="Aptos" w:hAnsi="Aptos"/>
                <w:color w:val="auto"/>
                <w:sz w:val="19"/>
                <w:szCs w:val="19"/>
              </w:rPr>
              <w:br/>
            </w:r>
            <w:r w:rsidRPr="00B052B7">
              <w:rPr>
                <w:rFonts w:ascii="Aptos" w:hAnsi="Aptos"/>
                <w:color w:val="auto"/>
                <w:sz w:val="19"/>
                <w:szCs w:val="19"/>
              </w:rPr>
              <w:t>De handbalscheidsrechter gebruikt de fluit hoorbaar voor alle spelers en trainer-</w:t>
            </w:r>
            <w:r w:rsidRPr="00B052B7">
              <w:rPr>
                <w:rFonts w:ascii="Aptos" w:hAnsi="Aptos"/>
                <w:color w:val="auto"/>
                <w:sz w:val="19"/>
                <w:szCs w:val="19"/>
              </w:rPr>
              <w:lastRenderedPageBreak/>
              <w:t>coaches. Geeft door middel van lichaamshouding en signalen een betrokken en overtuigende houding aan</w:t>
            </w:r>
          </w:p>
        </w:tc>
        <w:tc>
          <w:tcPr>
            <w:tcW w:w="850" w:type="dxa"/>
            <w:gridSpan w:val="2"/>
            <w:tcBorders>
              <w:top w:val="single" w:sz="4" w:space="0" w:color="auto"/>
              <w:left w:val="single" w:sz="4" w:space="0" w:color="auto"/>
              <w:bottom w:val="single" w:sz="4" w:space="0" w:color="auto"/>
            </w:tcBorders>
            <w:shd w:val="clear" w:color="auto" w:fill="auto"/>
          </w:tcPr>
          <w:p w14:paraId="0654CADB"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7DF6E8FB"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454D295"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5BD4DFB3"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EA9EC0C"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29</w:t>
            </w:r>
          </w:p>
        </w:tc>
        <w:tc>
          <w:tcPr>
            <w:tcW w:w="3827" w:type="dxa"/>
            <w:gridSpan w:val="2"/>
            <w:tcBorders>
              <w:top w:val="single" w:sz="4" w:space="0" w:color="auto"/>
              <w:left w:val="single" w:sz="4" w:space="0" w:color="auto"/>
              <w:bottom w:val="single" w:sz="4" w:space="0" w:color="auto"/>
            </w:tcBorders>
            <w:shd w:val="clear" w:color="auto" w:fill="auto"/>
          </w:tcPr>
          <w:p w14:paraId="37D16BA4"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Houdt gepaste afstand.</w:t>
            </w:r>
            <w:r w:rsidRPr="00B052B7">
              <w:rPr>
                <w:rFonts w:ascii="Aptos" w:hAnsi="Aptos"/>
                <w:color w:val="auto"/>
                <w:sz w:val="19"/>
                <w:szCs w:val="19"/>
              </w:rPr>
              <w:br/>
              <w:t xml:space="preserve">De handbalscheidsrechter houdt gepaste afstand tot spelers, trainer-coaches en andere betrokkenen. Dit houdt in dat hij </w:t>
            </w:r>
            <w:r>
              <w:rPr>
                <w:rFonts w:ascii="Aptos" w:hAnsi="Aptos"/>
                <w:color w:val="auto"/>
                <w:sz w:val="19"/>
                <w:szCs w:val="19"/>
              </w:rPr>
              <w:t xml:space="preserve">professioneel </w:t>
            </w:r>
            <w:r w:rsidRPr="00B052B7">
              <w:rPr>
                <w:rFonts w:ascii="Aptos" w:hAnsi="Aptos"/>
                <w:color w:val="auto"/>
                <w:sz w:val="19"/>
                <w:szCs w:val="19"/>
              </w:rPr>
              <w:t>met een ieder omgaat en boven de partijen staat.</w:t>
            </w:r>
          </w:p>
        </w:tc>
        <w:tc>
          <w:tcPr>
            <w:tcW w:w="850" w:type="dxa"/>
            <w:gridSpan w:val="2"/>
            <w:tcBorders>
              <w:top w:val="single" w:sz="4" w:space="0" w:color="auto"/>
              <w:left w:val="single" w:sz="4" w:space="0" w:color="auto"/>
              <w:bottom w:val="single" w:sz="4" w:space="0" w:color="auto"/>
            </w:tcBorders>
            <w:shd w:val="clear" w:color="auto" w:fill="auto"/>
          </w:tcPr>
          <w:p w14:paraId="781B3FE7"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486F6C24"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5947837"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5A6B6627"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1096AA7A"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30</w:t>
            </w:r>
          </w:p>
        </w:tc>
        <w:tc>
          <w:tcPr>
            <w:tcW w:w="3827" w:type="dxa"/>
            <w:gridSpan w:val="2"/>
            <w:tcBorders>
              <w:top w:val="single" w:sz="4" w:space="0" w:color="auto"/>
              <w:left w:val="single" w:sz="4" w:space="0" w:color="auto"/>
              <w:bottom w:val="single" w:sz="4" w:space="0" w:color="auto"/>
            </w:tcBorders>
            <w:shd w:val="clear" w:color="auto" w:fill="auto"/>
          </w:tcPr>
          <w:p w14:paraId="7F16B2A1" w14:textId="0E88B124" w:rsidR="00F271B7" w:rsidRPr="00B052B7" w:rsidRDefault="00F271B7" w:rsidP="00394FD2">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Legt desgewenst en op geschikt moment de beoordeling/beslissing uit.</w:t>
            </w:r>
            <w:r w:rsidRPr="00B052B7">
              <w:rPr>
                <w:rStyle w:val="Tabelbodyblauw"/>
                <w:rFonts w:ascii="Aptos" w:hAnsi="Aptos"/>
                <w:color w:val="auto"/>
                <w:sz w:val="19"/>
                <w:szCs w:val="19"/>
              </w:rPr>
              <w:br/>
            </w:r>
            <w:r w:rsidRPr="00B052B7">
              <w:rPr>
                <w:rFonts w:ascii="Aptos" w:hAnsi="Aptos"/>
                <w:color w:val="auto"/>
                <w:sz w:val="19"/>
                <w:szCs w:val="19"/>
              </w:rPr>
              <w:t xml:space="preserve">De handbalscheidsrechter </w:t>
            </w:r>
            <w:r w:rsidR="00C275F0">
              <w:rPr>
                <w:rFonts w:ascii="Aptos" w:hAnsi="Aptos"/>
                <w:color w:val="auto"/>
                <w:sz w:val="19"/>
                <w:szCs w:val="19"/>
              </w:rPr>
              <w:t>geeft</w:t>
            </w:r>
            <w:r w:rsidRPr="00B052B7">
              <w:rPr>
                <w:rFonts w:ascii="Aptos" w:hAnsi="Aptos"/>
                <w:color w:val="auto"/>
                <w:sz w:val="19"/>
                <w:szCs w:val="19"/>
              </w:rPr>
              <w:t>, wanneer de situatie om extra uitleg vraagt, een korte toelichting op zijn gemaakte beslissing. De spelonderbreking dient kort te duren en hij legt in voorkomende gevallen, op een duidelijke manier, de spelregels uit aan jonge sporters.</w:t>
            </w:r>
          </w:p>
        </w:tc>
        <w:tc>
          <w:tcPr>
            <w:tcW w:w="850" w:type="dxa"/>
            <w:gridSpan w:val="2"/>
            <w:tcBorders>
              <w:top w:val="single" w:sz="4" w:space="0" w:color="auto"/>
              <w:left w:val="single" w:sz="4" w:space="0" w:color="auto"/>
              <w:bottom w:val="single" w:sz="4" w:space="0" w:color="auto"/>
            </w:tcBorders>
            <w:shd w:val="clear" w:color="auto" w:fill="auto"/>
          </w:tcPr>
          <w:p w14:paraId="24CFC00E"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1078C69"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9A2823F"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5FBCBF43"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653ADA01"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31</w:t>
            </w:r>
          </w:p>
        </w:tc>
        <w:tc>
          <w:tcPr>
            <w:tcW w:w="3827" w:type="dxa"/>
            <w:gridSpan w:val="2"/>
            <w:tcBorders>
              <w:top w:val="single" w:sz="4" w:space="0" w:color="auto"/>
              <w:left w:val="single" w:sz="4" w:space="0" w:color="auto"/>
              <w:bottom w:val="single" w:sz="4" w:space="0" w:color="auto"/>
            </w:tcBorders>
            <w:shd w:val="clear" w:color="auto" w:fill="auto"/>
          </w:tcPr>
          <w:p w14:paraId="1DCA5186"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Communiceert (non-)verbaal op passende wijze met </w:t>
            </w:r>
            <w:r w:rsidRPr="00B052B7">
              <w:rPr>
                <w:rStyle w:val="Tabelbodyrood"/>
                <w:rFonts w:ascii="Aptos" w:hAnsi="Aptos"/>
                <w:b/>
                <w:bCs/>
                <w:color w:val="auto"/>
                <w:sz w:val="19"/>
                <w:szCs w:val="19"/>
              </w:rPr>
              <w:t>alle betrokkenen.</w:t>
            </w:r>
            <w:r w:rsidRPr="00B052B7">
              <w:rPr>
                <w:rStyle w:val="Tabelbodyrood"/>
                <w:rFonts w:ascii="Aptos" w:hAnsi="Aptos"/>
                <w:color w:val="auto"/>
                <w:sz w:val="19"/>
                <w:szCs w:val="19"/>
              </w:rPr>
              <w:br/>
            </w:r>
            <w:r w:rsidRPr="00B052B7">
              <w:rPr>
                <w:rFonts w:ascii="Aptos" w:hAnsi="Aptos"/>
                <w:color w:val="auto"/>
                <w:sz w:val="19"/>
                <w:szCs w:val="19"/>
              </w:rPr>
              <w:t>De handbalscheidsrechter communiceert respectvol met sporters en trainers-coaches om een positief en veilig sportklimaat te verwezenlijken. Is netjes in uitleg, geeft correcte antwoorden, schreeuwt niet en is beleefd naar alle betrokkenen</w:t>
            </w:r>
            <w:r>
              <w:rPr>
                <w:rFonts w:ascii="Aptos" w:hAnsi="Aptos"/>
                <w:color w:val="auto"/>
                <w:sz w:val="19"/>
                <w:szCs w:val="19"/>
              </w:rPr>
              <w:t>.</w:t>
            </w:r>
          </w:p>
        </w:tc>
        <w:tc>
          <w:tcPr>
            <w:tcW w:w="850" w:type="dxa"/>
            <w:gridSpan w:val="2"/>
            <w:tcBorders>
              <w:top w:val="single" w:sz="4" w:space="0" w:color="auto"/>
              <w:left w:val="single" w:sz="4" w:space="0" w:color="auto"/>
              <w:bottom w:val="single" w:sz="4" w:space="0" w:color="auto"/>
            </w:tcBorders>
            <w:shd w:val="clear" w:color="auto" w:fill="auto"/>
          </w:tcPr>
          <w:p w14:paraId="75A65080"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086B4201"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5CFCB73"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0696DD49"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670247ED"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32</w:t>
            </w:r>
          </w:p>
        </w:tc>
        <w:tc>
          <w:tcPr>
            <w:tcW w:w="3827" w:type="dxa"/>
            <w:gridSpan w:val="2"/>
            <w:tcBorders>
              <w:top w:val="single" w:sz="4" w:space="0" w:color="auto"/>
              <w:left w:val="single" w:sz="4" w:space="0" w:color="auto"/>
              <w:bottom w:val="single" w:sz="4" w:space="0" w:color="auto"/>
            </w:tcBorders>
            <w:shd w:val="clear" w:color="auto" w:fill="auto"/>
          </w:tcPr>
          <w:p w14:paraId="5D8E4017"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Weet om te gaan met weerstanden.</w:t>
            </w:r>
          </w:p>
          <w:p w14:paraId="353D88E6"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kan omgaan met weerstanden door adequaat te handelen wanneer hij wordt geconfronteerd met onregelmatigheden. </w:t>
            </w:r>
          </w:p>
        </w:tc>
        <w:tc>
          <w:tcPr>
            <w:tcW w:w="850" w:type="dxa"/>
            <w:gridSpan w:val="2"/>
            <w:tcBorders>
              <w:top w:val="single" w:sz="4" w:space="0" w:color="auto"/>
              <w:left w:val="single" w:sz="4" w:space="0" w:color="auto"/>
              <w:bottom w:val="single" w:sz="4" w:space="0" w:color="auto"/>
            </w:tcBorders>
            <w:shd w:val="clear" w:color="auto" w:fill="auto"/>
          </w:tcPr>
          <w:p w14:paraId="14B9B187"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32DC56F2"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A003FA8"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5AB9725C"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64B3F769"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33</w:t>
            </w:r>
          </w:p>
        </w:tc>
        <w:tc>
          <w:tcPr>
            <w:tcW w:w="3827" w:type="dxa"/>
            <w:gridSpan w:val="2"/>
            <w:tcBorders>
              <w:top w:val="single" w:sz="4" w:space="0" w:color="auto"/>
              <w:left w:val="single" w:sz="4" w:space="0" w:color="auto"/>
              <w:bottom w:val="single" w:sz="4" w:space="0" w:color="auto"/>
            </w:tcBorders>
            <w:shd w:val="clear" w:color="auto" w:fill="auto"/>
          </w:tcPr>
          <w:p w14:paraId="67275255"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 xml:space="preserve">Verplaatst zich in de belevingswereld van de </w:t>
            </w:r>
            <w:r w:rsidRPr="00B052B7">
              <w:rPr>
                <w:rStyle w:val="Tabelbodyrood"/>
                <w:rFonts w:ascii="Aptos" w:hAnsi="Aptos"/>
                <w:b/>
                <w:bCs/>
                <w:color w:val="auto"/>
                <w:sz w:val="19"/>
                <w:szCs w:val="19"/>
              </w:rPr>
              <w:t>sporters en in het niveau van de wedstrijd</w:t>
            </w:r>
            <w:r w:rsidRPr="00B052B7">
              <w:rPr>
                <w:rFonts w:ascii="Aptos" w:hAnsi="Aptos"/>
                <w:b/>
                <w:bCs/>
                <w:color w:val="auto"/>
                <w:sz w:val="19"/>
                <w:szCs w:val="19"/>
              </w:rPr>
              <w:t xml:space="preserve"> en handelt hiernaar.</w:t>
            </w:r>
          </w:p>
          <w:p w14:paraId="6A8E62E3"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kan zich inleven in het niveau van de sporters en de wedstrijd en past zijn handelen hierop aan. </w:t>
            </w:r>
          </w:p>
        </w:tc>
        <w:tc>
          <w:tcPr>
            <w:tcW w:w="850" w:type="dxa"/>
            <w:gridSpan w:val="2"/>
            <w:tcBorders>
              <w:top w:val="single" w:sz="4" w:space="0" w:color="auto"/>
              <w:left w:val="single" w:sz="4" w:space="0" w:color="auto"/>
              <w:bottom w:val="single" w:sz="4" w:space="0" w:color="auto"/>
            </w:tcBorders>
            <w:shd w:val="clear" w:color="auto" w:fill="auto"/>
          </w:tcPr>
          <w:p w14:paraId="7374A0C3"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C48542C"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DD1F539"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56F437BD"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1765076B"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34</w:t>
            </w:r>
          </w:p>
        </w:tc>
        <w:tc>
          <w:tcPr>
            <w:tcW w:w="3827" w:type="dxa"/>
            <w:gridSpan w:val="2"/>
            <w:tcBorders>
              <w:top w:val="single" w:sz="4" w:space="0" w:color="auto"/>
              <w:left w:val="single" w:sz="4" w:space="0" w:color="auto"/>
              <w:bottom w:val="single" w:sz="4" w:space="0" w:color="auto"/>
            </w:tcBorders>
            <w:shd w:val="clear" w:color="auto" w:fill="auto"/>
          </w:tcPr>
          <w:p w14:paraId="19DA5F1A"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Stemt de manier van omgang en communicatie met sporters, coaches en/of andere betrokkenen af op het niveau van de wedstrijd.</w:t>
            </w:r>
          </w:p>
          <w:p w14:paraId="697F2A01"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kan zich inleven in het niveau van de sporters en de wedstrijd en past zijn communicatie hierop aan. </w:t>
            </w:r>
          </w:p>
        </w:tc>
        <w:tc>
          <w:tcPr>
            <w:tcW w:w="850" w:type="dxa"/>
            <w:gridSpan w:val="2"/>
            <w:tcBorders>
              <w:top w:val="single" w:sz="4" w:space="0" w:color="auto"/>
              <w:left w:val="single" w:sz="4" w:space="0" w:color="auto"/>
              <w:bottom w:val="single" w:sz="4" w:space="0" w:color="auto"/>
            </w:tcBorders>
            <w:shd w:val="clear" w:color="auto" w:fill="auto"/>
          </w:tcPr>
          <w:p w14:paraId="4E7B6618"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0C4BA0"/>
          </w:tcPr>
          <w:p w14:paraId="6F08789D"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3080D55"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1C7E4963"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0C4BA0"/>
          </w:tcPr>
          <w:p w14:paraId="34C59F55" w14:textId="77777777" w:rsidR="00F271B7" w:rsidRPr="00B052B7" w:rsidRDefault="00F271B7" w:rsidP="00394FD2">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3.1.5 Werkt samen met collega-officials</w:t>
            </w:r>
          </w:p>
        </w:tc>
      </w:tr>
      <w:tr w:rsidR="00F271B7" w:rsidRPr="00B052B7" w14:paraId="679D2F79"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33D215B6" w14:textId="77777777" w:rsidR="00F271B7" w:rsidRPr="00B052B7" w:rsidRDefault="00F271B7" w:rsidP="00394FD2">
            <w:pPr>
              <w:rPr>
                <w:rFonts w:ascii="Aptos" w:hAnsi="Aptos"/>
                <w:sz w:val="19"/>
                <w:szCs w:val="19"/>
              </w:rPr>
            </w:pPr>
            <w:r w:rsidRPr="00B052B7">
              <w:rPr>
                <w:rFonts w:ascii="Aptos" w:hAnsi="Aptos"/>
                <w:sz w:val="19"/>
                <w:szCs w:val="19"/>
              </w:rPr>
              <w:t>Het resultaat van dit werkproces is:</w:t>
            </w:r>
          </w:p>
          <w:p w14:paraId="1D97AA2E" w14:textId="77777777" w:rsidR="00F271B7" w:rsidRPr="00B052B7" w:rsidRDefault="00F271B7" w:rsidP="00394FD2">
            <w:pPr>
              <w:pStyle w:val="Lijstalinea"/>
              <w:numPr>
                <w:ilvl w:val="0"/>
                <w:numId w:val="15"/>
              </w:numPr>
              <w:rPr>
                <w:rFonts w:ascii="Aptos" w:hAnsi="Aptos"/>
                <w:sz w:val="19"/>
                <w:szCs w:val="19"/>
              </w:rPr>
            </w:pPr>
            <w:r w:rsidRPr="00B052B7">
              <w:rPr>
                <w:rFonts w:ascii="Aptos" w:hAnsi="Aptos"/>
                <w:sz w:val="19"/>
                <w:szCs w:val="19"/>
              </w:rPr>
              <w:t>De samenwerking met collega-official(s) draagt bij aan reglementair verloop van de wedstrijd.</w:t>
            </w:r>
          </w:p>
          <w:p w14:paraId="5E686FFD" w14:textId="77777777" w:rsidR="00F271B7" w:rsidRPr="00B052B7" w:rsidRDefault="00F271B7" w:rsidP="00394FD2">
            <w:pPr>
              <w:rPr>
                <w:rFonts w:ascii="Aptos" w:hAnsi="Aptos"/>
              </w:rPr>
            </w:pPr>
            <w:r w:rsidRPr="00B052B7">
              <w:rPr>
                <w:rFonts w:ascii="Aptos" w:hAnsi="Aptos"/>
                <w:sz w:val="19"/>
                <w:szCs w:val="19"/>
              </w:rPr>
              <w:t>De kandidaat heeft laten zien dat hij dit werkproces beheerst: ja/nee.</w:t>
            </w:r>
          </w:p>
        </w:tc>
      </w:tr>
      <w:tr w:rsidR="00F271B7" w:rsidRPr="00B052B7" w14:paraId="30D143E2" w14:textId="77777777" w:rsidTr="00394FD2">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14332ABF" w14:textId="77777777" w:rsidR="00F271B7" w:rsidRPr="00B052B7" w:rsidRDefault="00F271B7" w:rsidP="00394FD2">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9FBA98C"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A41044"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F10C138"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F271B7" w:rsidRPr="00B052B7" w14:paraId="64B5162D"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6725F3F7"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35</w:t>
            </w:r>
          </w:p>
        </w:tc>
        <w:tc>
          <w:tcPr>
            <w:tcW w:w="3827" w:type="dxa"/>
            <w:gridSpan w:val="2"/>
            <w:tcBorders>
              <w:top w:val="single" w:sz="4" w:space="0" w:color="auto"/>
              <w:left w:val="single" w:sz="4" w:space="0" w:color="auto"/>
              <w:bottom w:val="single" w:sz="4" w:space="0" w:color="auto"/>
            </w:tcBorders>
            <w:shd w:val="clear" w:color="auto" w:fill="auto"/>
          </w:tcPr>
          <w:p w14:paraId="360D33C8"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Maakt afspraken met collega-official(s).</w:t>
            </w:r>
          </w:p>
          <w:p w14:paraId="33884C75"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maakt afspraken met collega’s om zo optimaal te kunnen functioneren in de wedstrijd. </w:t>
            </w:r>
          </w:p>
        </w:tc>
        <w:tc>
          <w:tcPr>
            <w:tcW w:w="850" w:type="dxa"/>
            <w:gridSpan w:val="2"/>
            <w:tcBorders>
              <w:top w:val="single" w:sz="4" w:space="0" w:color="auto"/>
              <w:left w:val="single" w:sz="4" w:space="0" w:color="auto"/>
              <w:bottom w:val="single" w:sz="4" w:space="0" w:color="auto"/>
            </w:tcBorders>
            <w:shd w:val="clear" w:color="auto" w:fill="auto"/>
          </w:tcPr>
          <w:p w14:paraId="0EEA0551"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42DA9B9D"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790AFCC"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40F17A80"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122099DC"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t>36</w:t>
            </w:r>
          </w:p>
        </w:tc>
        <w:tc>
          <w:tcPr>
            <w:tcW w:w="3827" w:type="dxa"/>
            <w:gridSpan w:val="2"/>
            <w:tcBorders>
              <w:top w:val="single" w:sz="4" w:space="0" w:color="auto"/>
              <w:left w:val="single" w:sz="4" w:space="0" w:color="auto"/>
              <w:bottom w:val="single" w:sz="4" w:space="0" w:color="auto"/>
            </w:tcBorders>
            <w:shd w:val="clear" w:color="auto" w:fill="auto"/>
          </w:tcPr>
          <w:p w14:paraId="07BB5AC7"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Werkt samen met collega-official(s).</w:t>
            </w:r>
          </w:p>
          <w:p w14:paraId="39962D34"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werkt goed samen met collega’s om zo optimaal te kunnen functioneren in de wedstrijd. </w:t>
            </w:r>
          </w:p>
        </w:tc>
        <w:tc>
          <w:tcPr>
            <w:tcW w:w="850" w:type="dxa"/>
            <w:gridSpan w:val="2"/>
            <w:tcBorders>
              <w:top w:val="single" w:sz="4" w:space="0" w:color="auto"/>
              <w:left w:val="single" w:sz="4" w:space="0" w:color="auto"/>
              <w:bottom w:val="single" w:sz="4" w:space="0" w:color="auto"/>
            </w:tcBorders>
            <w:shd w:val="clear" w:color="auto" w:fill="auto"/>
          </w:tcPr>
          <w:p w14:paraId="51510479"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2C2574F8"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4050DDC"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33C92817"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0AF56894" w14:textId="77777777" w:rsidR="00F271B7" w:rsidRPr="00B052B7" w:rsidRDefault="00F271B7" w:rsidP="00394FD2">
            <w:pPr>
              <w:suppressAutoHyphens/>
              <w:spacing w:before="40" w:after="120"/>
              <w:ind w:left="57" w:right="57"/>
              <w:rPr>
                <w:rFonts w:ascii="Aptos" w:hAnsi="Aptos"/>
                <w:color w:val="auto"/>
                <w:sz w:val="19"/>
                <w:szCs w:val="19"/>
              </w:rPr>
            </w:pPr>
            <w:r w:rsidRPr="00B052B7">
              <w:rPr>
                <w:rFonts w:ascii="Aptos" w:hAnsi="Aptos"/>
                <w:color w:val="auto"/>
                <w:sz w:val="19"/>
                <w:szCs w:val="19"/>
              </w:rPr>
              <w:lastRenderedPageBreak/>
              <w:t>37</w:t>
            </w:r>
          </w:p>
        </w:tc>
        <w:tc>
          <w:tcPr>
            <w:tcW w:w="3827" w:type="dxa"/>
            <w:gridSpan w:val="2"/>
            <w:tcBorders>
              <w:top w:val="single" w:sz="4" w:space="0" w:color="auto"/>
              <w:left w:val="single" w:sz="4" w:space="0" w:color="auto"/>
              <w:bottom w:val="single" w:sz="4" w:space="0" w:color="auto"/>
            </w:tcBorders>
            <w:shd w:val="clear" w:color="auto" w:fill="auto"/>
          </w:tcPr>
          <w:p w14:paraId="03B9B4B6"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Ondersteunt collega-official(s) indien en waar nodig.</w:t>
            </w:r>
          </w:p>
          <w:p w14:paraId="06564D6A"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ondersteunt collega’s om zo optimaal te kunnen functioneren in de wedstrijd.</w:t>
            </w:r>
          </w:p>
        </w:tc>
        <w:tc>
          <w:tcPr>
            <w:tcW w:w="850" w:type="dxa"/>
            <w:gridSpan w:val="2"/>
            <w:tcBorders>
              <w:top w:val="single" w:sz="4" w:space="0" w:color="auto"/>
              <w:left w:val="single" w:sz="4" w:space="0" w:color="auto"/>
              <w:bottom w:val="single" w:sz="4" w:space="0" w:color="auto"/>
            </w:tcBorders>
            <w:shd w:val="clear" w:color="auto" w:fill="auto"/>
          </w:tcPr>
          <w:p w14:paraId="37E47DD3"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3BBE8D5"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AE023C5"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5CC66A99"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0C4BA0"/>
          </w:tcPr>
          <w:p w14:paraId="4713C702" w14:textId="77777777" w:rsidR="00F271B7" w:rsidRPr="00B052B7" w:rsidRDefault="00F271B7" w:rsidP="00394FD2">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3.1.6 Handelt formaliteiten af</w:t>
            </w:r>
          </w:p>
        </w:tc>
      </w:tr>
      <w:tr w:rsidR="00F271B7" w:rsidRPr="00B052B7" w14:paraId="603A1FC2"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2F44560" w14:textId="77777777" w:rsidR="00F271B7" w:rsidRPr="00B052B7" w:rsidRDefault="00F271B7" w:rsidP="00394FD2">
            <w:pPr>
              <w:rPr>
                <w:rFonts w:ascii="Aptos" w:hAnsi="Aptos"/>
                <w:sz w:val="19"/>
                <w:szCs w:val="19"/>
              </w:rPr>
            </w:pPr>
            <w:r w:rsidRPr="00B052B7">
              <w:rPr>
                <w:rFonts w:ascii="Aptos" w:hAnsi="Aptos"/>
                <w:sz w:val="19"/>
                <w:szCs w:val="19"/>
              </w:rPr>
              <w:t>Het resultaat van dit werkproces is:</w:t>
            </w:r>
          </w:p>
          <w:p w14:paraId="30164CE4" w14:textId="77777777" w:rsidR="00F271B7" w:rsidRPr="00B052B7" w:rsidRDefault="00F271B7" w:rsidP="00394FD2">
            <w:pPr>
              <w:pStyle w:val="Lijstalinea"/>
              <w:numPr>
                <w:ilvl w:val="0"/>
                <w:numId w:val="15"/>
              </w:numPr>
              <w:rPr>
                <w:rFonts w:ascii="Aptos" w:hAnsi="Aptos"/>
                <w:sz w:val="19"/>
                <w:szCs w:val="19"/>
              </w:rPr>
            </w:pPr>
            <w:r w:rsidRPr="00B052B7">
              <w:rPr>
                <w:rFonts w:ascii="Aptos" w:hAnsi="Aptos"/>
                <w:sz w:val="19"/>
                <w:szCs w:val="19"/>
              </w:rPr>
              <w:t>De wedstrijd is volgens de regels en/of reglementen afgehandeld.</w:t>
            </w:r>
          </w:p>
          <w:p w14:paraId="62909893" w14:textId="77777777" w:rsidR="00F271B7" w:rsidRPr="00B052B7" w:rsidRDefault="00F271B7" w:rsidP="00394FD2">
            <w:pPr>
              <w:rPr>
                <w:rFonts w:ascii="Aptos" w:hAnsi="Aptos"/>
              </w:rPr>
            </w:pPr>
            <w:r w:rsidRPr="00B052B7">
              <w:rPr>
                <w:rFonts w:ascii="Aptos" w:hAnsi="Aptos"/>
                <w:sz w:val="19"/>
                <w:szCs w:val="19"/>
              </w:rPr>
              <w:t>De kandidaat heeft laten zien dat hij dit werkproces beheerst: ja/nee.</w:t>
            </w:r>
          </w:p>
        </w:tc>
      </w:tr>
      <w:tr w:rsidR="00F271B7" w:rsidRPr="00B052B7" w14:paraId="1E93986A" w14:textId="77777777" w:rsidTr="00394FD2">
        <w:trPr>
          <w:trHeight w:val="23"/>
          <w:jc w:val="right"/>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30E145F2" w14:textId="77777777" w:rsidR="00F271B7" w:rsidRPr="00B052B7" w:rsidRDefault="00F271B7" w:rsidP="00394FD2">
            <w:pPr>
              <w:suppressAutoHyphens/>
              <w:spacing w:before="40" w:after="40"/>
              <w:ind w:right="57"/>
              <w:rPr>
                <w:rFonts w:ascii="Aptos" w:hAnsi="Aptos"/>
                <w:b/>
                <w:bCs/>
                <w:color w:val="auto"/>
                <w:sz w:val="19"/>
                <w:szCs w:val="19"/>
              </w:rPr>
            </w:pPr>
            <w:r w:rsidRPr="00B052B7">
              <w:rPr>
                <w:rFonts w:ascii="Aptos" w:hAnsi="Aptos"/>
                <w:b/>
                <w:bCs/>
                <w:color w:val="auto"/>
                <w:sz w:val="19"/>
                <w:szCs w:val="19"/>
              </w:rPr>
              <w:t>Beoordelingscriteria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D45210A"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Praktijk</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116B73"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Interview</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7540D6A"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Toelichting</w:t>
            </w:r>
          </w:p>
        </w:tc>
      </w:tr>
      <w:tr w:rsidR="00F271B7" w:rsidRPr="00B052B7" w14:paraId="5CBE1639"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1F4AEC7B"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38</w:t>
            </w:r>
          </w:p>
        </w:tc>
        <w:tc>
          <w:tcPr>
            <w:tcW w:w="3827" w:type="dxa"/>
            <w:gridSpan w:val="2"/>
            <w:tcBorders>
              <w:top w:val="single" w:sz="4" w:space="0" w:color="auto"/>
              <w:left w:val="single" w:sz="4" w:space="0" w:color="auto"/>
              <w:bottom w:val="single" w:sz="4" w:space="0" w:color="auto"/>
            </w:tcBorders>
            <w:shd w:val="clear" w:color="auto" w:fill="auto"/>
          </w:tcPr>
          <w:p w14:paraId="185EF996"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Controleert of formulier juist is ingevuld.</w:t>
            </w:r>
            <w:r w:rsidRPr="00B052B7">
              <w:rPr>
                <w:rFonts w:ascii="Aptos" w:hAnsi="Aptos"/>
                <w:color w:val="auto"/>
                <w:sz w:val="19"/>
                <w:szCs w:val="19"/>
              </w:rPr>
              <w:br/>
              <w:t>De handbalscheidsrechter controleert na afloop van de wedstrijd of het wedstrijdformulier juist is ingevuld. Hij controleert de juiste puntentelling, eindstand en overige zaken.</w:t>
            </w:r>
          </w:p>
        </w:tc>
        <w:tc>
          <w:tcPr>
            <w:tcW w:w="850" w:type="dxa"/>
            <w:gridSpan w:val="2"/>
            <w:tcBorders>
              <w:top w:val="single" w:sz="4" w:space="0" w:color="auto"/>
              <w:left w:val="single" w:sz="4" w:space="0" w:color="auto"/>
              <w:bottom w:val="single" w:sz="4" w:space="0" w:color="auto"/>
            </w:tcBorders>
            <w:shd w:val="clear" w:color="auto" w:fill="auto"/>
          </w:tcPr>
          <w:p w14:paraId="0E99AD3D"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3897A40C"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C7D449D"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35132C79"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036764B9"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39</w:t>
            </w:r>
          </w:p>
        </w:tc>
        <w:tc>
          <w:tcPr>
            <w:tcW w:w="3827" w:type="dxa"/>
            <w:gridSpan w:val="2"/>
            <w:tcBorders>
              <w:top w:val="single" w:sz="4" w:space="0" w:color="auto"/>
              <w:left w:val="single" w:sz="4" w:space="0" w:color="auto"/>
              <w:bottom w:val="single" w:sz="4" w:space="0" w:color="auto"/>
            </w:tcBorders>
            <w:shd w:val="clear" w:color="auto" w:fill="auto"/>
          </w:tcPr>
          <w:p w14:paraId="308FC2C8" w14:textId="127C1B1D" w:rsidR="00F271B7" w:rsidRPr="00B052B7" w:rsidRDefault="00F271B7" w:rsidP="00394FD2">
            <w:pPr>
              <w:suppressAutoHyphens/>
              <w:spacing w:before="40" w:after="40"/>
              <w:ind w:left="57" w:right="57"/>
              <w:rPr>
                <w:rStyle w:val="Tabelbodyrood"/>
                <w:rFonts w:ascii="Aptos" w:hAnsi="Aptos"/>
                <w:b/>
                <w:bCs/>
                <w:color w:val="auto"/>
                <w:sz w:val="19"/>
                <w:szCs w:val="19"/>
              </w:rPr>
            </w:pPr>
            <w:r w:rsidRPr="00B052B7">
              <w:rPr>
                <w:rStyle w:val="Tabelbodyblauw"/>
                <w:rFonts w:ascii="Aptos" w:hAnsi="Aptos"/>
                <w:b/>
                <w:bCs/>
                <w:color w:val="auto"/>
                <w:sz w:val="19"/>
                <w:szCs w:val="19"/>
              </w:rPr>
              <w:t xml:space="preserve">Vermeldt de tijdelijke </w:t>
            </w:r>
            <w:r w:rsidRPr="00B052B7">
              <w:rPr>
                <w:rStyle w:val="Tabelbodyrood"/>
                <w:rFonts w:ascii="Aptos" w:hAnsi="Aptos"/>
                <w:b/>
                <w:bCs/>
                <w:color w:val="auto"/>
                <w:sz w:val="19"/>
                <w:szCs w:val="19"/>
              </w:rPr>
              <w:t>uitsluitingen</w:t>
            </w:r>
            <w:r w:rsidR="001310CE">
              <w:rPr>
                <w:rStyle w:val="Tabelbodyrood"/>
                <w:rFonts w:ascii="Aptos" w:hAnsi="Aptos"/>
                <w:b/>
                <w:bCs/>
                <w:color w:val="auto"/>
                <w:sz w:val="19"/>
                <w:szCs w:val="19"/>
              </w:rPr>
              <w:t xml:space="preserve"> en diskwalificaties</w:t>
            </w:r>
            <w:r w:rsidRPr="00B052B7">
              <w:rPr>
                <w:rStyle w:val="Tabelbodyrood"/>
                <w:rFonts w:ascii="Aptos" w:hAnsi="Aptos"/>
                <w:b/>
                <w:bCs/>
                <w:color w:val="auto"/>
                <w:sz w:val="19"/>
                <w:szCs w:val="19"/>
              </w:rPr>
              <w:t>.</w:t>
            </w:r>
          </w:p>
          <w:p w14:paraId="163047A1" w14:textId="0F7C0C96" w:rsidR="00F271B7" w:rsidRPr="00B052B7" w:rsidRDefault="00F271B7" w:rsidP="00394FD2">
            <w:pPr>
              <w:suppressAutoHyphens/>
              <w:spacing w:before="40" w:after="40"/>
              <w:ind w:left="57" w:right="57"/>
              <w:rPr>
                <w:rFonts w:ascii="Aptos" w:hAnsi="Aptos"/>
                <w:color w:val="auto"/>
                <w:sz w:val="19"/>
                <w:szCs w:val="19"/>
              </w:rPr>
            </w:pPr>
            <w:r w:rsidRPr="00B052B7">
              <w:rPr>
                <w:rStyle w:val="Tabelbodyrood"/>
                <w:rFonts w:ascii="Aptos" w:hAnsi="Aptos"/>
                <w:color w:val="auto"/>
                <w:sz w:val="19"/>
                <w:szCs w:val="19"/>
              </w:rPr>
              <w:t>De handbalscheidsrechter vermeldt de tijdelijke uitsluitingen</w:t>
            </w:r>
            <w:r w:rsidR="006A2BB2">
              <w:rPr>
                <w:rStyle w:val="Tabelbodyrood"/>
                <w:rFonts w:ascii="Aptos" w:hAnsi="Aptos"/>
                <w:color w:val="auto"/>
                <w:sz w:val="19"/>
                <w:szCs w:val="19"/>
              </w:rPr>
              <w:t xml:space="preserve"> en diskwalificaties</w:t>
            </w:r>
            <w:r w:rsidRPr="00B052B7">
              <w:rPr>
                <w:rStyle w:val="Tabelbodyrood"/>
                <w:rFonts w:ascii="Aptos" w:hAnsi="Aptos"/>
                <w:color w:val="auto"/>
                <w:sz w:val="19"/>
                <w:szCs w:val="19"/>
              </w:rPr>
              <w:t xml:space="preserve"> om de wedstrijd zo correct vast te leggen. </w:t>
            </w:r>
          </w:p>
        </w:tc>
        <w:tc>
          <w:tcPr>
            <w:tcW w:w="850" w:type="dxa"/>
            <w:gridSpan w:val="2"/>
            <w:tcBorders>
              <w:top w:val="single" w:sz="4" w:space="0" w:color="auto"/>
              <w:left w:val="single" w:sz="4" w:space="0" w:color="auto"/>
              <w:bottom w:val="single" w:sz="4" w:space="0" w:color="auto"/>
            </w:tcBorders>
            <w:shd w:val="clear" w:color="auto" w:fill="auto"/>
          </w:tcPr>
          <w:p w14:paraId="55389E37"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781A7CB1"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2B2E94E7"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0A825ED6"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3B9DED88"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40</w:t>
            </w:r>
          </w:p>
        </w:tc>
        <w:tc>
          <w:tcPr>
            <w:tcW w:w="3827" w:type="dxa"/>
            <w:gridSpan w:val="2"/>
            <w:tcBorders>
              <w:top w:val="single" w:sz="4" w:space="0" w:color="auto"/>
              <w:left w:val="single" w:sz="4" w:space="0" w:color="auto"/>
              <w:bottom w:val="single" w:sz="4" w:space="0" w:color="auto"/>
            </w:tcBorders>
            <w:shd w:val="clear" w:color="auto" w:fill="auto"/>
          </w:tcPr>
          <w:p w14:paraId="34AE5080"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 xml:space="preserve">Controleert </w:t>
            </w:r>
            <w:r w:rsidRPr="00B052B7">
              <w:rPr>
                <w:rStyle w:val="Tabelbodyrood"/>
                <w:rFonts w:ascii="Aptos" w:hAnsi="Aptos"/>
                <w:b/>
                <w:bCs/>
                <w:color w:val="auto"/>
                <w:sz w:val="19"/>
                <w:szCs w:val="19"/>
              </w:rPr>
              <w:t xml:space="preserve">en bevestigd </w:t>
            </w:r>
            <w:r w:rsidRPr="00B052B7">
              <w:rPr>
                <w:rFonts w:ascii="Aptos" w:hAnsi="Aptos"/>
                <w:b/>
                <w:bCs/>
                <w:color w:val="auto"/>
                <w:sz w:val="19"/>
                <w:szCs w:val="19"/>
              </w:rPr>
              <w:t>volledig en correct ingevuld formulier.</w:t>
            </w:r>
            <w:r w:rsidRPr="00B052B7">
              <w:rPr>
                <w:rFonts w:ascii="Aptos" w:hAnsi="Aptos"/>
                <w:color w:val="auto"/>
                <w:sz w:val="19"/>
                <w:szCs w:val="19"/>
              </w:rPr>
              <w:br/>
              <w:t>De handbalscheidsrechter noteert en/of controleert de juiste strafopleggingen op het wedstrijdformulier</w:t>
            </w:r>
            <w:r>
              <w:rPr>
                <w:rFonts w:ascii="Aptos" w:hAnsi="Aptos"/>
                <w:color w:val="auto"/>
                <w:sz w:val="19"/>
                <w:szCs w:val="19"/>
              </w:rPr>
              <w:t>.</w:t>
            </w:r>
          </w:p>
        </w:tc>
        <w:tc>
          <w:tcPr>
            <w:tcW w:w="850" w:type="dxa"/>
            <w:gridSpan w:val="2"/>
            <w:tcBorders>
              <w:top w:val="single" w:sz="4" w:space="0" w:color="auto"/>
              <w:left w:val="single" w:sz="4" w:space="0" w:color="auto"/>
              <w:bottom w:val="single" w:sz="4" w:space="0" w:color="auto"/>
            </w:tcBorders>
            <w:shd w:val="clear" w:color="auto" w:fill="auto"/>
          </w:tcPr>
          <w:p w14:paraId="1E530D07"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732786CD"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E6B6EB1"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4EA5C3AD"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467CE5C0"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41</w:t>
            </w:r>
          </w:p>
        </w:tc>
        <w:tc>
          <w:tcPr>
            <w:tcW w:w="3827" w:type="dxa"/>
            <w:gridSpan w:val="2"/>
            <w:tcBorders>
              <w:top w:val="single" w:sz="4" w:space="0" w:color="auto"/>
              <w:left w:val="single" w:sz="4" w:space="0" w:color="auto"/>
              <w:bottom w:val="single" w:sz="4" w:space="0" w:color="auto"/>
            </w:tcBorders>
            <w:shd w:val="clear" w:color="auto" w:fill="auto"/>
          </w:tcPr>
          <w:p w14:paraId="4086BE75" w14:textId="77777777" w:rsidR="00F271B7" w:rsidRPr="00B052B7" w:rsidRDefault="00F271B7" w:rsidP="00394FD2">
            <w:pPr>
              <w:suppressAutoHyphens/>
              <w:spacing w:before="40" w:after="40"/>
              <w:ind w:left="57" w:right="57"/>
              <w:rPr>
                <w:rFonts w:ascii="Aptos" w:hAnsi="Aptos"/>
                <w:color w:val="auto"/>
                <w:sz w:val="19"/>
                <w:szCs w:val="19"/>
              </w:rPr>
            </w:pPr>
            <w:r w:rsidRPr="00B052B7">
              <w:rPr>
                <w:rStyle w:val="Tabelbodyblauw"/>
                <w:rFonts w:ascii="Aptos" w:hAnsi="Aptos"/>
                <w:b/>
                <w:bCs/>
                <w:color w:val="auto"/>
                <w:sz w:val="19"/>
                <w:szCs w:val="19"/>
              </w:rPr>
              <w:t>Levert zo nodig een aanvullende verklaring bij strafopleggingen.</w:t>
            </w:r>
            <w:r w:rsidRPr="00B052B7">
              <w:rPr>
                <w:rStyle w:val="Tabelbodyblauw"/>
                <w:rFonts w:ascii="Aptos" w:hAnsi="Aptos"/>
                <w:color w:val="auto"/>
                <w:sz w:val="19"/>
                <w:szCs w:val="19"/>
              </w:rPr>
              <w:br/>
            </w:r>
            <w:r w:rsidRPr="00B052B7">
              <w:rPr>
                <w:rFonts w:ascii="Aptos" w:hAnsi="Aptos"/>
                <w:color w:val="auto"/>
                <w:sz w:val="19"/>
                <w:szCs w:val="19"/>
              </w:rPr>
              <w:t>De handbalscheidsrechter levert, indien nodig, een aanvullende verklaring conform de richtlijnen van het wedstrijdformulier</w:t>
            </w:r>
            <w:r>
              <w:rPr>
                <w:rFonts w:ascii="Aptos" w:hAnsi="Aptos"/>
                <w:color w:val="auto"/>
                <w:sz w:val="19"/>
                <w:szCs w:val="19"/>
              </w:rPr>
              <w:t>.</w:t>
            </w:r>
          </w:p>
        </w:tc>
        <w:tc>
          <w:tcPr>
            <w:tcW w:w="850" w:type="dxa"/>
            <w:gridSpan w:val="2"/>
            <w:tcBorders>
              <w:top w:val="single" w:sz="4" w:space="0" w:color="auto"/>
              <w:left w:val="single" w:sz="4" w:space="0" w:color="auto"/>
              <w:bottom w:val="single" w:sz="4" w:space="0" w:color="auto"/>
            </w:tcBorders>
            <w:shd w:val="clear" w:color="auto" w:fill="auto"/>
          </w:tcPr>
          <w:p w14:paraId="0C4561D4"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5CC6B4E4"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E16757B"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080C0A4A"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4850B570"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42</w:t>
            </w:r>
          </w:p>
        </w:tc>
        <w:tc>
          <w:tcPr>
            <w:tcW w:w="3827" w:type="dxa"/>
            <w:gridSpan w:val="2"/>
            <w:tcBorders>
              <w:top w:val="single" w:sz="4" w:space="0" w:color="auto"/>
              <w:left w:val="single" w:sz="4" w:space="0" w:color="auto"/>
              <w:bottom w:val="single" w:sz="4" w:space="0" w:color="auto"/>
            </w:tcBorders>
            <w:shd w:val="clear" w:color="auto" w:fill="auto"/>
          </w:tcPr>
          <w:p w14:paraId="5B4D719D"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Rapporteert incidenten, overtredingen en/of wangedrag.</w:t>
            </w:r>
            <w:r w:rsidRPr="00B052B7">
              <w:rPr>
                <w:rFonts w:ascii="Aptos" w:hAnsi="Aptos"/>
                <w:color w:val="auto"/>
                <w:sz w:val="19"/>
                <w:szCs w:val="19"/>
              </w:rPr>
              <w:br/>
              <w:t xml:space="preserve">De handbalscheidsrechter </w:t>
            </w:r>
            <w:r>
              <w:rPr>
                <w:rFonts w:ascii="Aptos" w:hAnsi="Aptos"/>
                <w:color w:val="auto"/>
                <w:sz w:val="19"/>
                <w:szCs w:val="19"/>
              </w:rPr>
              <w:t>maakt direct melding bij de delegate van het toernooi</w:t>
            </w:r>
            <w:r w:rsidRPr="00B052B7">
              <w:rPr>
                <w:rFonts w:ascii="Aptos" w:hAnsi="Aptos"/>
                <w:color w:val="auto"/>
                <w:sz w:val="19"/>
                <w:szCs w:val="19"/>
              </w:rPr>
              <w:t xml:space="preserve"> wanneer er ander ongepast (wan)gedrag plaatsvindt dat niet in lijn is met het veilig sportklimaat.</w:t>
            </w:r>
          </w:p>
        </w:tc>
        <w:tc>
          <w:tcPr>
            <w:tcW w:w="850" w:type="dxa"/>
            <w:gridSpan w:val="2"/>
            <w:tcBorders>
              <w:top w:val="single" w:sz="4" w:space="0" w:color="auto"/>
              <w:left w:val="single" w:sz="4" w:space="0" w:color="auto"/>
              <w:bottom w:val="single" w:sz="4" w:space="0" w:color="auto"/>
            </w:tcBorders>
            <w:shd w:val="clear" w:color="auto" w:fill="auto"/>
          </w:tcPr>
          <w:p w14:paraId="450C6B67"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08812051"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5CC18B5B"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27B79F84"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0F35F65"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43</w:t>
            </w:r>
          </w:p>
        </w:tc>
        <w:tc>
          <w:tcPr>
            <w:tcW w:w="3827" w:type="dxa"/>
            <w:gridSpan w:val="2"/>
            <w:tcBorders>
              <w:top w:val="single" w:sz="4" w:space="0" w:color="auto"/>
              <w:left w:val="single" w:sz="4" w:space="0" w:color="auto"/>
              <w:bottom w:val="single" w:sz="4" w:space="0" w:color="auto"/>
            </w:tcBorders>
            <w:shd w:val="clear" w:color="auto" w:fill="auto"/>
          </w:tcPr>
          <w:p w14:paraId="239F8D78"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Onderhoudt contact met de aanstellende instantie.</w:t>
            </w:r>
            <w:r w:rsidRPr="00B052B7">
              <w:rPr>
                <w:rFonts w:ascii="Aptos" w:hAnsi="Aptos"/>
                <w:color w:val="auto"/>
                <w:sz w:val="19"/>
                <w:szCs w:val="19"/>
              </w:rPr>
              <w:br/>
              <w:t>De handbalscheidsrechter houdt zich op de hoogte van aanstellingen, wijzigingen in regels en reglementen en informatie via de officiële kanalen van het NHV</w:t>
            </w:r>
            <w:r>
              <w:rPr>
                <w:rFonts w:ascii="Aptos" w:hAnsi="Aptos"/>
                <w:color w:val="auto"/>
                <w:sz w:val="19"/>
                <w:szCs w:val="19"/>
              </w:rPr>
              <w:t>.</w:t>
            </w:r>
          </w:p>
        </w:tc>
        <w:tc>
          <w:tcPr>
            <w:tcW w:w="850" w:type="dxa"/>
            <w:gridSpan w:val="2"/>
            <w:tcBorders>
              <w:top w:val="single" w:sz="4" w:space="0" w:color="auto"/>
              <w:left w:val="single" w:sz="4" w:space="0" w:color="auto"/>
              <w:bottom w:val="single" w:sz="4" w:space="0" w:color="auto"/>
            </w:tcBorders>
            <w:shd w:val="clear" w:color="auto" w:fill="auto"/>
          </w:tcPr>
          <w:p w14:paraId="3B02FE06" w14:textId="77777777" w:rsidR="00F271B7" w:rsidRPr="00B052B7" w:rsidRDefault="00F271B7" w:rsidP="00394FD2">
            <w:pPr>
              <w:suppressAutoHyphens/>
              <w:spacing w:before="40" w:after="40"/>
              <w:ind w:left="57" w:right="57"/>
              <w:rPr>
                <w:rFonts w:ascii="Aptos" w:hAnsi="Aptos"/>
                <w:sz w:val="19"/>
                <w:szCs w:val="19"/>
              </w:rPr>
            </w:pPr>
          </w:p>
        </w:tc>
        <w:tc>
          <w:tcPr>
            <w:tcW w:w="993" w:type="dxa"/>
            <w:tcBorders>
              <w:top w:val="single" w:sz="4" w:space="0" w:color="auto"/>
              <w:left w:val="single" w:sz="4" w:space="0" w:color="auto"/>
              <w:bottom w:val="single" w:sz="4" w:space="0" w:color="auto"/>
            </w:tcBorders>
            <w:shd w:val="clear" w:color="auto" w:fill="auto"/>
          </w:tcPr>
          <w:p w14:paraId="7CD80651" w14:textId="77777777" w:rsidR="00F271B7" w:rsidRPr="00B052B7" w:rsidRDefault="00F271B7" w:rsidP="00394FD2">
            <w:pPr>
              <w:suppressAutoHyphens/>
              <w:spacing w:before="40" w:after="40"/>
              <w:ind w:left="57" w:right="57"/>
              <w:rPr>
                <w:rFonts w:ascii="Aptos" w:hAnsi="Aptos"/>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6773EFA"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294D6D0A"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0C4BA0"/>
          </w:tcPr>
          <w:p w14:paraId="4A6F4240" w14:textId="77777777" w:rsidR="00F271B7" w:rsidRPr="00B052B7" w:rsidRDefault="00F271B7" w:rsidP="00394FD2">
            <w:pPr>
              <w:suppressAutoHyphens/>
              <w:spacing w:before="120" w:after="40"/>
              <w:ind w:left="57" w:right="57"/>
              <w:rPr>
                <w:rFonts w:ascii="Aptos" w:hAnsi="Aptos"/>
                <w:b/>
                <w:bCs/>
                <w:color w:val="FFFFFF"/>
                <w:sz w:val="19"/>
                <w:szCs w:val="19"/>
              </w:rPr>
            </w:pPr>
            <w:r w:rsidRPr="00B052B7">
              <w:rPr>
                <w:rFonts w:ascii="Aptos" w:hAnsi="Aptos"/>
                <w:b/>
                <w:bCs/>
                <w:color w:val="FFFFFF"/>
                <w:sz w:val="19"/>
                <w:szCs w:val="19"/>
              </w:rPr>
              <w:t>Werkproces 3.1.7 Evalueert en reflecteert op eigen handelen</w:t>
            </w:r>
          </w:p>
        </w:tc>
      </w:tr>
      <w:tr w:rsidR="00F271B7" w:rsidRPr="00B052B7" w14:paraId="6FB7889B"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1A5CDFAB" w14:textId="77777777" w:rsidR="00F271B7" w:rsidRPr="00B052B7" w:rsidRDefault="00F271B7" w:rsidP="00394FD2">
            <w:pPr>
              <w:rPr>
                <w:rFonts w:ascii="Aptos" w:hAnsi="Aptos"/>
                <w:sz w:val="19"/>
                <w:szCs w:val="19"/>
              </w:rPr>
            </w:pPr>
            <w:r w:rsidRPr="00B052B7">
              <w:rPr>
                <w:rFonts w:ascii="Aptos" w:hAnsi="Aptos"/>
                <w:sz w:val="19"/>
                <w:szCs w:val="19"/>
              </w:rPr>
              <w:t>De resultaten van dit werkproces zijn:</w:t>
            </w:r>
          </w:p>
          <w:p w14:paraId="77FD5E16" w14:textId="77777777" w:rsidR="00F271B7" w:rsidRPr="00B052B7" w:rsidRDefault="00F271B7" w:rsidP="00394FD2">
            <w:pPr>
              <w:pStyle w:val="Lijstalinea"/>
              <w:numPr>
                <w:ilvl w:val="0"/>
                <w:numId w:val="15"/>
              </w:numPr>
              <w:rPr>
                <w:rFonts w:ascii="Aptos" w:hAnsi="Aptos"/>
                <w:sz w:val="19"/>
                <w:szCs w:val="19"/>
              </w:rPr>
            </w:pPr>
            <w:r w:rsidRPr="00B052B7">
              <w:rPr>
                <w:rFonts w:ascii="Aptos" w:hAnsi="Aptos"/>
                <w:sz w:val="19"/>
                <w:szCs w:val="19"/>
              </w:rPr>
              <w:t>De evaluatie is gericht op het proces en verloop van de wedstrijd.</w:t>
            </w:r>
          </w:p>
          <w:p w14:paraId="4E0F7052" w14:textId="77777777" w:rsidR="00F271B7" w:rsidRPr="00B052B7" w:rsidRDefault="00F271B7" w:rsidP="00394FD2">
            <w:pPr>
              <w:pStyle w:val="Lijstalinea"/>
              <w:numPr>
                <w:ilvl w:val="0"/>
                <w:numId w:val="15"/>
              </w:numPr>
              <w:rPr>
                <w:rFonts w:ascii="Aptos" w:hAnsi="Aptos"/>
                <w:sz w:val="19"/>
                <w:szCs w:val="19"/>
              </w:rPr>
            </w:pPr>
            <w:r w:rsidRPr="00B052B7">
              <w:rPr>
                <w:rFonts w:ascii="Aptos" w:hAnsi="Aptos"/>
                <w:sz w:val="19"/>
                <w:szCs w:val="19"/>
              </w:rPr>
              <w:t>Heeft inzicht in de eigen bekwaamheden en ontwikkelpunten.</w:t>
            </w:r>
          </w:p>
          <w:p w14:paraId="4154DD38" w14:textId="77777777" w:rsidR="00F271B7" w:rsidRPr="00B052B7" w:rsidRDefault="00F271B7" w:rsidP="00394FD2">
            <w:pPr>
              <w:rPr>
                <w:rFonts w:ascii="Aptos" w:hAnsi="Aptos"/>
              </w:rPr>
            </w:pPr>
            <w:r w:rsidRPr="00B052B7">
              <w:rPr>
                <w:rFonts w:ascii="Aptos" w:hAnsi="Aptos"/>
                <w:sz w:val="19"/>
                <w:szCs w:val="19"/>
              </w:rPr>
              <w:t>De kandidaat heeft laten zien dat hij dit werkproces beheerst: ja/nee.</w:t>
            </w:r>
          </w:p>
        </w:tc>
      </w:tr>
      <w:tr w:rsidR="00F271B7" w:rsidRPr="00B052B7" w14:paraId="64DD7140"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6F008549"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44</w:t>
            </w:r>
          </w:p>
        </w:tc>
        <w:tc>
          <w:tcPr>
            <w:tcW w:w="3827" w:type="dxa"/>
            <w:gridSpan w:val="2"/>
            <w:tcBorders>
              <w:top w:val="single" w:sz="4" w:space="0" w:color="auto"/>
              <w:left w:val="single" w:sz="4" w:space="0" w:color="auto"/>
              <w:bottom w:val="single" w:sz="4" w:space="0" w:color="auto"/>
            </w:tcBorders>
            <w:shd w:val="clear" w:color="auto" w:fill="auto"/>
          </w:tcPr>
          <w:p w14:paraId="02063FC7"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Participeert in de evaluatie gericht op het doel en het proces.</w:t>
            </w:r>
          </w:p>
          <w:p w14:paraId="44C96B51"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participeert in de evaluatie om zo zijn optreden als handbalscheidsrechter te verbeteren.</w:t>
            </w:r>
          </w:p>
        </w:tc>
        <w:tc>
          <w:tcPr>
            <w:tcW w:w="850" w:type="dxa"/>
            <w:gridSpan w:val="2"/>
            <w:tcBorders>
              <w:top w:val="single" w:sz="4" w:space="0" w:color="auto"/>
              <w:left w:val="single" w:sz="4" w:space="0" w:color="auto"/>
              <w:bottom w:val="single" w:sz="4" w:space="0" w:color="auto"/>
            </w:tcBorders>
            <w:shd w:val="clear" w:color="auto" w:fill="auto"/>
          </w:tcPr>
          <w:p w14:paraId="7E26DAD7"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33A667D6"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1EA4ECB"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071568F1"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1E4E843C"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45</w:t>
            </w:r>
          </w:p>
        </w:tc>
        <w:tc>
          <w:tcPr>
            <w:tcW w:w="3827" w:type="dxa"/>
            <w:gridSpan w:val="2"/>
            <w:tcBorders>
              <w:top w:val="single" w:sz="4" w:space="0" w:color="auto"/>
              <w:left w:val="single" w:sz="4" w:space="0" w:color="auto"/>
              <w:bottom w:val="single" w:sz="4" w:space="0" w:color="auto"/>
            </w:tcBorders>
            <w:shd w:val="clear" w:color="auto" w:fill="auto"/>
          </w:tcPr>
          <w:p w14:paraId="4533BF6C"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Vraagt feedback en advies.</w:t>
            </w:r>
          </w:p>
          <w:p w14:paraId="6D4372F7"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 xml:space="preserve">De handbalscheidsrechter vraagt actief om </w:t>
            </w:r>
            <w:r w:rsidRPr="00B052B7">
              <w:rPr>
                <w:rFonts w:ascii="Aptos" w:hAnsi="Aptos"/>
                <w:color w:val="auto"/>
                <w:sz w:val="19"/>
                <w:szCs w:val="19"/>
              </w:rPr>
              <w:lastRenderedPageBreak/>
              <w:t xml:space="preserve">feedback en advies om zo zijn optreden als handbalscheidsrechter te verbeteren. </w:t>
            </w:r>
          </w:p>
        </w:tc>
        <w:tc>
          <w:tcPr>
            <w:tcW w:w="850" w:type="dxa"/>
            <w:gridSpan w:val="2"/>
            <w:tcBorders>
              <w:top w:val="single" w:sz="4" w:space="0" w:color="auto"/>
              <w:left w:val="single" w:sz="4" w:space="0" w:color="auto"/>
              <w:bottom w:val="single" w:sz="4" w:space="0" w:color="auto"/>
            </w:tcBorders>
            <w:shd w:val="clear" w:color="auto" w:fill="auto"/>
          </w:tcPr>
          <w:p w14:paraId="4F9E5AAD"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09097CE3"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C08C25E"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730B7D4F"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5B67A264"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46</w:t>
            </w:r>
          </w:p>
        </w:tc>
        <w:tc>
          <w:tcPr>
            <w:tcW w:w="3827" w:type="dxa"/>
            <w:gridSpan w:val="2"/>
            <w:tcBorders>
              <w:top w:val="single" w:sz="4" w:space="0" w:color="auto"/>
              <w:left w:val="single" w:sz="4" w:space="0" w:color="auto"/>
              <w:bottom w:val="single" w:sz="4" w:space="0" w:color="auto"/>
            </w:tcBorders>
            <w:shd w:val="clear" w:color="auto" w:fill="auto"/>
          </w:tcPr>
          <w:p w14:paraId="31CDC30D"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Verwoordt eigen leerbehoeften.</w:t>
            </w:r>
          </w:p>
          <w:p w14:paraId="3DC092B4"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color w:val="auto"/>
                <w:sz w:val="19"/>
                <w:szCs w:val="19"/>
              </w:rPr>
              <w:t>De handbalscheidsrechter verwoordt eigen leerbehoeften om zo zijn optreden als handbalscheidsrechter te verbeteren.</w:t>
            </w:r>
          </w:p>
        </w:tc>
        <w:tc>
          <w:tcPr>
            <w:tcW w:w="850" w:type="dxa"/>
            <w:gridSpan w:val="2"/>
            <w:tcBorders>
              <w:top w:val="single" w:sz="4" w:space="0" w:color="auto"/>
              <w:left w:val="single" w:sz="4" w:space="0" w:color="auto"/>
              <w:bottom w:val="single" w:sz="4" w:space="0" w:color="auto"/>
            </w:tcBorders>
            <w:shd w:val="clear" w:color="auto" w:fill="auto"/>
          </w:tcPr>
          <w:p w14:paraId="1FC8DA16"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77633789"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4566FCB"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2D9D4569"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421" w:type="dxa"/>
            <w:tcBorders>
              <w:top w:val="single" w:sz="4" w:space="0" w:color="auto"/>
              <w:left w:val="single" w:sz="4" w:space="0" w:color="auto"/>
              <w:bottom w:val="single" w:sz="4" w:space="0" w:color="auto"/>
            </w:tcBorders>
            <w:shd w:val="clear" w:color="auto" w:fill="auto"/>
          </w:tcPr>
          <w:p w14:paraId="1AD3333E" w14:textId="77777777" w:rsidR="00F271B7" w:rsidRPr="00B052B7" w:rsidRDefault="00F271B7" w:rsidP="00394FD2">
            <w:pPr>
              <w:suppressAutoHyphens/>
              <w:spacing w:before="40" w:after="240"/>
              <w:ind w:left="57" w:right="57"/>
              <w:rPr>
                <w:rFonts w:ascii="Aptos" w:hAnsi="Aptos"/>
                <w:color w:val="auto"/>
                <w:sz w:val="19"/>
                <w:szCs w:val="19"/>
              </w:rPr>
            </w:pPr>
            <w:r w:rsidRPr="00B052B7">
              <w:rPr>
                <w:rFonts w:ascii="Aptos" w:hAnsi="Aptos"/>
                <w:color w:val="auto"/>
                <w:sz w:val="19"/>
                <w:szCs w:val="19"/>
              </w:rPr>
              <w:t>47</w:t>
            </w:r>
          </w:p>
        </w:tc>
        <w:tc>
          <w:tcPr>
            <w:tcW w:w="3827" w:type="dxa"/>
            <w:gridSpan w:val="2"/>
            <w:tcBorders>
              <w:top w:val="single" w:sz="4" w:space="0" w:color="auto"/>
              <w:left w:val="single" w:sz="4" w:space="0" w:color="auto"/>
              <w:bottom w:val="single" w:sz="4" w:space="0" w:color="auto"/>
            </w:tcBorders>
            <w:shd w:val="clear" w:color="auto" w:fill="auto"/>
          </w:tcPr>
          <w:p w14:paraId="33618899" w14:textId="77777777" w:rsidR="00F271B7" w:rsidRPr="00B052B7" w:rsidRDefault="00F271B7" w:rsidP="00394FD2">
            <w:pPr>
              <w:suppressAutoHyphens/>
              <w:spacing w:before="40" w:after="40"/>
              <w:ind w:left="57" w:right="57"/>
              <w:rPr>
                <w:rFonts w:ascii="Aptos" w:hAnsi="Aptos"/>
                <w:color w:val="auto"/>
                <w:sz w:val="19"/>
                <w:szCs w:val="19"/>
              </w:rPr>
            </w:pPr>
            <w:r w:rsidRPr="00B052B7">
              <w:rPr>
                <w:rFonts w:ascii="Aptos" w:hAnsi="Aptos"/>
                <w:b/>
                <w:bCs/>
                <w:color w:val="auto"/>
                <w:sz w:val="19"/>
                <w:szCs w:val="19"/>
              </w:rPr>
              <w:t>Reflecteert op het eigen handelen.</w:t>
            </w:r>
            <w:r w:rsidRPr="00B052B7">
              <w:rPr>
                <w:rFonts w:ascii="Aptos" w:hAnsi="Aptos"/>
                <w:color w:val="auto"/>
                <w:sz w:val="19"/>
                <w:szCs w:val="19"/>
              </w:rPr>
              <w:br/>
              <w:t>De handbalscheidsrechter is in staat om na afloop van de wedstrijd te reflecteren op eigen handelen en/of het handelen als koppel en is in staat om zijn ontwikkelpunten en/of ontwikkelpunten als koppel te benoemen.</w:t>
            </w:r>
          </w:p>
        </w:tc>
        <w:tc>
          <w:tcPr>
            <w:tcW w:w="850" w:type="dxa"/>
            <w:gridSpan w:val="2"/>
            <w:tcBorders>
              <w:top w:val="single" w:sz="4" w:space="0" w:color="auto"/>
              <w:left w:val="single" w:sz="4" w:space="0" w:color="auto"/>
              <w:bottom w:val="single" w:sz="4" w:space="0" w:color="auto"/>
            </w:tcBorders>
            <w:shd w:val="clear" w:color="auto" w:fill="auto"/>
          </w:tcPr>
          <w:p w14:paraId="3FC21C77" w14:textId="77777777" w:rsidR="00F271B7" w:rsidRPr="00B052B7" w:rsidRDefault="00F271B7" w:rsidP="00394FD2">
            <w:pPr>
              <w:suppressAutoHyphens/>
              <w:spacing w:before="40" w:after="40"/>
              <w:ind w:left="57" w:right="57"/>
              <w:rPr>
                <w:rFonts w:ascii="Aptos" w:hAnsi="Aptos"/>
                <w:color w:val="auto"/>
                <w:sz w:val="19"/>
                <w:szCs w:val="19"/>
              </w:rPr>
            </w:pPr>
          </w:p>
        </w:tc>
        <w:tc>
          <w:tcPr>
            <w:tcW w:w="993" w:type="dxa"/>
            <w:tcBorders>
              <w:top w:val="single" w:sz="4" w:space="0" w:color="auto"/>
              <w:left w:val="single" w:sz="4" w:space="0" w:color="auto"/>
              <w:bottom w:val="single" w:sz="4" w:space="0" w:color="auto"/>
            </w:tcBorders>
            <w:shd w:val="clear" w:color="auto" w:fill="auto"/>
          </w:tcPr>
          <w:p w14:paraId="14CAD4A1" w14:textId="77777777" w:rsidR="00F271B7" w:rsidRPr="00B052B7" w:rsidRDefault="00F271B7" w:rsidP="00394FD2">
            <w:pPr>
              <w:suppressAutoHyphens/>
              <w:spacing w:before="40" w:after="40"/>
              <w:ind w:left="57" w:right="57"/>
              <w:rPr>
                <w:rFonts w:ascii="Aptos" w:hAnsi="Aptos"/>
                <w:color w:val="auto"/>
                <w:sz w:val="19"/>
                <w:szCs w:val="19"/>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44BDE55" w14:textId="77777777" w:rsidR="00F271B7" w:rsidRPr="00B052B7" w:rsidRDefault="00F271B7" w:rsidP="00394FD2">
            <w:pPr>
              <w:suppressAutoHyphens/>
              <w:spacing w:before="40" w:after="40"/>
              <w:ind w:left="57" w:right="57"/>
              <w:rPr>
                <w:rFonts w:ascii="Aptos" w:hAnsi="Aptos"/>
                <w:color w:val="auto"/>
                <w:sz w:val="19"/>
                <w:szCs w:val="19"/>
              </w:rPr>
            </w:pPr>
          </w:p>
        </w:tc>
      </w:tr>
      <w:tr w:rsidR="00F271B7" w:rsidRPr="00B052B7" w14:paraId="194D0CAA"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057CA185" w14:textId="77777777" w:rsidR="00F271B7" w:rsidRPr="00B052B7" w:rsidRDefault="00F271B7" w:rsidP="00394FD2">
            <w:pPr>
              <w:suppressAutoHyphens/>
              <w:spacing w:before="40" w:after="40"/>
              <w:ind w:left="57" w:right="57"/>
              <w:rPr>
                <w:rFonts w:ascii="Aptos" w:hAnsi="Aptos"/>
                <w:b/>
                <w:bCs/>
                <w:color w:val="auto"/>
                <w:sz w:val="19"/>
                <w:szCs w:val="19"/>
              </w:rPr>
            </w:pPr>
            <w:r w:rsidRPr="00B052B7">
              <w:rPr>
                <w:rFonts w:ascii="Aptos" w:hAnsi="Aptos"/>
                <w:b/>
                <w:bCs/>
                <w:color w:val="auto"/>
                <w:sz w:val="19"/>
                <w:szCs w:val="19"/>
              </w:rPr>
              <w:t>Resultaat van de praktijkbeoordeling</w:t>
            </w:r>
          </w:p>
        </w:tc>
      </w:tr>
      <w:tr w:rsidR="00F271B7" w:rsidRPr="00B052B7" w14:paraId="74AD4B94"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3BEB82B7" w14:textId="77777777" w:rsidR="00F271B7" w:rsidRPr="00B052B7" w:rsidRDefault="00F271B7" w:rsidP="00394FD2">
            <w:pPr>
              <w:suppressAutoHyphens/>
              <w:spacing w:before="40" w:after="40"/>
              <w:ind w:left="57" w:right="57"/>
              <w:rPr>
                <w:rFonts w:ascii="Aptos" w:hAnsi="Aptos"/>
                <w:sz w:val="19"/>
                <w:szCs w:val="19"/>
              </w:rPr>
            </w:pPr>
            <w:r w:rsidRPr="00B052B7">
              <w:rPr>
                <w:rFonts w:ascii="Aptos" w:hAnsi="Aptos"/>
                <w:sz w:val="19"/>
                <w:szCs w:val="19"/>
              </w:rPr>
              <w:t>Toelichting</w:t>
            </w:r>
          </w:p>
          <w:p w14:paraId="55027FB8" w14:textId="77777777" w:rsidR="00F271B7" w:rsidRPr="00B052B7" w:rsidRDefault="00F271B7" w:rsidP="00394FD2">
            <w:pPr>
              <w:suppressAutoHyphens/>
              <w:spacing w:before="40" w:after="40"/>
              <w:ind w:left="57" w:right="57"/>
              <w:rPr>
                <w:rFonts w:ascii="Aptos" w:hAnsi="Aptos"/>
                <w:sz w:val="19"/>
                <w:szCs w:val="19"/>
              </w:rPr>
            </w:pPr>
          </w:p>
          <w:p w14:paraId="5BEA9C7E" w14:textId="77777777" w:rsidR="00F271B7" w:rsidRPr="00B052B7" w:rsidRDefault="00F271B7" w:rsidP="00394FD2">
            <w:pPr>
              <w:suppressAutoHyphens/>
              <w:spacing w:before="40" w:after="40"/>
              <w:ind w:left="57" w:right="57"/>
              <w:rPr>
                <w:rFonts w:ascii="Aptos" w:hAnsi="Aptos"/>
                <w:sz w:val="19"/>
                <w:szCs w:val="19"/>
              </w:rPr>
            </w:pPr>
          </w:p>
          <w:p w14:paraId="52828821" w14:textId="77777777" w:rsidR="00F271B7" w:rsidRPr="00B052B7" w:rsidRDefault="00F271B7" w:rsidP="00394FD2">
            <w:pPr>
              <w:suppressAutoHyphens/>
              <w:spacing w:before="40" w:after="40"/>
              <w:ind w:left="57" w:right="57"/>
              <w:rPr>
                <w:rFonts w:ascii="Aptos" w:hAnsi="Aptos"/>
                <w:sz w:val="19"/>
                <w:szCs w:val="19"/>
              </w:rPr>
            </w:pPr>
          </w:p>
        </w:tc>
      </w:tr>
      <w:tr w:rsidR="00F271B7" w:rsidRPr="00B052B7" w14:paraId="2D72E1BE" w14:textId="77777777" w:rsidTr="00394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jc w:val="right"/>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373954B1" w14:textId="77777777" w:rsidR="00F271B7" w:rsidRPr="00B052B7" w:rsidRDefault="00F271B7" w:rsidP="00394FD2">
            <w:pPr>
              <w:suppressAutoHyphens/>
              <w:spacing w:before="40" w:after="40"/>
              <w:ind w:left="57" w:right="57"/>
              <w:rPr>
                <w:rFonts w:ascii="Aptos" w:hAnsi="Aptos"/>
                <w:sz w:val="19"/>
                <w:szCs w:val="19"/>
              </w:rPr>
            </w:pPr>
            <w:r w:rsidRPr="00B052B7">
              <w:rPr>
                <w:rFonts w:ascii="Aptos" w:hAnsi="Aptos"/>
                <w:sz w:val="19"/>
                <w:szCs w:val="19"/>
              </w:rPr>
              <w:t>Handtekening beoordelaar</w:t>
            </w:r>
          </w:p>
        </w:tc>
      </w:tr>
    </w:tbl>
    <w:p w14:paraId="5E111B3A" w14:textId="0C50CF0F" w:rsidR="00F15B1A" w:rsidRPr="00B052B7" w:rsidRDefault="00F15B1A">
      <w:pPr>
        <w:rPr>
          <w:rFonts w:ascii="Aptos" w:hAnsi="Aptos"/>
          <w:b/>
          <w:bCs/>
          <w:color w:val="0C4BA0"/>
          <w:sz w:val="48"/>
          <w:szCs w:val="50"/>
        </w:rPr>
      </w:pPr>
    </w:p>
    <w:sectPr w:rsidR="00F15B1A" w:rsidRPr="00B052B7" w:rsidSect="006D0385">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1134"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37434" w14:textId="77777777" w:rsidR="00456FBD" w:rsidRDefault="00456FBD">
      <w:r>
        <w:separator/>
      </w:r>
    </w:p>
  </w:endnote>
  <w:endnote w:type="continuationSeparator" w:id="0">
    <w:p w14:paraId="1DAA4FD9" w14:textId="77777777" w:rsidR="00456FBD" w:rsidRDefault="00456FBD">
      <w:r>
        <w:continuationSeparator/>
      </w:r>
    </w:p>
  </w:endnote>
  <w:endnote w:type="continuationNotice" w:id="1">
    <w:p w14:paraId="2937437E" w14:textId="77777777" w:rsidR="00456FBD" w:rsidRDefault="00456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A1E3" w14:textId="77777777" w:rsidR="00636B21" w:rsidRDefault="00636B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35A" w14:textId="77777777" w:rsidR="00731034" w:rsidRDefault="00731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9350" w14:textId="77777777" w:rsidR="00731034" w:rsidRDefault="00731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06A1" w14:textId="77777777" w:rsidR="00456FBD" w:rsidRPr="00D05C61" w:rsidRDefault="00456FBD">
      <w:pPr>
        <w:rPr>
          <w:lang w:val="en-US"/>
        </w:rPr>
      </w:pPr>
      <w:r w:rsidRPr="00D05C61">
        <w:rPr>
          <w:lang w:val="en-US"/>
        </w:rPr>
        <w:t>___________</w:t>
      </w:r>
    </w:p>
  </w:footnote>
  <w:footnote w:type="continuationSeparator" w:id="0">
    <w:p w14:paraId="3707C6E1" w14:textId="77777777" w:rsidR="00456FBD" w:rsidRDefault="00456FBD"/>
  </w:footnote>
  <w:footnote w:type="continuationNotice" w:id="1">
    <w:p w14:paraId="0FAE5005" w14:textId="77777777" w:rsidR="00456FBD" w:rsidRDefault="00456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C413" w14:textId="760BBFC7" w:rsidR="00636B21" w:rsidRDefault="00636B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CA93" w14:textId="77777777" w:rsidR="00731034" w:rsidRDefault="00731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3F0" w14:textId="77777777" w:rsidR="00731034" w:rsidRDefault="007310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E6B308C"/>
    <w:multiLevelType w:val="multilevel"/>
    <w:tmpl w:val="4080BD06"/>
    <w:lvl w:ilvl="0">
      <w:start w:val="1"/>
      <w:numFmt w:val="decimal"/>
      <w:pStyle w:val="Kop3"/>
      <w:lvlText w:val="%1."/>
      <w:lvlJc w:val="left"/>
      <w:pPr>
        <w:tabs>
          <w:tab w:val="num" w:pos="851"/>
        </w:tabs>
        <w:ind w:left="0" w:firstLine="0"/>
      </w:pPr>
      <w:rPr>
        <w:rFonts w:ascii="Arial" w:hAnsi="Arial" w:cs="Arial" w:hint="default"/>
        <w:b/>
        <w:bCs/>
        <w:i w:val="0"/>
        <w:iCs w:val="0"/>
        <w:smallCaps w:val="0"/>
        <w:strike w:val="0"/>
        <w:color w:val="0C4BA0"/>
        <w:spacing w:val="0"/>
        <w:w w:val="100"/>
        <w:kern w:val="0"/>
        <w:position w:val="0"/>
        <w:sz w:val="40"/>
        <w:szCs w:val="40"/>
        <w:u w:val="none"/>
        <w:lang w:val="nl-NL" w:eastAsia="nl-NL" w:bidi="nl-NL"/>
      </w:rPr>
    </w:lvl>
    <w:lvl w:ilvl="1">
      <w:start w:val="1"/>
      <w:numFmt w:val="decimal"/>
      <w:pStyle w:val="Kop4"/>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lang w:val="nl-NL" w:eastAsia="nl-NL" w:bidi="nl-NL"/>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2" w15:restartNumberingAfterBreak="0">
    <w:nsid w:val="3E4765CD"/>
    <w:multiLevelType w:val="multilevel"/>
    <w:tmpl w:val="CE1221BA"/>
    <w:lvl w:ilvl="0">
      <w:start w:val="1"/>
      <w:numFmt w:val="decimal"/>
      <w:suff w:val="space"/>
      <w:lvlText w:val="3.%1"/>
      <w:lvlJc w:val="left"/>
      <w:pPr>
        <w:ind w:left="0" w:firstLine="113"/>
      </w:pPr>
      <w:rPr>
        <w:rFonts w:ascii="Arial" w:hAnsi="Arial" w:cs="Arial" w:hint="default"/>
        <w:b w:val="0"/>
        <w:bCs w:val="0"/>
        <w:i w:val="0"/>
        <w:iCs w:val="0"/>
        <w:smallCaps w:val="0"/>
        <w:strike w:val="0"/>
        <w:color w:val="auto"/>
        <w:spacing w:val="0"/>
        <w:w w:val="100"/>
        <w:kern w:val="0"/>
        <w:position w:val="0"/>
        <w:sz w:val="19"/>
        <w:szCs w:val="15"/>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3" w15:restartNumberingAfterBreak="0">
    <w:nsid w:val="4ABD677B"/>
    <w:multiLevelType w:val="multilevel"/>
    <w:tmpl w:val="6958D406"/>
    <w:lvl w:ilvl="0">
      <w:start w:val="1"/>
      <w:numFmt w:val="decimal"/>
      <w:suff w:val="space"/>
      <w:lvlText w:val="3.1.%1"/>
      <w:lvlJc w:val="left"/>
      <w:pPr>
        <w:ind w:left="113" w:firstLine="0"/>
      </w:pPr>
      <w:rPr>
        <w:rFonts w:ascii="Arial" w:hAnsi="Arial" w:cs="Arial" w:hint="default"/>
        <w:b w:val="0"/>
        <w:bCs w:val="0"/>
        <w:i w:val="0"/>
        <w:iCs w:val="0"/>
        <w:smallCaps w:val="0"/>
        <w:strike w:val="0"/>
        <w:color w:val="auto"/>
        <w:spacing w:val="0"/>
        <w:w w:val="100"/>
        <w:kern w:val="0"/>
        <w:position w:val="0"/>
        <w:sz w:val="19"/>
        <w:szCs w:val="15"/>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4" w15:restartNumberingAfterBreak="0">
    <w:nsid w:val="4B5003A5"/>
    <w:multiLevelType w:val="multilevel"/>
    <w:tmpl w:val="38EE8332"/>
    <w:lvl w:ilvl="0">
      <w:start w:val="1"/>
      <w:numFmt w:val="decimal"/>
      <w:lvlText w:val="%1."/>
      <w:lvlJc w:val="left"/>
      <w:pPr>
        <w:tabs>
          <w:tab w:val="num" w:pos="567"/>
        </w:tabs>
        <w:ind w:left="567" w:hanging="567"/>
      </w:pPr>
      <w:rPr>
        <w:rFonts w:ascii="Arial" w:hAnsi="Arial" w:cs="Arial" w:hint="default"/>
        <w:b w:val="0"/>
        <w:bCs w:val="0"/>
        <w:i w:val="0"/>
        <w:iCs w:val="0"/>
        <w:smallCaps w:val="0"/>
        <w:strike w:val="0"/>
        <w:color w:val="231F20"/>
        <w:spacing w:val="0"/>
        <w:w w:val="100"/>
        <w:kern w:val="0"/>
        <w:position w:val="0"/>
        <w:sz w:val="20"/>
        <w:szCs w:val="17"/>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5" w15:restartNumberingAfterBreak="0">
    <w:nsid w:val="4D376D0E"/>
    <w:multiLevelType w:val="multilevel"/>
    <w:tmpl w:val="B126A514"/>
    <w:lvl w:ilvl="0">
      <w:start w:val="3"/>
      <w:numFmt w:val="decimal"/>
      <w:pStyle w:val="Kop6"/>
      <w:lvlText w:val="%1."/>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48"/>
        <w:szCs w:val="48"/>
        <w:u w:val="none"/>
      </w:rPr>
    </w:lvl>
    <w:lvl w:ilvl="1">
      <w:start w:val="2"/>
      <w:numFmt w:val="decimal"/>
      <w:pStyle w:val="Kop7"/>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6" w15:restartNumberingAfterBreak="0">
    <w:nsid w:val="4E72283C"/>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7" w15:restartNumberingAfterBreak="0">
    <w:nsid w:val="506737B0"/>
    <w:multiLevelType w:val="hybridMultilevel"/>
    <w:tmpl w:val="D25CA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27573E"/>
    <w:multiLevelType w:val="hybridMultilevel"/>
    <w:tmpl w:val="41FA6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C54EA4"/>
    <w:multiLevelType w:val="hybridMultilevel"/>
    <w:tmpl w:val="62BA0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2F6F1C"/>
    <w:multiLevelType w:val="hybridMultilevel"/>
    <w:tmpl w:val="37541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281AE3"/>
    <w:multiLevelType w:val="multilevel"/>
    <w:tmpl w:val="CDCA6D7A"/>
    <w:lvl w:ilvl="0">
      <w:start w:val="1"/>
      <w:numFmt w:val="bullet"/>
      <w:lvlText w:val="•"/>
      <w:lvlJc w:val="left"/>
      <w:pPr>
        <w:tabs>
          <w:tab w:val="num" w:pos="680"/>
        </w:tabs>
        <w:ind w:left="680" w:hanging="340"/>
      </w:pPr>
      <w:rPr>
        <w:rFonts w:ascii="Arial" w:hAnsi="Arial" w:hint="default"/>
        <w:b w:val="0"/>
        <w:bCs w:val="0"/>
        <w:i w:val="0"/>
        <w:iCs w:val="0"/>
        <w:strike w:val="0"/>
        <w:color w:val="EE2A25"/>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2" w15:restartNumberingAfterBreak="0">
    <w:nsid w:val="76F42E23"/>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3" w15:restartNumberingAfterBreak="0">
    <w:nsid w:val="78425F96"/>
    <w:multiLevelType w:val="multilevel"/>
    <w:tmpl w:val="BFB4FEF4"/>
    <w:lvl w:ilvl="0">
      <w:start w:val="1"/>
      <w:numFmt w:val="bullet"/>
      <w:lvlText w:val="•"/>
      <w:lvlJc w:val="left"/>
      <w:pPr>
        <w:tabs>
          <w:tab w:val="num" w:pos="680"/>
        </w:tabs>
        <w:ind w:left="680" w:hanging="340"/>
      </w:pPr>
      <w:rPr>
        <w:rFonts w:ascii="Arial" w:hAnsi="Arial" w:hint="default"/>
        <w:b w:val="0"/>
        <w:bCs w:val="0"/>
        <w:i w:val="0"/>
        <w:iCs w:val="0"/>
        <w:strike w:val="0"/>
        <w:color w:val="auto"/>
        <w:spacing w:val="0"/>
        <w:w w:val="100"/>
        <w:kern w:val="0"/>
        <w:position w:val="0"/>
        <w:sz w:val="20"/>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num w:numId="1" w16cid:durableId="679894350">
    <w:abstractNumId w:val="4"/>
  </w:num>
  <w:num w:numId="2" w16cid:durableId="1621959195">
    <w:abstractNumId w:val="1"/>
  </w:num>
  <w:num w:numId="3" w16cid:durableId="1125390469">
    <w:abstractNumId w:val="2"/>
  </w:num>
  <w:num w:numId="4" w16cid:durableId="1406879440">
    <w:abstractNumId w:val="13"/>
  </w:num>
  <w:num w:numId="5" w16cid:durableId="13161081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411589195">
    <w:abstractNumId w:val="6"/>
  </w:num>
  <w:num w:numId="7" w16cid:durableId="1008361321">
    <w:abstractNumId w:val="3"/>
  </w:num>
  <w:num w:numId="8" w16cid:durableId="1210804705">
    <w:abstractNumId w:val="12"/>
  </w:num>
  <w:num w:numId="9" w16cid:durableId="362831934">
    <w:abstractNumId w:val="11"/>
  </w:num>
  <w:num w:numId="10" w16cid:durableId="1876693066">
    <w:abstractNumId w:val="5"/>
  </w:num>
  <w:num w:numId="11" w16cid:durableId="1051803443">
    <w:abstractNumId w:val="1"/>
    <w:lvlOverride w:ilvl="0">
      <w:startOverride w:val="3"/>
    </w:lvlOverride>
    <w:lvlOverride w:ilvl="1">
      <w:startOverride w:val="4"/>
    </w:lvlOverride>
  </w:num>
  <w:num w:numId="12" w16cid:durableId="303119490">
    <w:abstractNumId w:val="0"/>
  </w:num>
  <w:num w:numId="13" w16cid:durableId="1977559898">
    <w:abstractNumId w:val="10"/>
  </w:num>
  <w:num w:numId="14" w16cid:durableId="1271162275">
    <w:abstractNumId w:val="9"/>
  </w:num>
  <w:num w:numId="15" w16cid:durableId="924457009">
    <w:abstractNumId w:val="7"/>
  </w:num>
  <w:num w:numId="16" w16cid:durableId="127980158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9"/>
    <w:rsid w:val="00001213"/>
    <w:rsid w:val="00001D09"/>
    <w:rsid w:val="000039E0"/>
    <w:rsid w:val="000043A0"/>
    <w:rsid w:val="0000528A"/>
    <w:rsid w:val="00010BBF"/>
    <w:rsid w:val="00010C4E"/>
    <w:rsid w:val="00010E9C"/>
    <w:rsid w:val="000124B2"/>
    <w:rsid w:val="0001491F"/>
    <w:rsid w:val="000205D1"/>
    <w:rsid w:val="0002695B"/>
    <w:rsid w:val="00030401"/>
    <w:rsid w:val="000347D4"/>
    <w:rsid w:val="000356AA"/>
    <w:rsid w:val="00035C0B"/>
    <w:rsid w:val="000377BB"/>
    <w:rsid w:val="000427AB"/>
    <w:rsid w:val="000477DF"/>
    <w:rsid w:val="0005331F"/>
    <w:rsid w:val="000536D0"/>
    <w:rsid w:val="0005549C"/>
    <w:rsid w:val="00067779"/>
    <w:rsid w:val="000679F5"/>
    <w:rsid w:val="00075A93"/>
    <w:rsid w:val="00075C81"/>
    <w:rsid w:val="00076161"/>
    <w:rsid w:val="00081DD5"/>
    <w:rsid w:val="00082E91"/>
    <w:rsid w:val="00083C53"/>
    <w:rsid w:val="00086455"/>
    <w:rsid w:val="00090EB6"/>
    <w:rsid w:val="000960BB"/>
    <w:rsid w:val="000A0253"/>
    <w:rsid w:val="000A67F8"/>
    <w:rsid w:val="000A6814"/>
    <w:rsid w:val="000A6B31"/>
    <w:rsid w:val="000A7758"/>
    <w:rsid w:val="000B0FB1"/>
    <w:rsid w:val="000B1C9B"/>
    <w:rsid w:val="000B5224"/>
    <w:rsid w:val="000B6548"/>
    <w:rsid w:val="000C299D"/>
    <w:rsid w:val="000C3106"/>
    <w:rsid w:val="000C3552"/>
    <w:rsid w:val="000C59BF"/>
    <w:rsid w:val="000D38FA"/>
    <w:rsid w:val="000D4EBD"/>
    <w:rsid w:val="000D53F7"/>
    <w:rsid w:val="000D5C19"/>
    <w:rsid w:val="000D6362"/>
    <w:rsid w:val="000D675F"/>
    <w:rsid w:val="000F1C7E"/>
    <w:rsid w:val="000F3262"/>
    <w:rsid w:val="000F45AA"/>
    <w:rsid w:val="000F5975"/>
    <w:rsid w:val="000F76B0"/>
    <w:rsid w:val="000F7C1D"/>
    <w:rsid w:val="001005F5"/>
    <w:rsid w:val="00104C42"/>
    <w:rsid w:val="0011015C"/>
    <w:rsid w:val="0011248B"/>
    <w:rsid w:val="00114050"/>
    <w:rsid w:val="001151DA"/>
    <w:rsid w:val="00117926"/>
    <w:rsid w:val="00120AC3"/>
    <w:rsid w:val="00121369"/>
    <w:rsid w:val="0012371A"/>
    <w:rsid w:val="00125A2E"/>
    <w:rsid w:val="001310CE"/>
    <w:rsid w:val="0013149E"/>
    <w:rsid w:val="00136B28"/>
    <w:rsid w:val="0013756E"/>
    <w:rsid w:val="0013798A"/>
    <w:rsid w:val="00141938"/>
    <w:rsid w:val="00142838"/>
    <w:rsid w:val="00143B27"/>
    <w:rsid w:val="00143FA5"/>
    <w:rsid w:val="00151F49"/>
    <w:rsid w:val="00156349"/>
    <w:rsid w:val="001563E4"/>
    <w:rsid w:val="00156827"/>
    <w:rsid w:val="00157837"/>
    <w:rsid w:val="00162841"/>
    <w:rsid w:val="0016721A"/>
    <w:rsid w:val="0017019F"/>
    <w:rsid w:val="001739BB"/>
    <w:rsid w:val="001740D1"/>
    <w:rsid w:val="00174BC0"/>
    <w:rsid w:val="00176E59"/>
    <w:rsid w:val="00184D27"/>
    <w:rsid w:val="00186537"/>
    <w:rsid w:val="00187BE2"/>
    <w:rsid w:val="00187BEF"/>
    <w:rsid w:val="00194564"/>
    <w:rsid w:val="00197329"/>
    <w:rsid w:val="00197C9A"/>
    <w:rsid w:val="001A3AD9"/>
    <w:rsid w:val="001A3F60"/>
    <w:rsid w:val="001A4419"/>
    <w:rsid w:val="001A4B60"/>
    <w:rsid w:val="001A5974"/>
    <w:rsid w:val="001A741B"/>
    <w:rsid w:val="001B0097"/>
    <w:rsid w:val="001B0CFD"/>
    <w:rsid w:val="001B2313"/>
    <w:rsid w:val="001B3A49"/>
    <w:rsid w:val="001B3CEB"/>
    <w:rsid w:val="001B497E"/>
    <w:rsid w:val="001B6B03"/>
    <w:rsid w:val="001C10DA"/>
    <w:rsid w:val="001C2575"/>
    <w:rsid w:val="001C2998"/>
    <w:rsid w:val="001C29B8"/>
    <w:rsid w:val="001C2FE7"/>
    <w:rsid w:val="001D0811"/>
    <w:rsid w:val="001D22AC"/>
    <w:rsid w:val="001D30F5"/>
    <w:rsid w:val="001D660B"/>
    <w:rsid w:val="001D67B5"/>
    <w:rsid w:val="001E1485"/>
    <w:rsid w:val="001E1566"/>
    <w:rsid w:val="001E3A12"/>
    <w:rsid w:val="001E49BA"/>
    <w:rsid w:val="001E53BD"/>
    <w:rsid w:val="001E603C"/>
    <w:rsid w:val="001F135E"/>
    <w:rsid w:val="001F13BD"/>
    <w:rsid w:val="001F4B49"/>
    <w:rsid w:val="001F55A5"/>
    <w:rsid w:val="001F613C"/>
    <w:rsid w:val="00202251"/>
    <w:rsid w:val="00207389"/>
    <w:rsid w:val="00211AFD"/>
    <w:rsid w:val="00212495"/>
    <w:rsid w:val="00213C24"/>
    <w:rsid w:val="00215BFE"/>
    <w:rsid w:val="002206CA"/>
    <w:rsid w:val="0022159C"/>
    <w:rsid w:val="002239CB"/>
    <w:rsid w:val="00223D8F"/>
    <w:rsid w:val="00225FF3"/>
    <w:rsid w:val="00230FCE"/>
    <w:rsid w:val="00232BC2"/>
    <w:rsid w:val="00233A47"/>
    <w:rsid w:val="00242780"/>
    <w:rsid w:val="00242F4F"/>
    <w:rsid w:val="00243910"/>
    <w:rsid w:val="00247E7B"/>
    <w:rsid w:val="002522B7"/>
    <w:rsid w:val="0025290D"/>
    <w:rsid w:val="002560D0"/>
    <w:rsid w:val="002602D4"/>
    <w:rsid w:val="00260692"/>
    <w:rsid w:val="00261E42"/>
    <w:rsid w:val="0026427F"/>
    <w:rsid w:val="002744F1"/>
    <w:rsid w:val="002757DB"/>
    <w:rsid w:val="00276453"/>
    <w:rsid w:val="002776CD"/>
    <w:rsid w:val="0028680D"/>
    <w:rsid w:val="002909F8"/>
    <w:rsid w:val="00291E3D"/>
    <w:rsid w:val="002926D2"/>
    <w:rsid w:val="00293194"/>
    <w:rsid w:val="00294280"/>
    <w:rsid w:val="0029657E"/>
    <w:rsid w:val="00297D2A"/>
    <w:rsid w:val="002A05A6"/>
    <w:rsid w:val="002A4A15"/>
    <w:rsid w:val="002A6219"/>
    <w:rsid w:val="002A7184"/>
    <w:rsid w:val="002B1E05"/>
    <w:rsid w:val="002B231C"/>
    <w:rsid w:val="002B31D1"/>
    <w:rsid w:val="002B38EF"/>
    <w:rsid w:val="002B58B0"/>
    <w:rsid w:val="002B63F9"/>
    <w:rsid w:val="002B6474"/>
    <w:rsid w:val="002B7E7A"/>
    <w:rsid w:val="002C0D66"/>
    <w:rsid w:val="002C187A"/>
    <w:rsid w:val="002C1B21"/>
    <w:rsid w:val="002C2758"/>
    <w:rsid w:val="002C4D42"/>
    <w:rsid w:val="002D0BFE"/>
    <w:rsid w:val="002D3A73"/>
    <w:rsid w:val="002D40F5"/>
    <w:rsid w:val="002E3D5B"/>
    <w:rsid w:val="002E59CE"/>
    <w:rsid w:val="002E6755"/>
    <w:rsid w:val="002E6BFC"/>
    <w:rsid w:val="002F156C"/>
    <w:rsid w:val="002F1DCB"/>
    <w:rsid w:val="002F2000"/>
    <w:rsid w:val="002F31D0"/>
    <w:rsid w:val="002F6093"/>
    <w:rsid w:val="00303A95"/>
    <w:rsid w:val="003067E1"/>
    <w:rsid w:val="003164F3"/>
    <w:rsid w:val="00317915"/>
    <w:rsid w:val="00320608"/>
    <w:rsid w:val="0032402E"/>
    <w:rsid w:val="003252A8"/>
    <w:rsid w:val="00325F7D"/>
    <w:rsid w:val="00326DDE"/>
    <w:rsid w:val="00331337"/>
    <w:rsid w:val="00332110"/>
    <w:rsid w:val="0033214F"/>
    <w:rsid w:val="00332159"/>
    <w:rsid w:val="00333A3A"/>
    <w:rsid w:val="00334932"/>
    <w:rsid w:val="0033572C"/>
    <w:rsid w:val="00335B58"/>
    <w:rsid w:val="00337CBF"/>
    <w:rsid w:val="00340B66"/>
    <w:rsid w:val="00341DCA"/>
    <w:rsid w:val="003423F7"/>
    <w:rsid w:val="00342D6D"/>
    <w:rsid w:val="00345E87"/>
    <w:rsid w:val="003511AD"/>
    <w:rsid w:val="00352207"/>
    <w:rsid w:val="00352D66"/>
    <w:rsid w:val="00352DA7"/>
    <w:rsid w:val="00357188"/>
    <w:rsid w:val="00357A2C"/>
    <w:rsid w:val="00361932"/>
    <w:rsid w:val="003672E2"/>
    <w:rsid w:val="00370127"/>
    <w:rsid w:val="00377C74"/>
    <w:rsid w:val="00387136"/>
    <w:rsid w:val="003909B7"/>
    <w:rsid w:val="00390AE2"/>
    <w:rsid w:val="0039118A"/>
    <w:rsid w:val="003A0A59"/>
    <w:rsid w:val="003A24DB"/>
    <w:rsid w:val="003A3E40"/>
    <w:rsid w:val="003A7479"/>
    <w:rsid w:val="003B4849"/>
    <w:rsid w:val="003B6590"/>
    <w:rsid w:val="003B6CC9"/>
    <w:rsid w:val="003D5213"/>
    <w:rsid w:val="003E241E"/>
    <w:rsid w:val="003E405E"/>
    <w:rsid w:val="003E6995"/>
    <w:rsid w:val="003F22E6"/>
    <w:rsid w:val="003F5216"/>
    <w:rsid w:val="00400146"/>
    <w:rsid w:val="00400A2D"/>
    <w:rsid w:val="00404259"/>
    <w:rsid w:val="00404724"/>
    <w:rsid w:val="004053BD"/>
    <w:rsid w:val="0040607D"/>
    <w:rsid w:val="00406706"/>
    <w:rsid w:val="004127EE"/>
    <w:rsid w:val="00426DF8"/>
    <w:rsid w:val="004276DD"/>
    <w:rsid w:val="0043274A"/>
    <w:rsid w:val="00433768"/>
    <w:rsid w:val="00436433"/>
    <w:rsid w:val="004369CB"/>
    <w:rsid w:val="0044322D"/>
    <w:rsid w:val="004445EC"/>
    <w:rsid w:val="00444EAC"/>
    <w:rsid w:val="004467E7"/>
    <w:rsid w:val="00453140"/>
    <w:rsid w:val="00456FBD"/>
    <w:rsid w:val="00457ED8"/>
    <w:rsid w:val="00461D52"/>
    <w:rsid w:val="0046225B"/>
    <w:rsid w:val="00464029"/>
    <w:rsid w:val="0046694C"/>
    <w:rsid w:val="00470CBC"/>
    <w:rsid w:val="004717FC"/>
    <w:rsid w:val="00473A91"/>
    <w:rsid w:val="004765C1"/>
    <w:rsid w:val="00480044"/>
    <w:rsid w:val="00482222"/>
    <w:rsid w:val="00490A20"/>
    <w:rsid w:val="0049536E"/>
    <w:rsid w:val="004963B0"/>
    <w:rsid w:val="00497EB1"/>
    <w:rsid w:val="004A3B02"/>
    <w:rsid w:val="004B0BBD"/>
    <w:rsid w:val="004B483B"/>
    <w:rsid w:val="004B535A"/>
    <w:rsid w:val="004B5A6B"/>
    <w:rsid w:val="004B72E4"/>
    <w:rsid w:val="004C3181"/>
    <w:rsid w:val="004C5B86"/>
    <w:rsid w:val="004D0F06"/>
    <w:rsid w:val="004D789D"/>
    <w:rsid w:val="004E68D7"/>
    <w:rsid w:val="004E6D53"/>
    <w:rsid w:val="004E76C1"/>
    <w:rsid w:val="004F2986"/>
    <w:rsid w:val="004F2C29"/>
    <w:rsid w:val="004F34F0"/>
    <w:rsid w:val="00500699"/>
    <w:rsid w:val="005031C6"/>
    <w:rsid w:val="00504861"/>
    <w:rsid w:val="00504E04"/>
    <w:rsid w:val="00504F3B"/>
    <w:rsid w:val="005141A2"/>
    <w:rsid w:val="005141B1"/>
    <w:rsid w:val="00514418"/>
    <w:rsid w:val="0051663F"/>
    <w:rsid w:val="00517CB2"/>
    <w:rsid w:val="00522E07"/>
    <w:rsid w:val="005246CF"/>
    <w:rsid w:val="00531025"/>
    <w:rsid w:val="00532192"/>
    <w:rsid w:val="005334BA"/>
    <w:rsid w:val="00535886"/>
    <w:rsid w:val="005413DD"/>
    <w:rsid w:val="005432A4"/>
    <w:rsid w:val="00543BE4"/>
    <w:rsid w:val="0054466F"/>
    <w:rsid w:val="00550A01"/>
    <w:rsid w:val="00551D5E"/>
    <w:rsid w:val="005529A7"/>
    <w:rsid w:val="005568B4"/>
    <w:rsid w:val="00564F75"/>
    <w:rsid w:val="00567D5D"/>
    <w:rsid w:val="00570787"/>
    <w:rsid w:val="0057177F"/>
    <w:rsid w:val="00574192"/>
    <w:rsid w:val="00577C02"/>
    <w:rsid w:val="00581E80"/>
    <w:rsid w:val="005858E5"/>
    <w:rsid w:val="00590ED0"/>
    <w:rsid w:val="005910ED"/>
    <w:rsid w:val="00591902"/>
    <w:rsid w:val="00594A8A"/>
    <w:rsid w:val="00594CBD"/>
    <w:rsid w:val="005A1D96"/>
    <w:rsid w:val="005A34C9"/>
    <w:rsid w:val="005B11B8"/>
    <w:rsid w:val="005B17D8"/>
    <w:rsid w:val="005B2B7C"/>
    <w:rsid w:val="005B37F0"/>
    <w:rsid w:val="005B54E4"/>
    <w:rsid w:val="005B6F69"/>
    <w:rsid w:val="005B73AA"/>
    <w:rsid w:val="005B7A70"/>
    <w:rsid w:val="005D2D82"/>
    <w:rsid w:val="005D3357"/>
    <w:rsid w:val="005D7019"/>
    <w:rsid w:val="005D74D2"/>
    <w:rsid w:val="005D7BEE"/>
    <w:rsid w:val="005E02C5"/>
    <w:rsid w:val="005E1BD3"/>
    <w:rsid w:val="005E1EEE"/>
    <w:rsid w:val="005E3861"/>
    <w:rsid w:val="005E669E"/>
    <w:rsid w:val="005E6DC1"/>
    <w:rsid w:val="005E711A"/>
    <w:rsid w:val="005F09FF"/>
    <w:rsid w:val="005F20B4"/>
    <w:rsid w:val="005F36BD"/>
    <w:rsid w:val="00602A8F"/>
    <w:rsid w:val="00604259"/>
    <w:rsid w:val="00606916"/>
    <w:rsid w:val="006101C9"/>
    <w:rsid w:val="006128C6"/>
    <w:rsid w:val="0061415E"/>
    <w:rsid w:val="00614FC4"/>
    <w:rsid w:val="0062395F"/>
    <w:rsid w:val="00623F4E"/>
    <w:rsid w:val="00624620"/>
    <w:rsid w:val="0062563C"/>
    <w:rsid w:val="00630575"/>
    <w:rsid w:val="00630F36"/>
    <w:rsid w:val="00633EFE"/>
    <w:rsid w:val="00636B21"/>
    <w:rsid w:val="00637F56"/>
    <w:rsid w:val="00641024"/>
    <w:rsid w:val="00643617"/>
    <w:rsid w:val="00643749"/>
    <w:rsid w:val="006446C8"/>
    <w:rsid w:val="006451C0"/>
    <w:rsid w:val="0065249D"/>
    <w:rsid w:val="00656355"/>
    <w:rsid w:val="006568C1"/>
    <w:rsid w:val="00657E6B"/>
    <w:rsid w:val="006635DE"/>
    <w:rsid w:val="00667B38"/>
    <w:rsid w:val="00671919"/>
    <w:rsid w:val="00671D32"/>
    <w:rsid w:val="00681D46"/>
    <w:rsid w:val="006826F7"/>
    <w:rsid w:val="00682DD7"/>
    <w:rsid w:val="00684EB6"/>
    <w:rsid w:val="00686208"/>
    <w:rsid w:val="0068654C"/>
    <w:rsid w:val="00687E2B"/>
    <w:rsid w:val="00687E40"/>
    <w:rsid w:val="0069280F"/>
    <w:rsid w:val="00692A9E"/>
    <w:rsid w:val="006957C2"/>
    <w:rsid w:val="006A0749"/>
    <w:rsid w:val="006A2BB2"/>
    <w:rsid w:val="006A330A"/>
    <w:rsid w:val="006A704D"/>
    <w:rsid w:val="006A7157"/>
    <w:rsid w:val="006A759F"/>
    <w:rsid w:val="006C050E"/>
    <w:rsid w:val="006C24AD"/>
    <w:rsid w:val="006C4F35"/>
    <w:rsid w:val="006C7958"/>
    <w:rsid w:val="006D0385"/>
    <w:rsid w:val="006D14E2"/>
    <w:rsid w:val="006D2934"/>
    <w:rsid w:val="006D379D"/>
    <w:rsid w:val="006D5636"/>
    <w:rsid w:val="006D5A98"/>
    <w:rsid w:val="006D7F81"/>
    <w:rsid w:val="006E1B4D"/>
    <w:rsid w:val="006E5471"/>
    <w:rsid w:val="006E5D37"/>
    <w:rsid w:val="006F10B8"/>
    <w:rsid w:val="006F31A4"/>
    <w:rsid w:val="006F52CD"/>
    <w:rsid w:val="00700A9D"/>
    <w:rsid w:val="0070194C"/>
    <w:rsid w:val="007043D0"/>
    <w:rsid w:val="0070453C"/>
    <w:rsid w:val="007057CA"/>
    <w:rsid w:val="00706E7B"/>
    <w:rsid w:val="00707F50"/>
    <w:rsid w:val="0071662B"/>
    <w:rsid w:val="0071727B"/>
    <w:rsid w:val="007173FC"/>
    <w:rsid w:val="007206D9"/>
    <w:rsid w:val="00721037"/>
    <w:rsid w:val="007217B2"/>
    <w:rsid w:val="00725F3F"/>
    <w:rsid w:val="0072659E"/>
    <w:rsid w:val="00731034"/>
    <w:rsid w:val="00731C1B"/>
    <w:rsid w:val="00742DD0"/>
    <w:rsid w:val="00746BFA"/>
    <w:rsid w:val="00747FA6"/>
    <w:rsid w:val="00750A52"/>
    <w:rsid w:val="0075397B"/>
    <w:rsid w:val="007546D4"/>
    <w:rsid w:val="00755009"/>
    <w:rsid w:val="0075551B"/>
    <w:rsid w:val="007556D6"/>
    <w:rsid w:val="00757C6E"/>
    <w:rsid w:val="00760C47"/>
    <w:rsid w:val="00764295"/>
    <w:rsid w:val="007655EE"/>
    <w:rsid w:val="00766069"/>
    <w:rsid w:val="00766869"/>
    <w:rsid w:val="00772C51"/>
    <w:rsid w:val="00773476"/>
    <w:rsid w:val="007738BF"/>
    <w:rsid w:val="00774540"/>
    <w:rsid w:val="0078518D"/>
    <w:rsid w:val="00787D75"/>
    <w:rsid w:val="0079078E"/>
    <w:rsid w:val="00790A93"/>
    <w:rsid w:val="007927C1"/>
    <w:rsid w:val="00792CF8"/>
    <w:rsid w:val="00795CB2"/>
    <w:rsid w:val="007960EC"/>
    <w:rsid w:val="00796E0B"/>
    <w:rsid w:val="0079777D"/>
    <w:rsid w:val="007A170A"/>
    <w:rsid w:val="007A1F8E"/>
    <w:rsid w:val="007A2B15"/>
    <w:rsid w:val="007A44D3"/>
    <w:rsid w:val="007A7D86"/>
    <w:rsid w:val="007A7F4E"/>
    <w:rsid w:val="007B1475"/>
    <w:rsid w:val="007B16CA"/>
    <w:rsid w:val="007B3C74"/>
    <w:rsid w:val="007B65D4"/>
    <w:rsid w:val="007C00AA"/>
    <w:rsid w:val="007C02DF"/>
    <w:rsid w:val="007C0AA6"/>
    <w:rsid w:val="007C2E41"/>
    <w:rsid w:val="007C4704"/>
    <w:rsid w:val="007C4F7F"/>
    <w:rsid w:val="007C6495"/>
    <w:rsid w:val="007C7F60"/>
    <w:rsid w:val="007D1109"/>
    <w:rsid w:val="007D5AD6"/>
    <w:rsid w:val="007D6BA6"/>
    <w:rsid w:val="007D79F2"/>
    <w:rsid w:val="007E1ED4"/>
    <w:rsid w:val="007E295B"/>
    <w:rsid w:val="007E2ABA"/>
    <w:rsid w:val="007E54ED"/>
    <w:rsid w:val="007E6314"/>
    <w:rsid w:val="007E633D"/>
    <w:rsid w:val="007E6FD2"/>
    <w:rsid w:val="007E726C"/>
    <w:rsid w:val="007E7840"/>
    <w:rsid w:val="007E79F6"/>
    <w:rsid w:val="007E7CBF"/>
    <w:rsid w:val="007F4D4E"/>
    <w:rsid w:val="007F5235"/>
    <w:rsid w:val="007F5DF0"/>
    <w:rsid w:val="008000BD"/>
    <w:rsid w:val="0080311C"/>
    <w:rsid w:val="008041CA"/>
    <w:rsid w:val="0080449D"/>
    <w:rsid w:val="00806C98"/>
    <w:rsid w:val="00807BF6"/>
    <w:rsid w:val="00810FEF"/>
    <w:rsid w:val="0081364E"/>
    <w:rsid w:val="008149CD"/>
    <w:rsid w:val="008159AB"/>
    <w:rsid w:val="00817E19"/>
    <w:rsid w:val="008214E5"/>
    <w:rsid w:val="0082249F"/>
    <w:rsid w:val="008224A1"/>
    <w:rsid w:val="00824B4D"/>
    <w:rsid w:val="008321FD"/>
    <w:rsid w:val="00832CAB"/>
    <w:rsid w:val="00835AC6"/>
    <w:rsid w:val="008416A8"/>
    <w:rsid w:val="00841E0E"/>
    <w:rsid w:val="008429F1"/>
    <w:rsid w:val="00843417"/>
    <w:rsid w:val="00844936"/>
    <w:rsid w:val="00847244"/>
    <w:rsid w:val="0084766C"/>
    <w:rsid w:val="00847930"/>
    <w:rsid w:val="00850214"/>
    <w:rsid w:val="0086110D"/>
    <w:rsid w:val="00861C7E"/>
    <w:rsid w:val="00862576"/>
    <w:rsid w:val="00864075"/>
    <w:rsid w:val="00867535"/>
    <w:rsid w:val="00867D0B"/>
    <w:rsid w:val="00873C50"/>
    <w:rsid w:val="008744A8"/>
    <w:rsid w:val="008746D0"/>
    <w:rsid w:val="0087545C"/>
    <w:rsid w:val="00875D96"/>
    <w:rsid w:val="008805A7"/>
    <w:rsid w:val="008833E5"/>
    <w:rsid w:val="00885D85"/>
    <w:rsid w:val="008871CC"/>
    <w:rsid w:val="00893422"/>
    <w:rsid w:val="00896153"/>
    <w:rsid w:val="008A1A0D"/>
    <w:rsid w:val="008B7A0C"/>
    <w:rsid w:val="008D2A68"/>
    <w:rsid w:val="008D36E0"/>
    <w:rsid w:val="008D5BE7"/>
    <w:rsid w:val="008E0F65"/>
    <w:rsid w:val="008E45B9"/>
    <w:rsid w:val="008E55ED"/>
    <w:rsid w:val="008F1132"/>
    <w:rsid w:val="008F4014"/>
    <w:rsid w:val="008F4769"/>
    <w:rsid w:val="008F5B44"/>
    <w:rsid w:val="008F5BFB"/>
    <w:rsid w:val="00900D5B"/>
    <w:rsid w:val="00905703"/>
    <w:rsid w:val="00905B5B"/>
    <w:rsid w:val="00911283"/>
    <w:rsid w:val="00912E12"/>
    <w:rsid w:val="00913C7B"/>
    <w:rsid w:val="00914497"/>
    <w:rsid w:val="009164AB"/>
    <w:rsid w:val="009175B0"/>
    <w:rsid w:val="009177D0"/>
    <w:rsid w:val="009215F4"/>
    <w:rsid w:val="00921849"/>
    <w:rsid w:val="00925468"/>
    <w:rsid w:val="009313E3"/>
    <w:rsid w:val="00933E9C"/>
    <w:rsid w:val="00946203"/>
    <w:rsid w:val="00946812"/>
    <w:rsid w:val="00952D02"/>
    <w:rsid w:val="009538A1"/>
    <w:rsid w:val="00954CE3"/>
    <w:rsid w:val="00955E85"/>
    <w:rsid w:val="00957ADF"/>
    <w:rsid w:val="0096131E"/>
    <w:rsid w:val="009674BC"/>
    <w:rsid w:val="009700D3"/>
    <w:rsid w:val="00973260"/>
    <w:rsid w:val="00975AFA"/>
    <w:rsid w:val="00981FBA"/>
    <w:rsid w:val="009856C4"/>
    <w:rsid w:val="00990DB4"/>
    <w:rsid w:val="0099286F"/>
    <w:rsid w:val="009933A3"/>
    <w:rsid w:val="009954C2"/>
    <w:rsid w:val="009954EB"/>
    <w:rsid w:val="00996538"/>
    <w:rsid w:val="00997521"/>
    <w:rsid w:val="009A1469"/>
    <w:rsid w:val="009A257A"/>
    <w:rsid w:val="009A4A58"/>
    <w:rsid w:val="009A4C62"/>
    <w:rsid w:val="009A55FE"/>
    <w:rsid w:val="009B1E67"/>
    <w:rsid w:val="009B2A7D"/>
    <w:rsid w:val="009B2B76"/>
    <w:rsid w:val="009B38C7"/>
    <w:rsid w:val="009B40A9"/>
    <w:rsid w:val="009B4C0F"/>
    <w:rsid w:val="009B4E8D"/>
    <w:rsid w:val="009C4F4C"/>
    <w:rsid w:val="009D0D46"/>
    <w:rsid w:val="009D3155"/>
    <w:rsid w:val="009D4F25"/>
    <w:rsid w:val="009D5DF8"/>
    <w:rsid w:val="009D76DD"/>
    <w:rsid w:val="009E528D"/>
    <w:rsid w:val="009E550C"/>
    <w:rsid w:val="009F01EF"/>
    <w:rsid w:val="009F36D9"/>
    <w:rsid w:val="009F3CF8"/>
    <w:rsid w:val="009F4F46"/>
    <w:rsid w:val="009F74B8"/>
    <w:rsid w:val="009F763F"/>
    <w:rsid w:val="00A0480B"/>
    <w:rsid w:val="00A0489F"/>
    <w:rsid w:val="00A10162"/>
    <w:rsid w:val="00A16768"/>
    <w:rsid w:val="00A16A2E"/>
    <w:rsid w:val="00A242A3"/>
    <w:rsid w:val="00A30398"/>
    <w:rsid w:val="00A313ED"/>
    <w:rsid w:val="00A31512"/>
    <w:rsid w:val="00A34567"/>
    <w:rsid w:val="00A349B3"/>
    <w:rsid w:val="00A35C62"/>
    <w:rsid w:val="00A3792D"/>
    <w:rsid w:val="00A426DE"/>
    <w:rsid w:val="00A43DC3"/>
    <w:rsid w:val="00A45EC6"/>
    <w:rsid w:val="00A55955"/>
    <w:rsid w:val="00A607C4"/>
    <w:rsid w:val="00A6234B"/>
    <w:rsid w:val="00A64132"/>
    <w:rsid w:val="00A66DBA"/>
    <w:rsid w:val="00A67404"/>
    <w:rsid w:val="00A7061F"/>
    <w:rsid w:val="00A72221"/>
    <w:rsid w:val="00A726A0"/>
    <w:rsid w:val="00A7324D"/>
    <w:rsid w:val="00A73EB6"/>
    <w:rsid w:val="00A758B3"/>
    <w:rsid w:val="00A769E3"/>
    <w:rsid w:val="00A80B18"/>
    <w:rsid w:val="00A9135B"/>
    <w:rsid w:val="00A93A5E"/>
    <w:rsid w:val="00A93F56"/>
    <w:rsid w:val="00AA0AE5"/>
    <w:rsid w:val="00AA0C18"/>
    <w:rsid w:val="00AA25A5"/>
    <w:rsid w:val="00AA3771"/>
    <w:rsid w:val="00AA54B4"/>
    <w:rsid w:val="00AB29F5"/>
    <w:rsid w:val="00AB3025"/>
    <w:rsid w:val="00AB35C8"/>
    <w:rsid w:val="00AB4983"/>
    <w:rsid w:val="00AC067B"/>
    <w:rsid w:val="00AC151E"/>
    <w:rsid w:val="00AC2E00"/>
    <w:rsid w:val="00AC5A40"/>
    <w:rsid w:val="00AD19F6"/>
    <w:rsid w:val="00AD3387"/>
    <w:rsid w:val="00AD7D6B"/>
    <w:rsid w:val="00AE301C"/>
    <w:rsid w:val="00AE52AD"/>
    <w:rsid w:val="00AF2713"/>
    <w:rsid w:val="00AF4648"/>
    <w:rsid w:val="00AF5015"/>
    <w:rsid w:val="00AF7BB4"/>
    <w:rsid w:val="00B00C4D"/>
    <w:rsid w:val="00B048F1"/>
    <w:rsid w:val="00B04CC2"/>
    <w:rsid w:val="00B052B7"/>
    <w:rsid w:val="00B0753D"/>
    <w:rsid w:val="00B0759B"/>
    <w:rsid w:val="00B16597"/>
    <w:rsid w:val="00B17D44"/>
    <w:rsid w:val="00B2115A"/>
    <w:rsid w:val="00B23801"/>
    <w:rsid w:val="00B30B64"/>
    <w:rsid w:val="00B35809"/>
    <w:rsid w:val="00B47921"/>
    <w:rsid w:val="00B47C7F"/>
    <w:rsid w:val="00B52F22"/>
    <w:rsid w:val="00B5394B"/>
    <w:rsid w:val="00B53E78"/>
    <w:rsid w:val="00B53F50"/>
    <w:rsid w:val="00B5662E"/>
    <w:rsid w:val="00B60E08"/>
    <w:rsid w:val="00B621C1"/>
    <w:rsid w:val="00B62CA7"/>
    <w:rsid w:val="00B66235"/>
    <w:rsid w:val="00B66EDF"/>
    <w:rsid w:val="00B705EA"/>
    <w:rsid w:val="00B70D31"/>
    <w:rsid w:val="00B74484"/>
    <w:rsid w:val="00B76CE4"/>
    <w:rsid w:val="00B776BD"/>
    <w:rsid w:val="00B8058F"/>
    <w:rsid w:val="00B811BC"/>
    <w:rsid w:val="00B81E4A"/>
    <w:rsid w:val="00B82246"/>
    <w:rsid w:val="00B84B5E"/>
    <w:rsid w:val="00B9461A"/>
    <w:rsid w:val="00B9725B"/>
    <w:rsid w:val="00BA6421"/>
    <w:rsid w:val="00BA7CAB"/>
    <w:rsid w:val="00BB0C2C"/>
    <w:rsid w:val="00BB1F63"/>
    <w:rsid w:val="00BB331A"/>
    <w:rsid w:val="00BB3EE5"/>
    <w:rsid w:val="00BB6F70"/>
    <w:rsid w:val="00BB7166"/>
    <w:rsid w:val="00BC1BB8"/>
    <w:rsid w:val="00BC395F"/>
    <w:rsid w:val="00BC4B87"/>
    <w:rsid w:val="00BC4EBA"/>
    <w:rsid w:val="00BC4FD2"/>
    <w:rsid w:val="00BD0CBA"/>
    <w:rsid w:val="00BD1597"/>
    <w:rsid w:val="00BD1F23"/>
    <w:rsid w:val="00BD6CD6"/>
    <w:rsid w:val="00BD7E0D"/>
    <w:rsid w:val="00BE09BC"/>
    <w:rsid w:val="00BE1907"/>
    <w:rsid w:val="00BE4CB3"/>
    <w:rsid w:val="00BF3E95"/>
    <w:rsid w:val="00BF5A8F"/>
    <w:rsid w:val="00BF688A"/>
    <w:rsid w:val="00BF739D"/>
    <w:rsid w:val="00C00C96"/>
    <w:rsid w:val="00C0306B"/>
    <w:rsid w:val="00C04B6A"/>
    <w:rsid w:val="00C05271"/>
    <w:rsid w:val="00C0758F"/>
    <w:rsid w:val="00C07757"/>
    <w:rsid w:val="00C11EA0"/>
    <w:rsid w:val="00C1208C"/>
    <w:rsid w:val="00C14D35"/>
    <w:rsid w:val="00C177B4"/>
    <w:rsid w:val="00C275F0"/>
    <w:rsid w:val="00C307A8"/>
    <w:rsid w:val="00C353B6"/>
    <w:rsid w:val="00C37D2B"/>
    <w:rsid w:val="00C40095"/>
    <w:rsid w:val="00C406A5"/>
    <w:rsid w:val="00C42AA3"/>
    <w:rsid w:val="00C5188A"/>
    <w:rsid w:val="00C52826"/>
    <w:rsid w:val="00C52F03"/>
    <w:rsid w:val="00C5335C"/>
    <w:rsid w:val="00C575AC"/>
    <w:rsid w:val="00C60FA7"/>
    <w:rsid w:val="00C6295A"/>
    <w:rsid w:val="00C654B1"/>
    <w:rsid w:val="00C666B6"/>
    <w:rsid w:val="00C74A44"/>
    <w:rsid w:val="00C76E06"/>
    <w:rsid w:val="00C76E68"/>
    <w:rsid w:val="00C842E9"/>
    <w:rsid w:val="00C84FDB"/>
    <w:rsid w:val="00C86C24"/>
    <w:rsid w:val="00C91430"/>
    <w:rsid w:val="00C921EC"/>
    <w:rsid w:val="00C9299E"/>
    <w:rsid w:val="00C961FF"/>
    <w:rsid w:val="00C970D2"/>
    <w:rsid w:val="00C97A70"/>
    <w:rsid w:val="00CA1003"/>
    <w:rsid w:val="00CA1581"/>
    <w:rsid w:val="00CA7AD5"/>
    <w:rsid w:val="00CB23D1"/>
    <w:rsid w:val="00CB369C"/>
    <w:rsid w:val="00CB5887"/>
    <w:rsid w:val="00CB5952"/>
    <w:rsid w:val="00CC0487"/>
    <w:rsid w:val="00CC2A9F"/>
    <w:rsid w:val="00CC3D22"/>
    <w:rsid w:val="00CC5E42"/>
    <w:rsid w:val="00CC78AA"/>
    <w:rsid w:val="00CD0DED"/>
    <w:rsid w:val="00CD350B"/>
    <w:rsid w:val="00CE32AC"/>
    <w:rsid w:val="00CE53ED"/>
    <w:rsid w:val="00CF2F44"/>
    <w:rsid w:val="00D01A03"/>
    <w:rsid w:val="00D04909"/>
    <w:rsid w:val="00D05C61"/>
    <w:rsid w:val="00D06386"/>
    <w:rsid w:val="00D06E22"/>
    <w:rsid w:val="00D07AB7"/>
    <w:rsid w:val="00D1069B"/>
    <w:rsid w:val="00D165F3"/>
    <w:rsid w:val="00D20367"/>
    <w:rsid w:val="00D23EF4"/>
    <w:rsid w:val="00D251AC"/>
    <w:rsid w:val="00D3355C"/>
    <w:rsid w:val="00D35443"/>
    <w:rsid w:val="00D35B0B"/>
    <w:rsid w:val="00D366D5"/>
    <w:rsid w:val="00D36AB4"/>
    <w:rsid w:val="00D36CD8"/>
    <w:rsid w:val="00D43366"/>
    <w:rsid w:val="00D51F32"/>
    <w:rsid w:val="00D52CDF"/>
    <w:rsid w:val="00D56425"/>
    <w:rsid w:val="00D56439"/>
    <w:rsid w:val="00D6028A"/>
    <w:rsid w:val="00D611F7"/>
    <w:rsid w:val="00D632A6"/>
    <w:rsid w:val="00D72181"/>
    <w:rsid w:val="00D726F8"/>
    <w:rsid w:val="00D75280"/>
    <w:rsid w:val="00D811CB"/>
    <w:rsid w:val="00D82A2F"/>
    <w:rsid w:val="00D85174"/>
    <w:rsid w:val="00D85490"/>
    <w:rsid w:val="00D85CB7"/>
    <w:rsid w:val="00D92354"/>
    <w:rsid w:val="00DA46DD"/>
    <w:rsid w:val="00DA542F"/>
    <w:rsid w:val="00DA62EF"/>
    <w:rsid w:val="00DB0339"/>
    <w:rsid w:val="00DB293C"/>
    <w:rsid w:val="00DC23C1"/>
    <w:rsid w:val="00DD0CDB"/>
    <w:rsid w:val="00DD2626"/>
    <w:rsid w:val="00DD6F87"/>
    <w:rsid w:val="00DD74A4"/>
    <w:rsid w:val="00DE0DA2"/>
    <w:rsid w:val="00DE16FA"/>
    <w:rsid w:val="00DE5857"/>
    <w:rsid w:val="00DE5BD9"/>
    <w:rsid w:val="00DE7786"/>
    <w:rsid w:val="00DF456F"/>
    <w:rsid w:val="00DF5991"/>
    <w:rsid w:val="00DF5F40"/>
    <w:rsid w:val="00E011A3"/>
    <w:rsid w:val="00E0233A"/>
    <w:rsid w:val="00E02E0D"/>
    <w:rsid w:val="00E164A9"/>
    <w:rsid w:val="00E17AB9"/>
    <w:rsid w:val="00E20185"/>
    <w:rsid w:val="00E23957"/>
    <w:rsid w:val="00E27FF7"/>
    <w:rsid w:val="00E306D6"/>
    <w:rsid w:val="00E31B43"/>
    <w:rsid w:val="00E33F49"/>
    <w:rsid w:val="00E34C2C"/>
    <w:rsid w:val="00E36E9D"/>
    <w:rsid w:val="00E42F40"/>
    <w:rsid w:val="00E45722"/>
    <w:rsid w:val="00E46327"/>
    <w:rsid w:val="00E533BF"/>
    <w:rsid w:val="00E5594F"/>
    <w:rsid w:val="00E56B6D"/>
    <w:rsid w:val="00E618E2"/>
    <w:rsid w:val="00E62E27"/>
    <w:rsid w:val="00E655FB"/>
    <w:rsid w:val="00E700A3"/>
    <w:rsid w:val="00E75E39"/>
    <w:rsid w:val="00E7727D"/>
    <w:rsid w:val="00E805CA"/>
    <w:rsid w:val="00E80CE6"/>
    <w:rsid w:val="00E810ED"/>
    <w:rsid w:val="00E813B8"/>
    <w:rsid w:val="00E81E40"/>
    <w:rsid w:val="00E84071"/>
    <w:rsid w:val="00E86E23"/>
    <w:rsid w:val="00E9229E"/>
    <w:rsid w:val="00E9356C"/>
    <w:rsid w:val="00E93A00"/>
    <w:rsid w:val="00E94B58"/>
    <w:rsid w:val="00EA07EA"/>
    <w:rsid w:val="00EA11F7"/>
    <w:rsid w:val="00EA21A8"/>
    <w:rsid w:val="00EA5941"/>
    <w:rsid w:val="00EB25E0"/>
    <w:rsid w:val="00EB26AB"/>
    <w:rsid w:val="00EB2E32"/>
    <w:rsid w:val="00EB421D"/>
    <w:rsid w:val="00EB61FB"/>
    <w:rsid w:val="00EB6C99"/>
    <w:rsid w:val="00EC2ECF"/>
    <w:rsid w:val="00EC4FAD"/>
    <w:rsid w:val="00EC5CAD"/>
    <w:rsid w:val="00ED20A0"/>
    <w:rsid w:val="00ED3155"/>
    <w:rsid w:val="00ED468F"/>
    <w:rsid w:val="00EE29CB"/>
    <w:rsid w:val="00EE61BF"/>
    <w:rsid w:val="00EE6E4F"/>
    <w:rsid w:val="00EE7ADA"/>
    <w:rsid w:val="00EF077F"/>
    <w:rsid w:val="00EF0FE2"/>
    <w:rsid w:val="00EF1310"/>
    <w:rsid w:val="00EF54B7"/>
    <w:rsid w:val="00F00098"/>
    <w:rsid w:val="00F00AAE"/>
    <w:rsid w:val="00F0327C"/>
    <w:rsid w:val="00F04877"/>
    <w:rsid w:val="00F050F0"/>
    <w:rsid w:val="00F06300"/>
    <w:rsid w:val="00F0770A"/>
    <w:rsid w:val="00F0774D"/>
    <w:rsid w:val="00F10EB1"/>
    <w:rsid w:val="00F15B1A"/>
    <w:rsid w:val="00F1678D"/>
    <w:rsid w:val="00F1683D"/>
    <w:rsid w:val="00F22D13"/>
    <w:rsid w:val="00F24C25"/>
    <w:rsid w:val="00F25534"/>
    <w:rsid w:val="00F25DCD"/>
    <w:rsid w:val="00F271B7"/>
    <w:rsid w:val="00F32392"/>
    <w:rsid w:val="00F35F5F"/>
    <w:rsid w:val="00F364E9"/>
    <w:rsid w:val="00F43DF8"/>
    <w:rsid w:val="00F449C0"/>
    <w:rsid w:val="00F44BCA"/>
    <w:rsid w:val="00F44CB3"/>
    <w:rsid w:val="00F465F0"/>
    <w:rsid w:val="00F477E4"/>
    <w:rsid w:val="00F51C88"/>
    <w:rsid w:val="00F51DFA"/>
    <w:rsid w:val="00F5484E"/>
    <w:rsid w:val="00F63320"/>
    <w:rsid w:val="00F640F9"/>
    <w:rsid w:val="00F6720F"/>
    <w:rsid w:val="00F700C0"/>
    <w:rsid w:val="00F7136E"/>
    <w:rsid w:val="00F74A15"/>
    <w:rsid w:val="00F75B32"/>
    <w:rsid w:val="00F77B24"/>
    <w:rsid w:val="00F852CA"/>
    <w:rsid w:val="00F869A3"/>
    <w:rsid w:val="00F931BD"/>
    <w:rsid w:val="00F93E01"/>
    <w:rsid w:val="00F95226"/>
    <w:rsid w:val="00F9589B"/>
    <w:rsid w:val="00F9746A"/>
    <w:rsid w:val="00FA1C18"/>
    <w:rsid w:val="00FA3E81"/>
    <w:rsid w:val="00FA58BB"/>
    <w:rsid w:val="00FA68BA"/>
    <w:rsid w:val="00FA77F1"/>
    <w:rsid w:val="00FB792B"/>
    <w:rsid w:val="00FC2C6B"/>
    <w:rsid w:val="00FC48BE"/>
    <w:rsid w:val="00FC5B92"/>
    <w:rsid w:val="00FC6104"/>
    <w:rsid w:val="00FC710E"/>
    <w:rsid w:val="00FC77D8"/>
    <w:rsid w:val="00FD46C7"/>
    <w:rsid w:val="00FE1907"/>
    <w:rsid w:val="00FE7D6D"/>
    <w:rsid w:val="00FF2143"/>
    <w:rsid w:val="00FF507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369D"/>
  <w15:docId w15:val="{113C98BC-E337-4EDD-8F7B-0A3BA069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A15"/>
    <w:rPr>
      <w:color w:val="000000"/>
      <w:sz w:val="20"/>
    </w:rPr>
  </w:style>
  <w:style w:type="paragraph" w:styleId="Kop1">
    <w:name w:val="heading 1"/>
    <w:aliases w:val="H1"/>
    <w:basedOn w:val="Standaard"/>
    <w:next w:val="Standaard"/>
    <w:link w:val="Kop1Char"/>
    <w:uiPriority w:val="9"/>
    <w:qFormat/>
    <w:rsid w:val="007C02DF"/>
    <w:pPr>
      <w:keepNext/>
      <w:keepLines/>
      <w:suppressAutoHyphens/>
      <w:spacing w:after="480"/>
      <w:outlineLvl w:val="0"/>
    </w:pPr>
    <w:rPr>
      <w:b/>
      <w:bCs/>
      <w:color w:val="0C4BA0"/>
      <w:sz w:val="116"/>
      <w:szCs w:val="116"/>
    </w:rPr>
  </w:style>
  <w:style w:type="paragraph" w:styleId="Kop2">
    <w:name w:val="heading 2"/>
    <w:aliases w:val="H2"/>
    <w:basedOn w:val="Standaard"/>
    <w:next w:val="Standaard"/>
    <w:link w:val="Kop2Char"/>
    <w:uiPriority w:val="9"/>
    <w:unhideWhenUsed/>
    <w:qFormat/>
    <w:rsid w:val="008214E5"/>
    <w:pPr>
      <w:keepNext/>
      <w:keepLines/>
      <w:suppressAutoHyphens/>
      <w:spacing w:after="120"/>
      <w:outlineLvl w:val="1"/>
    </w:pPr>
    <w:rPr>
      <w:b/>
      <w:bCs/>
      <w:color w:val="0C4BA0"/>
      <w:sz w:val="50"/>
      <w:szCs w:val="50"/>
    </w:rPr>
  </w:style>
  <w:style w:type="paragraph" w:styleId="Kop3">
    <w:name w:val="heading 3"/>
    <w:aliases w:val="H3"/>
    <w:basedOn w:val="Standaard"/>
    <w:next w:val="Standaard"/>
    <w:link w:val="Kop3Char"/>
    <w:uiPriority w:val="9"/>
    <w:unhideWhenUsed/>
    <w:qFormat/>
    <w:rsid w:val="005334BA"/>
    <w:pPr>
      <w:keepNext/>
      <w:keepLines/>
      <w:numPr>
        <w:numId w:val="2"/>
      </w:numPr>
      <w:suppressAutoHyphens/>
      <w:spacing w:before="480" w:after="240"/>
      <w:outlineLvl w:val="2"/>
    </w:pPr>
    <w:rPr>
      <w:b/>
      <w:bCs/>
      <w:color w:val="0C4BA0"/>
      <w:sz w:val="50"/>
      <w:szCs w:val="50"/>
    </w:rPr>
  </w:style>
  <w:style w:type="paragraph" w:styleId="Kop4">
    <w:name w:val="heading 4"/>
    <w:aliases w:val="H4"/>
    <w:basedOn w:val="Standaard"/>
    <w:next w:val="Standaard"/>
    <w:link w:val="Kop4Char"/>
    <w:uiPriority w:val="9"/>
    <w:unhideWhenUsed/>
    <w:qFormat/>
    <w:rsid w:val="00B76CE4"/>
    <w:pPr>
      <w:keepNext/>
      <w:keepLines/>
      <w:numPr>
        <w:ilvl w:val="1"/>
        <w:numId w:val="2"/>
      </w:numPr>
      <w:suppressAutoHyphens/>
      <w:spacing w:after="240"/>
      <w:outlineLvl w:val="3"/>
    </w:pPr>
    <w:rPr>
      <w:b/>
      <w:bCs/>
      <w:color w:val="231F20"/>
      <w:sz w:val="22"/>
      <w:szCs w:val="28"/>
    </w:rPr>
  </w:style>
  <w:style w:type="paragraph" w:styleId="Kop5">
    <w:name w:val="heading 5"/>
    <w:aliases w:val="H5"/>
    <w:basedOn w:val="Standaard"/>
    <w:next w:val="Standaard"/>
    <w:link w:val="Kop5Char"/>
    <w:uiPriority w:val="9"/>
    <w:unhideWhenUsed/>
    <w:qFormat/>
    <w:rsid w:val="005B11B8"/>
    <w:pPr>
      <w:keepNext/>
      <w:keepLines/>
      <w:suppressAutoHyphens/>
      <w:spacing w:after="120"/>
      <w:outlineLvl w:val="4"/>
    </w:pPr>
    <w:rPr>
      <w:b/>
      <w:bCs/>
      <w:color w:val="0C4BA0"/>
      <w:sz w:val="48"/>
      <w:szCs w:val="50"/>
    </w:rPr>
  </w:style>
  <w:style w:type="paragraph" w:styleId="Kop6">
    <w:name w:val="heading 6"/>
    <w:aliases w:val="H6"/>
    <w:basedOn w:val="Standaard"/>
    <w:next w:val="Standaard"/>
    <w:link w:val="Kop6Char"/>
    <w:uiPriority w:val="9"/>
    <w:unhideWhenUsed/>
    <w:qFormat/>
    <w:rsid w:val="000205D1"/>
    <w:pPr>
      <w:numPr>
        <w:numId w:val="10"/>
      </w:numPr>
      <w:spacing w:before="480" w:after="240"/>
      <w:outlineLvl w:val="5"/>
    </w:pPr>
    <w:rPr>
      <w:b/>
      <w:bCs/>
      <w:sz w:val="50"/>
      <w:szCs w:val="50"/>
    </w:rPr>
  </w:style>
  <w:style w:type="paragraph" w:styleId="Kop7">
    <w:name w:val="heading 7"/>
    <w:aliases w:val="H7"/>
    <w:basedOn w:val="Standaard"/>
    <w:next w:val="Standaard"/>
    <w:link w:val="Kop7Char"/>
    <w:uiPriority w:val="9"/>
    <w:unhideWhenUsed/>
    <w:qFormat/>
    <w:rsid w:val="000205D1"/>
    <w:pPr>
      <w:numPr>
        <w:ilvl w:val="1"/>
        <w:numId w:val="10"/>
      </w:numPr>
      <w:spacing w:after="240"/>
      <w:outlineLvl w:val="6"/>
    </w:pPr>
    <w:rPr>
      <w:b/>
      <w:bCs/>
      <w:sz w:val="22"/>
      <w:szCs w:val="28"/>
    </w:rPr>
  </w:style>
  <w:style w:type="paragraph" w:styleId="Kop8">
    <w:name w:val="heading 8"/>
    <w:aliases w:val="H8"/>
    <w:basedOn w:val="Standaard"/>
    <w:next w:val="Standaard"/>
    <w:link w:val="Kop8Char"/>
    <w:uiPriority w:val="9"/>
    <w:unhideWhenUsed/>
    <w:qFormat/>
    <w:rsid w:val="00F25DCD"/>
    <w:pPr>
      <w:keepNext/>
      <w:keepLines/>
      <w:suppressAutoHyphens/>
      <w:spacing w:before="480" w:after="360"/>
      <w:outlineLvl w:val="7"/>
    </w:pPr>
    <w:rPr>
      <w:b/>
      <w:bCs/>
      <w:color w:val="0C4BA0"/>
      <w:sz w:val="50"/>
      <w:szCs w:val="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7C02DF"/>
    <w:rPr>
      <w:b/>
      <w:bCs/>
      <w:color w:val="0C4BA0"/>
      <w:sz w:val="116"/>
      <w:szCs w:val="116"/>
    </w:rPr>
  </w:style>
  <w:style w:type="character" w:customStyle="1" w:styleId="Kop2Char">
    <w:name w:val="Kop 2 Char"/>
    <w:aliases w:val="H2 Char"/>
    <w:basedOn w:val="Standaardalinea-lettertype"/>
    <w:link w:val="Kop2"/>
    <w:uiPriority w:val="9"/>
    <w:rsid w:val="008214E5"/>
    <w:rPr>
      <w:b/>
      <w:bCs/>
      <w:color w:val="0C4BA0"/>
      <w:sz w:val="50"/>
      <w:szCs w:val="50"/>
    </w:rPr>
  </w:style>
  <w:style w:type="character" w:customStyle="1" w:styleId="Kop3Char">
    <w:name w:val="Kop 3 Char"/>
    <w:aliases w:val="H3 Char"/>
    <w:basedOn w:val="Standaardalinea-lettertype"/>
    <w:link w:val="Kop3"/>
    <w:uiPriority w:val="9"/>
    <w:rsid w:val="005334BA"/>
    <w:rPr>
      <w:b/>
      <w:bCs/>
      <w:color w:val="0C4BA0"/>
      <w:sz w:val="50"/>
      <w:szCs w:val="50"/>
    </w:rPr>
  </w:style>
  <w:style w:type="paragraph" w:styleId="Lijstalinea">
    <w:name w:val="List Paragraph"/>
    <w:basedOn w:val="Standaard"/>
    <w:uiPriority w:val="34"/>
    <w:qFormat/>
    <w:rsid w:val="002A7184"/>
    <w:pPr>
      <w:ind w:left="720"/>
      <w:contextualSpacing/>
    </w:pPr>
  </w:style>
  <w:style w:type="character" w:customStyle="1" w:styleId="Kop4Char">
    <w:name w:val="Kop 4 Char"/>
    <w:aliases w:val="H4 Char"/>
    <w:basedOn w:val="Standaardalinea-lettertype"/>
    <w:link w:val="Kop4"/>
    <w:uiPriority w:val="9"/>
    <w:rsid w:val="00B76CE4"/>
    <w:rPr>
      <w:b/>
      <w:bCs/>
      <w:color w:val="231F20"/>
      <w:sz w:val="22"/>
      <w:szCs w:val="28"/>
    </w:rPr>
  </w:style>
  <w:style w:type="character" w:customStyle="1" w:styleId="Kop5Char">
    <w:name w:val="Kop 5 Char"/>
    <w:aliases w:val="H5 Char"/>
    <w:basedOn w:val="Standaardalinea-lettertype"/>
    <w:link w:val="Kop5"/>
    <w:uiPriority w:val="9"/>
    <w:rsid w:val="005B11B8"/>
    <w:rPr>
      <w:b/>
      <w:bCs/>
      <w:color w:val="0C4BA0"/>
      <w:sz w:val="48"/>
      <w:szCs w:val="50"/>
    </w:rPr>
  </w:style>
  <w:style w:type="character" w:customStyle="1" w:styleId="Kop6Char">
    <w:name w:val="Kop 6 Char"/>
    <w:aliases w:val="H6 Char"/>
    <w:basedOn w:val="Standaardalinea-lettertype"/>
    <w:link w:val="Kop6"/>
    <w:uiPriority w:val="9"/>
    <w:rsid w:val="000205D1"/>
    <w:rPr>
      <w:b/>
      <w:bCs/>
      <w:color w:val="000000"/>
      <w:sz w:val="50"/>
      <w:szCs w:val="50"/>
    </w:rPr>
  </w:style>
  <w:style w:type="paragraph" w:styleId="Inhopg1">
    <w:name w:val="toc 1"/>
    <w:basedOn w:val="Standaard"/>
    <w:next w:val="Standaard"/>
    <w:autoRedefine/>
    <w:uiPriority w:val="39"/>
    <w:unhideWhenUsed/>
    <w:rsid w:val="00AD19F6"/>
    <w:pPr>
      <w:tabs>
        <w:tab w:val="right" w:pos="9631"/>
      </w:tabs>
      <w:spacing w:before="600" w:after="240"/>
    </w:pPr>
    <w:rPr>
      <w:b/>
      <w:noProof/>
      <w:color w:val="F36A22"/>
    </w:rPr>
  </w:style>
  <w:style w:type="paragraph" w:styleId="Inhopg2">
    <w:name w:val="toc 2"/>
    <w:basedOn w:val="Standaard"/>
    <w:next w:val="Standaard"/>
    <w:autoRedefine/>
    <w:uiPriority w:val="39"/>
    <w:unhideWhenUsed/>
    <w:rsid w:val="00921849"/>
    <w:pPr>
      <w:tabs>
        <w:tab w:val="left" w:pos="426"/>
        <w:tab w:val="right" w:leader="dot" w:pos="9631"/>
      </w:tabs>
      <w:spacing w:after="20"/>
    </w:pPr>
    <w:rPr>
      <w:noProof/>
      <w:color w:val="0C4BA0"/>
      <w:szCs w:val="20"/>
    </w:rPr>
  </w:style>
  <w:style w:type="paragraph" w:styleId="Inhopg3">
    <w:name w:val="toc 3"/>
    <w:basedOn w:val="Standaard"/>
    <w:next w:val="Standaard"/>
    <w:autoRedefine/>
    <w:uiPriority w:val="39"/>
    <w:unhideWhenUsed/>
    <w:rsid w:val="00B84B5E"/>
    <w:pPr>
      <w:tabs>
        <w:tab w:val="left" w:pos="426"/>
        <w:tab w:val="right" w:leader="dot" w:pos="9631"/>
      </w:tabs>
      <w:spacing w:after="20"/>
    </w:pPr>
    <w:rPr>
      <w:noProof/>
      <w:color w:val="0C4BA0"/>
      <w:szCs w:val="20"/>
    </w:rPr>
  </w:style>
  <w:style w:type="paragraph" w:styleId="Inhopg4">
    <w:name w:val="toc 4"/>
    <w:basedOn w:val="Standaard"/>
    <w:next w:val="Standaard"/>
    <w:autoRedefine/>
    <w:uiPriority w:val="39"/>
    <w:unhideWhenUsed/>
    <w:rsid w:val="00643617"/>
    <w:pPr>
      <w:tabs>
        <w:tab w:val="right" w:leader="dot" w:pos="9631"/>
      </w:tabs>
      <w:spacing w:after="20"/>
      <w:ind w:left="426"/>
    </w:pPr>
    <w:rPr>
      <w:bCs/>
      <w:noProof/>
      <w:color w:val="0C4BA0"/>
    </w:rPr>
  </w:style>
  <w:style w:type="paragraph" w:styleId="Inhopg5">
    <w:name w:val="toc 5"/>
    <w:basedOn w:val="Standaard"/>
    <w:next w:val="Standaard"/>
    <w:autoRedefine/>
    <w:uiPriority w:val="39"/>
    <w:unhideWhenUsed/>
    <w:rsid w:val="00921849"/>
    <w:pPr>
      <w:tabs>
        <w:tab w:val="right" w:leader="dot" w:pos="9631"/>
      </w:tabs>
      <w:spacing w:after="20"/>
    </w:pPr>
    <w:rPr>
      <w:noProof/>
      <w:color w:val="0C4BA0"/>
      <w:szCs w:val="20"/>
    </w:rPr>
  </w:style>
  <w:style w:type="character" w:customStyle="1" w:styleId="275pt">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0">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85pt">
    <w:name w:val="Основной текст (2) + 8;5 pt;Курсив"/>
    <w:basedOn w:val="Standaardalinea-lettertype"/>
    <w:rsid w:val="000D38FA"/>
    <w:rPr>
      <w:rFonts w:ascii="Arial" w:eastAsia="Arial" w:hAnsi="Arial" w:cs="Arial"/>
      <w:b w:val="0"/>
      <w:bCs w:val="0"/>
      <w:i/>
      <w:iCs/>
      <w:smallCaps w:val="0"/>
      <w:strike w:val="0"/>
      <w:color w:val="231F20"/>
      <w:spacing w:val="0"/>
      <w:w w:val="100"/>
      <w:position w:val="0"/>
      <w:sz w:val="17"/>
      <w:szCs w:val="17"/>
      <w:u w:val="none"/>
      <w:lang w:val="nl-NL" w:eastAsia="nl-NL" w:bidi="nl-NL"/>
    </w:rPr>
  </w:style>
  <w:style w:type="character" w:customStyle="1" w:styleId="285pt0">
    <w:name w:val="Основной текст (2) + 8;5 pt;Курсив"/>
    <w:basedOn w:val="Standaardalinea-lettertype"/>
    <w:rsid w:val="000D38FA"/>
    <w:rPr>
      <w:rFonts w:ascii="Arial" w:eastAsia="Arial" w:hAnsi="Arial" w:cs="Arial"/>
      <w:b w:val="0"/>
      <w:bCs w:val="0"/>
      <w:i/>
      <w:iCs/>
      <w:smallCaps w:val="0"/>
      <w:strike w:val="0"/>
      <w:color w:val="FFFFFF"/>
      <w:spacing w:val="0"/>
      <w:w w:val="100"/>
      <w:position w:val="0"/>
      <w:sz w:val="17"/>
      <w:szCs w:val="17"/>
      <w:u w:val="none"/>
      <w:lang w:val="nl-NL" w:eastAsia="nl-NL" w:bidi="nl-NL"/>
    </w:rPr>
  </w:style>
  <w:style w:type="character" w:customStyle="1" w:styleId="275pt1">
    <w:name w:val="Основной текст (2) + 7;5 pt;Полужирный;Курсив"/>
    <w:basedOn w:val="Standaardalinea-lettertype"/>
    <w:rsid w:val="000D38FA"/>
    <w:rPr>
      <w:rFonts w:ascii="Arial" w:eastAsia="Arial" w:hAnsi="Arial" w:cs="Arial"/>
      <w:b/>
      <w:bCs/>
      <w:i/>
      <w:iCs/>
      <w:smallCaps w:val="0"/>
      <w:strike w:val="0"/>
      <w:color w:val="231F20"/>
      <w:spacing w:val="0"/>
      <w:w w:val="100"/>
      <w:position w:val="0"/>
      <w:sz w:val="15"/>
      <w:szCs w:val="15"/>
      <w:u w:val="none"/>
      <w:lang w:val="nl-NL" w:eastAsia="nl-NL" w:bidi="nl-NL"/>
    </w:rPr>
  </w:style>
  <w:style w:type="paragraph" w:styleId="Inhopg6">
    <w:name w:val="toc 6"/>
    <w:basedOn w:val="Standaard"/>
    <w:next w:val="Standaard"/>
    <w:autoRedefine/>
    <w:uiPriority w:val="39"/>
    <w:unhideWhenUsed/>
    <w:rsid w:val="00B84B5E"/>
    <w:pPr>
      <w:tabs>
        <w:tab w:val="right" w:leader="dot" w:pos="9631"/>
      </w:tabs>
      <w:spacing w:before="480" w:after="20"/>
    </w:pPr>
    <w:rPr>
      <w:noProof/>
      <w:color w:val="0C4BA0"/>
      <w:szCs w:val="20"/>
    </w:rPr>
  </w:style>
  <w:style w:type="character" w:styleId="Hyperlink">
    <w:name w:val="Hyperlink"/>
    <w:basedOn w:val="Standaardalinea-lettertype"/>
    <w:uiPriority w:val="99"/>
    <w:unhideWhenUsed/>
    <w:rsid w:val="00E93A00"/>
    <w:rPr>
      <w:color w:val="0563C1" w:themeColor="hyperlink"/>
      <w:u w:val="single"/>
    </w:rPr>
  </w:style>
  <w:style w:type="character" w:customStyle="1" w:styleId="225pt0pt">
    <w:name w:val="Основной текст (2) + 25 pt;Полужирный;Интервал 0 pt"/>
    <w:basedOn w:val="Standaardalinea-lettertype"/>
    <w:rsid w:val="000D38FA"/>
    <w:rPr>
      <w:rFonts w:ascii="Arial" w:eastAsia="Arial" w:hAnsi="Arial" w:cs="Arial"/>
      <w:b/>
      <w:bCs/>
      <w:i w:val="0"/>
      <w:iCs w:val="0"/>
      <w:smallCaps w:val="0"/>
      <w:strike w:val="0"/>
      <w:color w:val="F36A22"/>
      <w:spacing w:val="-10"/>
      <w:w w:val="100"/>
      <w:position w:val="0"/>
      <w:sz w:val="50"/>
      <w:szCs w:val="50"/>
      <w:u w:val="none"/>
      <w:lang w:val="nl-NL" w:eastAsia="nl-NL" w:bidi="nl-NL"/>
    </w:rPr>
  </w:style>
  <w:style w:type="character" w:customStyle="1" w:styleId="275pt2">
    <w:name w:val="Основной текст (2) + 7;5 pt;Полужирный"/>
    <w:basedOn w:val="Standaardalinea-lettertype"/>
    <w:rsid w:val="000D38FA"/>
    <w:rPr>
      <w:rFonts w:ascii="Arial" w:eastAsia="Arial" w:hAnsi="Arial" w:cs="Arial"/>
      <w:b/>
      <w:bCs/>
      <w:i w:val="0"/>
      <w:iCs w:val="0"/>
      <w:smallCaps w:val="0"/>
      <w:strike w:val="0"/>
      <w:color w:val="EE2A25"/>
      <w:spacing w:val="0"/>
      <w:w w:val="100"/>
      <w:position w:val="0"/>
      <w:sz w:val="15"/>
      <w:szCs w:val="15"/>
      <w:u w:val="none"/>
      <w:lang w:val="nl-NL" w:eastAsia="nl-NL" w:bidi="nl-NL"/>
    </w:rPr>
  </w:style>
  <w:style w:type="character" w:customStyle="1" w:styleId="275pt3">
    <w:name w:val="Основной текст (2) + 7;5 pt;Полужирный"/>
    <w:basedOn w:val="Standaardalinea-lettertype"/>
    <w:rsid w:val="000D38FA"/>
    <w:rPr>
      <w:rFonts w:ascii="Arial" w:eastAsia="Arial" w:hAnsi="Arial" w:cs="Arial"/>
      <w:b/>
      <w:bCs/>
      <w:i w:val="0"/>
      <w:iCs w:val="0"/>
      <w:smallCaps w:val="0"/>
      <w:strike w:val="0"/>
      <w:color w:val="0C4BA0"/>
      <w:spacing w:val="0"/>
      <w:w w:val="100"/>
      <w:position w:val="0"/>
      <w:sz w:val="15"/>
      <w:szCs w:val="15"/>
      <w:u w:val="none"/>
      <w:lang w:val="nl-NL" w:eastAsia="nl-NL" w:bidi="nl-NL"/>
    </w:rPr>
  </w:style>
  <w:style w:type="character" w:customStyle="1" w:styleId="275pt4">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5">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75pt6">
    <w:name w:val="Основной текст (2) + 7;5 pt;Полужирный"/>
    <w:basedOn w:val="Standaardalinea-lettertype"/>
    <w:rsid w:val="000D38FA"/>
    <w:rPr>
      <w:rFonts w:ascii="Arial" w:eastAsia="Arial" w:hAnsi="Arial" w:cs="Arial"/>
      <w:b/>
      <w:bCs/>
      <w:i w:val="0"/>
      <w:iCs w:val="0"/>
      <w:smallCaps w:val="0"/>
      <w:strike w:val="0"/>
      <w:color w:val="F36A22"/>
      <w:spacing w:val="0"/>
      <w:w w:val="100"/>
      <w:position w:val="0"/>
      <w:sz w:val="15"/>
      <w:szCs w:val="15"/>
      <w:u w:val="none"/>
      <w:lang w:val="nl-NL" w:eastAsia="nl-NL" w:bidi="nl-NL"/>
    </w:rPr>
  </w:style>
  <w:style w:type="paragraph" w:styleId="Koptekst">
    <w:name w:val="header"/>
    <w:basedOn w:val="Standaard"/>
    <w:link w:val="KoptekstChar"/>
    <w:uiPriority w:val="99"/>
    <w:unhideWhenUsed/>
    <w:rsid w:val="00C0306B"/>
    <w:pPr>
      <w:tabs>
        <w:tab w:val="center" w:pos="4819"/>
        <w:tab w:val="right" w:pos="9639"/>
      </w:tabs>
    </w:pPr>
  </w:style>
  <w:style w:type="character" w:customStyle="1" w:styleId="KoptekstChar">
    <w:name w:val="Koptekst Char"/>
    <w:basedOn w:val="Standaardalinea-lettertype"/>
    <w:link w:val="Koptekst"/>
    <w:uiPriority w:val="99"/>
    <w:rsid w:val="00C0306B"/>
    <w:rPr>
      <w:color w:val="000000"/>
    </w:rPr>
  </w:style>
  <w:style w:type="paragraph" w:styleId="Voettekst">
    <w:name w:val="footer"/>
    <w:basedOn w:val="Standaard"/>
    <w:link w:val="VoettekstChar"/>
    <w:uiPriority w:val="99"/>
    <w:unhideWhenUsed/>
    <w:rsid w:val="00C0306B"/>
    <w:pPr>
      <w:tabs>
        <w:tab w:val="center" w:pos="4819"/>
        <w:tab w:val="right" w:pos="9639"/>
      </w:tabs>
    </w:pPr>
  </w:style>
  <w:style w:type="character" w:customStyle="1" w:styleId="VoettekstChar">
    <w:name w:val="Voettekst Char"/>
    <w:basedOn w:val="Standaardalinea-lettertype"/>
    <w:link w:val="Voettekst"/>
    <w:uiPriority w:val="99"/>
    <w:rsid w:val="00C0306B"/>
    <w:rPr>
      <w:color w:val="000000"/>
    </w:rPr>
  </w:style>
  <w:style w:type="character" w:customStyle="1" w:styleId="Kop7Char">
    <w:name w:val="Kop 7 Char"/>
    <w:aliases w:val="H7 Char"/>
    <w:basedOn w:val="Standaardalinea-lettertype"/>
    <w:link w:val="Kop7"/>
    <w:uiPriority w:val="9"/>
    <w:rsid w:val="000205D1"/>
    <w:rPr>
      <w:b/>
      <w:bCs/>
      <w:color w:val="000000"/>
      <w:sz w:val="22"/>
      <w:szCs w:val="28"/>
    </w:rPr>
  </w:style>
  <w:style w:type="paragraph" w:styleId="Inhopg7">
    <w:name w:val="toc 7"/>
    <w:basedOn w:val="Standaard"/>
    <w:next w:val="Standaard"/>
    <w:autoRedefine/>
    <w:uiPriority w:val="39"/>
    <w:unhideWhenUsed/>
    <w:rsid w:val="007F5DF0"/>
    <w:pPr>
      <w:tabs>
        <w:tab w:val="right" w:leader="dot" w:pos="9631"/>
      </w:tabs>
      <w:spacing w:before="360" w:after="100"/>
    </w:pPr>
    <w:rPr>
      <w:noProof/>
      <w:color w:val="0563C1"/>
      <w:szCs w:val="20"/>
    </w:rPr>
  </w:style>
  <w:style w:type="character" w:customStyle="1" w:styleId="29pt">
    <w:name w:val="Основной текст (2) + 9 pt;Полужирный"/>
    <w:basedOn w:val="Standaardalinea-lettertype"/>
    <w:rsid w:val="009175B0"/>
    <w:rPr>
      <w:rFonts w:ascii="Arial" w:eastAsia="Arial" w:hAnsi="Arial" w:cs="Arial"/>
      <w:b/>
      <w:bCs/>
      <w:i w:val="0"/>
      <w:iCs w:val="0"/>
      <w:smallCaps w:val="0"/>
      <w:strike w:val="0"/>
      <w:color w:val="FFFFFF"/>
      <w:spacing w:val="0"/>
      <w:w w:val="100"/>
      <w:position w:val="0"/>
      <w:sz w:val="18"/>
      <w:szCs w:val="18"/>
      <w:u w:val="none"/>
      <w:lang w:val="nl-NL" w:eastAsia="nl-NL" w:bidi="nl-NL"/>
    </w:rPr>
  </w:style>
  <w:style w:type="character" w:customStyle="1" w:styleId="29pt0">
    <w:name w:val="Основной текст (2) + 9 pt;Курсив"/>
    <w:basedOn w:val="Standaardalinea-lettertype"/>
    <w:rsid w:val="009175B0"/>
    <w:rPr>
      <w:rFonts w:ascii="Arial" w:eastAsia="Arial" w:hAnsi="Arial" w:cs="Arial"/>
      <w:b w:val="0"/>
      <w:bCs w:val="0"/>
      <w:i/>
      <w:iCs/>
      <w:smallCaps w:val="0"/>
      <w:strike w:val="0"/>
      <w:color w:val="231F20"/>
      <w:spacing w:val="0"/>
      <w:w w:val="100"/>
      <w:position w:val="0"/>
      <w:sz w:val="18"/>
      <w:szCs w:val="18"/>
      <w:u w:val="none"/>
      <w:lang w:val="nl-NL" w:eastAsia="nl-NL" w:bidi="nl-NL"/>
    </w:rPr>
  </w:style>
  <w:style w:type="character" w:customStyle="1" w:styleId="224pt0pt">
    <w:name w:val="Основной текст (2) + 24 pt;Полужирный;Интервал 0 pt"/>
    <w:basedOn w:val="Standaardalinea-lettertype"/>
    <w:rsid w:val="009175B0"/>
    <w:rPr>
      <w:rFonts w:ascii="Arial" w:eastAsia="Arial" w:hAnsi="Arial" w:cs="Arial"/>
      <w:b/>
      <w:bCs/>
      <w:i w:val="0"/>
      <w:iCs w:val="0"/>
      <w:smallCaps w:val="0"/>
      <w:strike w:val="0"/>
      <w:color w:val="F36A22"/>
      <w:spacing w:val="-10"/>
      <w:w w:val="100"/>
      <w:position w:val="0"/>
      <w:sz w:val="48"/>
      <w:szCs w:val="48"/>
      <w:u w:val="none"/>
      <w:lang w:val="nl-NL" w:eastAsia="nl-NL" w:bidi="nl-NL"/>
    </w:rPr>
  </w:style>
  <w:style w:type="character" w:customStyle="1" w:styleId="h5-style">
    <w:name w:val="h5-style"/>
    <w:basedOn w:val="Standaardalinea-lettertype"/>
    <w:uiPriority w:val="1"/>
    <w:qFormat/>
    <w:rsid w:val="001B6B03"/>
    <w:rPr>
      <w:color w:val="231F20"/>
    </w:rPr>
  </w:style>
  <w:style w:type="paragraph" w:styleId="Voetnoottekst">
    <w:name w:val="footnote text"/>
    <w:basedOn w:val="Standaard"/>
    <w:link w:val="VoetnoottekstChar"/>
    <w:uiPriority w:val="99"/>
    <w:semiHidden/>
    <w:unhideWhenUsed/>
    <w:rsid w:val="00DD74A4"/>
    <w:rPr>
      <w:szCs w:val="20"/>
    </w:rPr>
  </w:style>
  <w:style w:type="character" w:customStyle="1" w:styleId="VoetnoottekstChar">
    <w:name w:val="Voetnoottekst Char"/>
    <w:basedOn w:val="Standaardalinea-lettertype"/>
    <w:link w:val="Voetnoottekst"/>
    <w:uiPriority w:val="99"/>
    <w:semiHidden/>
    <w:rsid w:val="00DD74A4"/>
    <w:rPr>
      <w:color w:val="000000"/>
      <w:sz w:val="20"/>
      <w:szCs w:val="20"/>
    </w:rPr>
  </w:style>
  <w:style w:type="character" w:styleId="Voetnootmarkering">
    <w:name w:val="footnote reference"/>
    <w:basedOn w:val="Standaardalinea-lettertype"/>
    <w:uiPriority w:val="99"/>
    <w:semiHidden/>
    <w:unhideWhenUsed/>
    <w:rsid w:val="00DD74A4"/>
    <w:rPr>
      <w:vertAlign w:val="superscript"/>
    </w:rPr>
  </w:style>
  <w:style w:type="character" w:customStyle="1" w:styleId="Kop8Char">
    <w:name w:val="Kop 8 Char"/>
    <w:aliases w:val="H8 Char"/>
    <w:basedOn w:val="Standaardalinea-lettertype"/>
    <w:link w:val="Kop8"/>
    <w:uiPriority w:val="9"/>
    <w:rsid w:val="00F25DCD"/>
    <w:rPr>
      <w:b/>
      <w:bCs/>
      <w:color w:val="0C4BA0"/>
      <w:sz w:val="50"/>
      <w:szCs w:val="50"/>
    </w:rPr>
  </w:style>
  <w:style w:type="paragraph" w:styleId="Inhopg8">
    <w:name w:val="toc 8"/>
    <w:basedOn w:val="Standaard"/>
    <w:next w:val="Standaard"/>
    <w:autoRedefine/>
    <w:uiPriority w:val="39"/>
    <w:unhideWhenUsed/>
    <w:rsid w:val="000C3552"/>
    <w:pPr>
      <w:spacing w:after="100"/>
      <w:ind w:left="1400"/>
    </w:pPr>
  </w:style>
  <w:style w:type="paragraph" w:customStyle="1" w:styleId="TableText2">
    <w:name w:val="TableText2"/>
    <w:basedOn w:val="Standaard"/>
    <w:qFormat/>
    <w:rsid w:val="0046694C"/>
    <w:pPr>
      <w:widowControl/>
      <w:suppressAutoHyphens/>
      <w:spacing w:line="276" w:lineRule="auto"/>
      <w:ind w:left="85" w:right="85"/>
    </w:pPr>
    <w:rPr>
      <w:color w:val="auto"/>
      <w:sz w:val="18"/>
      <w:szCs w:val="18"/>
      <w:lang w:val="nl-BE" w:eastAsia="nl-BE" w:bidi="nl-BE"/>
    </w:rPr>
  </w:style>
  <w:style w:type="table" w:customStyle="1" w:styleId="Tab2">
    <w:name w:val="Tab2"/>
    <w:basedOn w:val="Standaardtabel"/>
    <w:uiPriority w:val="99"/>
    <w:rsid w:val="0046694C"/>
    <w:pPr>
      <w:widowControl/>
      <w:spacing w:line="276" w:lineRule="auto"/>
      <w:ind w:left="85" w:right="85"/>
    </w:pPr>
    <w:rPr>
      <w:sz w:val="18"/>
      <w:lang w:val="nl-BE" w:eastAsia="nl-BE" w:bidi="nl-BE"/>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
    <w:name w:val="TableText"/>
    <w:basedOn w:val="Standaard"/>
    <w:qFormat/>
    <w:rsid w:val="00F700C0"/>
    <w:pPr>
      <w:suppressAutoHyphens/>
      <w:spacing w:line="276" w:lineRule="auto"/>
    </w:pPr>
    <w:rPr>
      <w:bCs/>
      <w:color w:val="auto"/>
      <w:sz w:val="18"/>
      <w:szCs w:val="18"/>
      <w:lang w:val="nl-BE" w:eastAsia="nl-BE" w:bidi="nl-BE"/>
    </w:rPr>
  </w:style>
  <w:style w:type="character" w:styleId="Onopgelostemelding">
    <w:name w:val="Unresolved Mention"/>
    <w:basedOn w:val="Standaardalinea-lettertype"/>
    <w:uiPriority w:val="99"/>
    <w:semiHidden/>
    <w:unhideWhenUsed/>
    <w:rsid w:val="000F1C7E"/>
    <w:rPr>
      <w:color w:val="605E5C"/>
      <w:shd w:val="clear" w:color="auto" w:fill="E1DFDD"/>
    </w:rPr>
  </w:style>
  <w:style w:type="paragraph" w:customStyle="1" w:styleId="L1050">
    <w:name w:val="L1_050"/>
    <w:basedOn w:val="Lijstalinea"/>
    <w:qFormat/>
    <w:rsid w:val="00333A3A"/>
    <w:pPr>
      <w:numPr>
        <w:numId w:val="12"/>
      </w:numPr>
      <w:suppressAutoHyphens/>
      <w:spacing w:line="276" w:lineRule="auto"/>
    </w:pPr>
    <w:rPr>
      <w:color w:val="auto"/>
      <w:sz w:val="19"/>
      <w:lang w:val="nl-BE" w:eastAsia="nl-BE" w:bidi="nl-BE"/>
    </w:rPr>
  </w:style>
  <w:style w:type="character" w:customStyle="1" w:styleId="Tabelbodyrood">
    <w:name w:val="Tabel body rood"/>
    <w:basedOn w:val="Standaardalinea-lettertype"/>
    <w:uiPriority w:val="1"/>
    <w:qFormat/>
    <w:rsid w:val="00BD6CD6"/>
    <w:rPr>
      <w:rFonts w:ascii="Tahoma" w:hAnsi="Tahoma"/>
      <w:i w:val="0"/>
      <w:color w:val="FF0000"/>
      <w:sz w:val="22"/>
      <w:lang w:val="nl-NL"/>
    </w:rPr>
  </w:style>
  <w:style w:type="character" w:customStyle="1" w:styleId="Tabelbodyblauw">
    <w:name w:val="Tabel body blauw"/>
    <w:basedOn w:val="Standaardalinea-lettertype"/>
    <w:uiPriority w:val="1"/>
    <w:qFormat/>
    <w:rsid w:val="00BD6CD6"/>
    <w:rPr>
      <w:rFonts w:ascii="Tahoma" w:hAnsi="Tahoma"/>
      <w:color w:val="2F5496"/>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9" ma:contentTypeDescription="Een nieuw document maken." ma:contentTypeScope="" ma:versionID="bd394edf3d0aa71ef1c1818d46a3d37c">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7bfea0cbe9ea9f9f38db83ea0eb815d1"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622AB-A685-42CE-9233-D44581D3A52A}">
  <ds:schemaRefs>
    <ds:schemaRef ds:uri="http://schemas.openxmlformats.org/officeDocument/2006/bibliography"/>
  </ds:schemaRefs>
</ds:datastoreItem>
</file>

<file path=customXml/itemProps2.xml><?xml version="1.0" encoding="utf-8"?>
<ds:datastoreItem xmlns:ds="http://schemas.openxmlformats.org/officeDocument/2006/customXml" ds:itemID="{5DDA1F91-595F-4BFA-A036-72CA0AE80532}">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3.xml><?xml version="1.0" encoding="utf-8"?>
<ds:datastoreItem xmlns:ds="http://schemas.openxmlformats.org/officeDocument/2006/customXml" ds:itemID="{5C0AF544-EBBD-47B5-AB8A-586685B1BF7E}">
  <ds:schemaRefs>
    <ds:schemaRef ds:uri="http://schemas.microsoft.com/sharepoint/v3/contenttype/forms"/>
  </ds:schemaRefs>
</ds:datastoreItem>
</file>

<file path=customXml/itemProps4.xml><?xml version="1.0" encoding="utf-8"?>
<ds:datastoreItem xmlns:ds="http://schemas.openxmlformats.org/officeDocument/2006/customXml" ds:itemID="{9427CFCA-DC21-4DF1-A6AF-C24397BA1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2073</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Avdeev</dc:creator>
  <cp:lastModifiedBy>Francine Buitenhuis</cp:lastModifiedBy>
  <cp:revision>15</cp:revision>
  <cp:lastPrinted>2024-08-22T09:50:00Z</cp:lastPrinted>
  <dcterms:created xsi:type="dcterms:W3CDTF">2024-08-22T13:19:00Z</dcterms:created>
  <dcterms:modified xsi:type="dcterms:W3CDTF">2025-04-14T07:55:00Z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MediaServiceImageTags">
    <vt:lpwstr/>
  </property>
</Properties>
</file>