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DEBF" w14:textId="0A2215FA" w:rsidR="00A64301" w:rsidRPr="00CC42EA" w:rsidRDefault="00A64301" w:rsidP="00D01BD8">
      <w:pPr>
        <w:pStyle w:val="Kop3"/>
        <w:numPr>
          <w:ilvl w:val="0"/>
          <w:numId w:val="0"/>
        </w:numPr>
        <w:ind w:left="851" w:hanging="851"/>
        <w:rPr>
          <w:rFonts w:asciiTheme="minorHAnsi" w:hAnsiTheme="minorHAnsi"/>
          <w:sz w:val="40"/>
          <w:szCs w:val="40"/>
        </w:rPr>
      </w:pPr>
      <w:bookmarkStart w:id="0" w:name="_Toc175144799"/>
      <w:r w:rsidRPr="00CC42EA">
        <w:rPr>
          <w:rFonts w:asciiTheme="minorHAnsi" w:hAnsiTheme="minorHAnsi"/>
          <w:sz w:val="40"/>
          <w:szCs w:val="40"/>
        </w:rPr>
        <w:t>PVB 2.2 Begeleiden</w:t>
      </w:r>
      <w:r w:rsidR="00665E67">
        <w:rPr>
          <w:rFonts w:asciiTheme="minorHAnsi" w:hAnsiTheme="minorHAnsi"/>
          <w:sz w:val="40"/>
          <w:szCs w:val="40"/>
        </w:rPr>
        <w:t xml:space="preserve"> bij</w:t>
      </w:r>
      <w:r w:rsidRPr="00CC42EA">
        <w:rPr>
          <w:rFonts w:asciiTheme="minorHAnsi" w:hAnsiTheme="minorHAnsi"/>
          <w:sz w:val="40"/>
          <w:szCs w:val="40"/>
        </w:rPr>
        <w:t xml:space="preserve"> wedstrijden</w:t>
      </w:r>
      <w:bookmarkEnd w:id="0"/>
    </w:p>
    <w:p w14:paraId="67CA34A7" w14:textId="4494733B" w:rsidR="00A64301" w:rsidRPr="00D21A26" w:rsidRDefault="00A64301" w:rsidP="0067499C">
      <w:pPr>
        <w:pStyle w:val="14pt"/>
        <w:rPr>
          <w:rFonts w:asciiTheme="minorHAnsi" w:hAnsiTheme="minorHAnsi"/>
        </w:rPr>
      </w:pPr>
      <w:r w:rsidRPr="00D21A26">
        <w:rPr>
          <w:rFonts w:asciiTheme="minorHAnsi" w:hAnsiTheme="minorHAnsi"/>
        </w:rPr>
        <w:t xml:space="preserve">Deelkwalificatie van </w:t>
      </w:r>
      <w:r w:rsidR="0062477F" w:rsidRPr="00D21A26">
        <w:rPr>
          <w:rFonts w:asciiTheme="minorHAnsi" w:hAnsiTheme="minorHAnsi"/>
        </w:rPr>
        <w:t>Handbaltrainer</w:t>
      </w:r>
      <w:r w:rsidRPr="00D21A26">
        <w:rPr>
          <w:rFonts w:asciiTheme="minorHAnsi" w:hAnsiTheme="minorHAnsi"/>
        </w:rPr>
        <w:t xml:space="preserve"> 2</w:t>
      </w:r>
    </w:p>
    <w:p w14:paraId="5352E0D4" w14:textId="77777777" w:rsidR="00A64301" w:rsidRPr="00D21A26" w:rsidRDefault="00A64301" w:rsidP="0067499C">
      <w:pPr>
        <w:pStyle w:val="Opdracht"/>
        <w:rPr>
          <w:rFonts w:asciiTheme="minorHAnsi" w:hAnsiTheme="minorHAnsi"/>
        </w:rPr>
      </w:pPr>
      <w:r w:rsidRPr="00D21A26">
        <w:rPr>
          <w:rFonts w:asciiTheme="minorHAnsi" w:hAnsiTheme="minorHAnsi"/>
        </w:rPr>
        <w:t>Opdracht</w:t>
      </w:r>
    </w:p>
    <w:p w14:paraId="2D881004" w14:textId="6A4142FA" w:rsidR="00A64301" w:rsidRPr="00D21A26" w:rsidRDefault="00A64301" w:rsidP="0073477B">
      <w:pPr>
        <w:rPr>
          <w:rFonts w:asciiTheme="minorHAnsi" w:hAnsiTheme="minorHAnsi"/>
        </w:rPr>
      </w:pPr>
      <w:r w:rsidRPr="00D21A26">
        <w:rPr>
          <w:rFonts w:asciiTheme="minorHAnsi" w:hAnsiTheme="minorHAnsi"/>
        </w:rPr>
        <w:t>De algemene opdracht voor deze PVB is: 'Begeleiden bij een wedstrijd'. Met deze PVB toon je aan dat je de werkprocessen beheerst die behoren bij deze kerntaak.</w:t>
      </w:r>
      <w:r w:rsidR="0002226A" w:rsidRPr="00D21A26">
        <w:rPr>
          <w:rFonts w:asciiTheme="minorHAnsi" w:hAnsiTheme="minorHAnsi"/>
        </w:rPr>
        <w:t xml:space="preserve"> Je coacht een wedstrijd en reflecteert achteraf </w:t>
      </w:r>
      <w:r w:rsidR="0069090F" w:rsidRPr="00D21A26">
        <w:rPr>
          <w:rFonts w:asciiTheme="minorHAnsi" w:hAnsiTheme="minorHAnsi"/>
        </w:rPr>
        <w:t xml:space="preserve">op je eigen handelen door middel van inleveropdracht 3 uit de Handbaltrainer 2 opleiding. </w:t>
      </w:r>
    </w:p>
    <w:p w14:paraId="57DB2B9D" w14:textId="77777777" w:rsidR="00A64301" w:rsidRPr="00D21A26" w:rsidRDefault="00A64301" w:rsidP="0067499C">
      <w:pPr>
        <w:pStyle w:val="ProtocolPVB"/>
        <w:rPr>
          <w:rFonts w:asciiTheme="minorHAnsi" w:hAnsiTheme="minorHAnsi"/>
        </w:rPr>
      </w:pPr>
      <w:r w:rsidRPr="00D21A26">
        <w:rPr>
          <w:rFonts w:asciiTheme="minorHAnsi" w:hAnsiTheme="minorHAnsi"/>
        </w:rPr>
        <w:t>Protocol PVB 2.2</w:t>
      </w:r>
    </w:p>
    <w:p w14:paraId="0E250ECA" w14:textId="77777777" w:rsidR="00A64301" w:rsidRPr="00D21A26" w:rsidRDefault="00A64301" w:rsidP="003C4926">
      <w:pPr>
        <w:pStyle w:val="Begeleiden"/>
        <w:rPr>
          <w:rFonts w:asciiTheme="minorHAnsi" w:hAnsiTheme="minorHAnsi"/>
        </w:rPr>
      </w:pPr>
      <w:r w:rsidRPr="00D21A26">
        <w:rPr>
          <w:rFonts w:asciiTheme="minorHAnsi" w:hAnsiTheme="minorHAnsi"/>
        </w:rPr>
        <w:t>Begeleiden bij wedstrijden - portfoliobeoordeling</w:t>
      </w:r>
    </w:p>
    <w:tbl>
      <w:tblPr>
        <w:tblStyle w:val="Tab2"/>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1"/>
        <w:gridCol w:w="3828"/>
        <w:gridCol w:w="429"/>
        <w:gridCol w:w="1134"/>
        <w:gridCol w:w="3669"/>
        <w:gridCol w:w="17"/>
      </w:tblGrid>
      <w:tr w:rsidR="00C32707" w:rsidRPr="00D21A26" w14:paraId="142CC64B" w14:textId="77777777" w:rsidTr="00EE3878">
        <w:trPr>
          <w:gridAfter w:val="1"/>
          <w:wAfter w:w="17" w:type="dxa"/>
          <w:trHeight w:val="23"/>
        </w:trPr>
        <w:tc>
          <w:tcPr>
            <w:tcW w:w="4249" w:type="dxa"/>
            <w:gridSpan w:val="2"/>
            <w:vMerge w:val="restart"/>
          </w:tcPr>
          <w:p w14:paraId="71259F1F" w14:textId="77777777" w:rsidR="00C32707" w:rsidRPr="00D21A26" w:rsidRDefault="00C32707" w:rsidP="00062AF0">
            <w:pPr>
              <w:pStyle w:val="TableText2"/>
              <w:spacing w:after="120"/>
              <w:rPr>
                <w:rFonts w:asciiTheme="minorHAnsi" w:hAnsiTheme="minorHAnsi"/>
              </w:rPr>
            </w:pPr>
            <w:r w:rsidRPr="00D21A26">
              <w:rPr>
                <w:rFonts w:asciiTheme="minorHAnsi" w:hAnsiTheme="minorHAnsi"/>
              </w:rPr>
              <w:t>Naam kandidaat:</w:t>
            </w:r>
          </w:p>
        </w:tc>
        <w:tc>
          <w:tcPr>
            <w:tcW w:w="5232" w:type="dxa"/>
            <w:gridSpan w:val="3"/>
          </w:tcPr>
          <w:p w14:paraId="4B564C4A" w14:textId="77777777" w:rsidR="00C32707" w:rsidRPr="00D21A26" w:rsidRDefault="00C32707" w:rsidP="00062AF0">
            <w:pPr>
              <w:pStyle w:val="TableText2"/>
              <w:spacing w:after="120"/>
              <w:rPr>
                <w:rFonts w:asciiTheme="minorHAnsi" w:hAnsiTheme="minorHAnsi"/>
              </w:rPr>
            </w:pPr>
            <w:r w:rsidRPr="00D21A26">
              <w:rPr>
                <w:rFonts w:asciiTheme="minorHAnsi" w:hAnsiTheme="minorHAnsi"/>
              </w:rPr>
              <w:t>Datum:</w:t>
            </w:r>
          </w:p>
          <w:p w14:paraId="48B99F9B" w14:textId="77777777" w:rsidR="00C32707" w:rsidRPr="00D21A26" w:rsidRDefault="00C32707" w:rsidP="00062AF0">
            <w:pPr>
              <w:pStyle w:val="TableText2"/>
              <w:rPr>
                <w:rFonts w:asciiTheme="minorHAnsi" w:hAnsiTheme="minorHAnsi"/>
              </w:rPr>
            </w:pPr>
            <w:r w:rsidRPr="00D21A26">
              <w:rPr>
                <w:rFonts w:asciiTheme="minorHAnsi" w:hAnsiTheme="minorHAnsi"/>
              </w:rPr>
              <w:t>Beoordelaar:</w:t>
            </w:r>
          </w:p>
        </w:tc>
      </w:tr>
      <w:tr w:rsidR="00C32707" w:rsidRPr="00D21A26" w14:paraId="38D23D63" w14:textId="77777777" w:rsidTr="00EE3878">
        <w:trPr>
          <w:gridAfter w:val="1"/>
          <w:wAfter w:w="17" w:type="dxa"/>
          <w:trHeight w:val="23"/>
        </w:trPr>
        <w:tc>
          <w:tcPr>
            <w:tcW w:w="4249" w:type="dxa"/>
            <w:gridSpan w:val="2"/>
            <w:vMerge/>
          </w:tcPr>
          <w:p w14:paraId="14BFDB94" w14:textId="77777777" w:rsidR="00C32707" w:rsidRPr="00D21A26" w:rsidRDefault="00C32707" w:rsidP="00062AF0">
            <w:pPr>
              <w:pStyle w:val="TableText2"/>
              <w:spacing w:after="120"/>
              <w:rPr>
                <w:rFonts w:asciiTheme="minorHAnsi" w:hAnsiTheme="minorHAnsi"/>
              </w:rPr>
            </w:pPr>
          </w:p>
        </w:tc>
        <w:tc>
          <w:tcPr>
            <w:tcW w:w="5232" w:type="dxa"/>
            <w:gridSpan w:val="3"/>
          </w:tcPr>
          <w:p w14:paraId="1F577650" w14:textId="77777777" w:rsidR="00C32707" w:rsidRPr="00D21A26" w:rsidRDefault="00C32707" w:rsidP="00062AF0">
            <w:pPr>
              <w:rPr>
                <w:rFonts w:asciiTheme="minorHAnsi" w:hAnsiTheme="minorHAnsi"/>
                <w:sz w:val="18"/>
                <w:szCs w:val="18"/>
              </w:rPr>
            </w:pPr>
            <w:r w:rsidRPr="00D21A26">
              <w:rPr>
                <w:rFonts w:asciiTheme="minorHAnsi" w:hAnsiTheme="minorHAnsi"/>
                <w:sz w:val="18"/>
                <w:szCs w:val="18"/>
              </w:rPr>
              <w:t xml:space="preserve">Uitstroomprofiel: </w:t>
            </w:r>
          </w:p>
          <w:p w14:paraId="7962A1B7" w14:textId="77777777" w:rsidR="00C32707" w:rsidRPr="00D21A26" w:rsidRDefault="00C32707" w:rsidP="00062AF0">
            <w:pPr>
              <w:pStyle w:val="Lijstalinea"/>
              <w:numPr>
                <w:ilvl w:val="0"/>
                <w:numId w:val="35"/>
              </w:numPr>
              <w:suppressAutoHyphens w:val="0"/>
              <w:rPr>
                <w:rFonts w:asciiTheme="minorHAnsi" w:hAnsiTheme="minorHAnsi"/>
                <w:sz w:val="18"/>
                <w:szCs w:val="18"/>
              </w:rPr>
            </w:pPr>
            <w:r w:rsidRPr="00D21A26">
              <w:rPr>
                <w:rFonts w:asciiTheme="minorHAnsi" w:hAnsiTheme="minorHAnsi"/>
                <w:sz w:val="18"/>
                <w:szCs w:val="18"/>
              </w:rPr>
              <w:t>Zaal</w:t>
            </w:r>
          </w:p>
          <w:p w14:paraId="57E2F4B2" w14:textId="77777777" w:rsidR="00C32707" w:rsidRPr="00D21A26" w:rsidRDefault="00C32707" w:rsidP="00062AF0">
            <w:pPr>
              <w:pStyle w:val="Lijstalinea"/>
              <w:numPr>
                <w:ilvl w:val="0"/>
                <w:numId w:val="35"/>
              </w:numPr>
              <w:suppressAutoHyphens w:val="0"/>
              <w:rPr>
                <w:rFonts w:asciiTheme="minorHAnsi" w:hAnsiTheme="minorHAnsi"/>
              </w:rPr>
            </w:pPr>
            <w:r w:rsidRPr="00D21A26">
              <w:rPr>
                <w:rFonts w:asciiTheme="minorHAnsi" w:hAnsiTheme="minorHAnsi"/>
                <w:sz w:val="18"/>
                <w:szCs w:val="18"/>
              </w:rPr>
              <w:t>Beach</w:t>
            </w:r>
          </w:p>
        </w:tc>
      </w:tr>
      <w:tr w:rsidR="00A64301" w:rsidRPr="00D21A26" w14:paraId="41D9E665" w14:textId="77777777" w:rsidTr="00EE3878">
        <w:trPr>
          <w:trHeight w:val="23"/>
        </w:trPr>
        <w:tc>
          <w:tcPr>
            <w:tcW w:w="9498" w:type="dxa"/>
            <w:gridSpan w:val="6"/>
          </w:tcPr>
          <w:p w14:paraId="121C45C9" w14:textId="77777777" w:rsidR="00E12D65" w:rsidRPr="00D21A26" w:rsidRDefault="00E12D65" w:rsidP="00E12D65">
            <w:pPr>
              <w:pStyle w:val="TableText2"/>
              <w:spacing w:after="120"/>
              <w:rPr>
                <w:rFonts w:asciiTheme="minorHAnsi" w:hAnsiTheme="minorHAnsi"/>
                <w:b/>
                <w:bCs/>
              </w:rPr>
            </w:pPr>
            <w:r w:rsidRPr="00D21A26">
              <w:rPr>
                <w:rFonts w:asciiTheme="minorHAnsi" w:hAnsiTheme="minorHAnsi"/>
                <w:b/>
                <w:bCs/>
              </w:rPr>
              <w:t xml:space="preserve">Afnamecondities: </w:t>
            </w:r>
          </w:p>
          <w:p w14:paraId="7E5132CE" w14:textId="6A9A5830" w:rsidR="00BE1660" w:rsidRPr="00D21A26" w:rsidRDefault="00BE1660" w:rsidP="003C4926">
            <w:pPr>
              <w:pStyle w:val="TableText2"/>
              <w:spacing w:after="120"/>
              <w:rPr>
                <w:rFonts w:asciiTheme="minorHAnsi" w:hAnsiTheme="minorHAnsi"/>
              </w:rPr>
            </w:pPr>
            <w:r w:rsidRPr="00D21A26">
              <w:rPr>
                <w:rFonts w:asciiTheme="minorHAnsi" w:hAnsiTheme="minorHAnsi"/>
              </w:rPr>
              <w:t xml:space="preserve">De handballers die je begeleidt, nemen deel aan een wedstrijd die op de nationale kalender staat of aan een oefenwedstrijd. </w:t>
            </w:r>
          </w:p>
          <w:p w14:paraId="29EEE07A" w14:textId="397D875A" w:rsidR="00E12D65" w:rsidRPr="00D21A26" w:rsidRDefault="00E12D65" w:rsidP="00E12D65">
            <w:pPr>
              <w:pStyle w:val="TableText2"/>
              <w:spacing w:after="120"/>
              <w:rPr>
                <w:rFonts w:asciiTheme="minorHAnsi" w:hAnsiTheme="minorHAnsi"/>
              </w:rPr>
            </w:pPr>
            <w:r w:rsidRPr="00D21A26">
              <w:rPr>
                <w:rFonts w:asciiTheme="minorHAnsi" w:hAnsiTheme="minorHAnsi"/>
              </w:rPr>
              <w:t>Voldaan aan de afnamecondities: ja/nee*</w:t>
            </w:r>
          </w:p>
          <w:p w14:paraId="16E3F27A" w14:textId="7DC744B6" w:rsidR="00A64301" w:rsidRPr="00D21A26" w:rsidRDefault="00A64301" w:rsidP="003C4926">
            <w:pPr>
              <w:pStyle w:val="TableText2"/>
              <w:rPr>
                <w:rFonts w:asciiTheme="minorHAnsi" w:hAnsiTheme="minorHAnsi"/>
              </w:rPr>
            </w:pPr>
            <w:r w:rsidRPr="00D21A26">
              <w:rPr>
                <w:rFonts w:asciiTheme="minorHAnsi" w:hAnsiTheme="minorHAnsi"/>
              </w:rPr>
              <w:t>Portfolio bestaat uit</w:t>
            </w:r>
            <w:r w:rsidR="00EB572A" w:rsidRPr="00D21A26">
              <w:rPr>
                <w:rFonts w:asciiTheme="minorHAnsi" w:hAnsiTheme="minorHAnsi"/>
              </w:rPr>
              <w:t xml:space="preserve"> inleveropdracht 3. </w:t>
            </w:r>
            <w:r w:rsidRPr="00D21A26">
              <w:rPr>
                <w:rFonts w:asciiTheme="minorHAnsi" w:hAnsiTheme="minorHAnsi"/>
              </w:rPr>
              <w:t>Het portfolio is compleet: ja/nee*</w:t>
            </w:r>
          </w:p>
        </w:tc>
      </w:tr>
      <w:tr w:rsidR="00A64301" w:rsidRPr="00D21A26" w14:paraId="49F8E52C" w14:textId="77777777" w:rsidTr="00EE3878">
        <w:trPr>
          <w:trHeight w:val="23"/>
        </w:trPr>
        <w:tc>
          <w:tcPr>
            <w:tcW w:w="9498" w:type="dxa"/>
            <w:gridSpan w:val="6"/>
          </w:tcPr>
          <w:p w14:paraId="5F6893BF" w14:textId="77777777" w:rsidR="00A64301" w:rsidRPr="00D21A26" w:rsidRDefault="00A64301" w:rsidP="003C4926">
            <w:pPr>
              <w:pStyle w:val="TableText2"/>
              <w:rPr>
                <w:rFonts w:asciiTheme="minorHAnsi" w:hAnsiTheme="minorHAnsi"/>
              </w:rPr>
            </w:pPr>
            <w:r w:rsidRPr="00D21A26">
              <w:rPr>
                <w:rFonts w:asciiTheme="minorHAnsi" w:hAnsiTheme="minorHAnsi"/>
              </w:rPr>
              <w:t>* Bij nee gaat de PVB niet door. De beoordelaar motiveert dit bij de toelichting.</w:t>
            </w:r>
          </w:p>
        </w:tc>
      </w:tr>
      <w:tr w:rsidR="00A64301" w:rsidRPr="00D21A26" w14:paraId="0334B933" w14:textId="77777777" w:rsidTr="00EE3878">
        <w:trPr>
          <w:trHeight w:val="23"/>
        </w:trPr>
        <w:tc>
          <w:tcPr>
            <w:tcW w:w="9498" w:type="dxa"/>
            <w:gridSpan w:val="6"/>
          </w:tcPr>
          <w:p w14:paraId="6C7C9A34" w14:textId="77777777" w:rsidR="00A64301" w:rsidRPr="00D21A26" w:rsidRDefault="00A64301" w:rsidP="003C4926">
            <w:pPr>
              <w:pStyle w:val="TableText2"/>
              <w:rPr>
                <w:rFonts w:asciiTheme="minorHAnsi" w:hAnsiTheme="minorHAnsi"/>
              </w:rPr>
            </w:pPr>
            <w:r w:rsidRPr="00D21A26">
              <w:rPr>
                <w:rFonts w:asciiTheme="minorHAnsi" w:hAnsiTheme="minorHAnsi"/>
              </w:rPr>
              <w:t>Toelichting</w:t>
            </w:r>
          </w:p>
        </w:tc>
      </w:tr>
      <w:tr w:rsidR="00F36A82" w:rsidRPr="00D21A26" w14:paraId="7D7C1BB2" w14:textId="77777777" w:rsidTr="00394FD2">
        <w:trPr>
          <w:trHeight w:val="23"/>
        </w:trPr>
        <w:tc>
          <w:tcPr>
            <w:tcW w:w="9498" w:type="dxa"/>
            <w:gridSpan w:val="6"/>
            <w:shd w:val="clear" w:color="auto" w:fill="12438C"/>
          </w:tcPr>
          <w:p w14:paraId="58DBA5FF" w14:textId="77777777" w:rsidR="00F36A82" w:rsidRPr="00D21A26" w:rsidRDefault="00F36A82" w:rsidP="00394FD2">
            <w:pPr>
              <w:pStyle w:val="TableText2"/>
              <w:rPr>
                <w:rFonts w:asciiTheme="minorHAnsi" w:hAnsiTheme="minorHAnsi"/>
                <w:b/>
                <w:color w:val="FFFFFF" w:themeColor="background1"/>
              </w:rPr>
            </w:pPr>
            <w:r w:rsidRPr="00D21A26">
              <w:rPr>
                <w:rFonts w:asciiTheme="minorHAnsi" w:hAnsiTheme="minorHAnsi"/>
                <w:b/>
                <w:color w:val="FFFFFF" w:themeColor="background1"/>
              </w:rPr>
              <w:t>Werkproces 2.2.1 Begeleidt handballers bij wedstrijden</w:t>
            </w:r>
          </w:p>
        </w:tc>
      </w:tr>
      <w:tr w:rsidR="00F36A82" w:rsidRPr="00D21A26" w14:paraId="70E30338" w14:textId="77777777" w:rsidTr="00394FD2">
        <w:trPr>
          <w:trHeight w:val="23"/>
        </w:trPr>
        <w:tc>
          <w:tcPr>
            <w:tcW w:w="9498" w:type="dxa"/>
            <w:gridSpan w:val="6"/>
          </w:tcPr>
          <w:p w14:paraId="1D3F89BB" w14:textId="77777777" w:rsidR="00F36A82" w:rsidRPr="00D21A26" w:rsidRDefault="00F36A82" w:rsidP="00394FD2">
            <w:pPr>
              <w:pStyle w:val="TableText2"/>
              <w:rPr>
                <w:rFonts w:asciiTheme="minorHAnsi" w:hAnsiTheme="minorHAnsi"/>
              </w:rPr>
            </w:pPr>
            <w:r w:rsidRPr="00D21A26">
              <w:rPr>
                <w:rFonts w:asciiTheme="minorHAnsi" w:hAnsiTheme="minorHAnsi"/>
              </w:rPr>
              <w:t>De resultaten van dit werkproces zijn:</w:t>
            </w:r>
          </w:p>
          <w:p w14:paraId="29938D66" w14:textId="77777777" w:rsidR="00F36A82" w:rsidRPr="00D21A26" w:rsidRDefault="00F36A82" w:rsidP="00394FD2">
            <w:pPr>
              <w:pStyle w:val="L1015"/>
              <w:rPr>
                <w:rFonts w:asciiTheme="minorHAnsi" w:hAnsiTheme="minorHAnsi"/>
              </w:rPr>
            </w:pPr>
            <w:r w:rsidRPr="00D21A26">
              <w:rPr>
                <w:rFonts w:asciiTheme="minorHAnsi" w:hAnsiTheme="minorHAnsi"/>
              </w:rPr>
              <w:t>De wedstrijdbegeleiding sluit aan bij de handballers.</w:t>
            </w:r>
          </w:p>
          <w:p w14:paraId="1CA439F4" w14:textId="77777777" w:rsidR="00F36A82" w:rsidRPr="00D21A26" w:rsidRDefault="00F36A82" w:rsidP="00394FD2">
            <w:pPr>
              <w:pStyle w:val="L1015"/>
              <w:rPr>
                <w:rFonts w:asciiTheme="minorHAnsi" w:hAnsiTheme="minorHAnsi"/>
              </w:rPr>
            </w:pPr>
            <w:r w:rsidRPr="00D21A26">
              <w:rPr>
                <w:rFonts w:asciiTheme="minorHAnsi" w:hAnsiTheme="minorHAnsi"/>
              </w:rPr>
              <w:t>De hygiëneregels zijn nageleefd.</w:t>
            </w:r>
          </w:p>
          <w:p w14:paraId="63500C72" w14:textId="77777777" w:rsidR="00F36A82" w:rsidRPr="00D21A26" w:rsidRDefault="00F36A82" w:rsidP="00394FD2">
            <w:pPr>
              <w:pStyle w:val="L1015"/>
              <w:spacing w:after="120"/>
              <w:rPr>
                <w:rFonts w:asciiTheme="minorHAnsi" w:hAnsiTheme="minorHAnsi"/>
              </w:rPr>
            </w:pPr>
            <w:r w:rsidRPr="00D21A26">
              <w:rPr>
                <w:rFonts w:asciiTheme="minorHAnsi" w:hAnsiTheme="minorHAnsi"/>
              </w:rPr>
              <w:t>De omgang is sportief en respectvol.</w:t>
            </w:r>
          </w:p>
          <w:p w14:paraId="10FA6435" w14:textId="77777777" w:rsidR="00F36A82" w:rsidRPr="00D21A26" w:rsidRDefault="00F36A82" w:rsidP="00394FD2">
            <w:pPr>
              <w:pStyle w:val="TableText2"/>
              <w:rPr>
                <w:rFonts w:asciiTheme="minorHAnsi" w:hAnsiTheme="minorHAnsi"/>
              </w:rPr>
            </w:pPr>
            <w:r w:rsidRPr="00D21A26">
              <w:rPr>
                <w:rFonts w:asciiTheme="minorHAnsi" w:hAnsiTheme="minorHAnsi"/>
              </w:rPr>
              <w:t>De kandidaat heeft laten zien dat hij dit werkproces beheerst: ja/nee.</w:t>
            </w:r>
          </w:p>
        </w:tc>
      </w:tr>
      <w:tr w:rsidR="00F36A82" w:rsidRPr="00D21A26" w14:paraId="151737CF" w14:textId="77777777" w:rsidTr="00394FD2">
        <w:trPr>
          <w:trHeight w:val="23"/>
        </w:trPr>
        <w:tc>
          <w:tcPr>
            <w:tcW w:w="4678" w:type="dxa"/>
            <w:gridSpan w:val="3"/>
          </w:tcPr>
          <w:p w14:paraId="4FFF5D80" w14:textId="77777777" w:rsidR="00F36A82" w:rsidRPr="00D21A26" w:rsidRDefault="00F36A82" w:rsidP="00394FD2">
            <w:pPr>
              <w:pStyle w:val="TableText2"/>
              <w:rPr>
                <w:rFonts w:asciiTheme="minorHAnsi" w:hAnsiTheme="minorHAnsi"/>
                <w:b/>
                <w:bCs/>
              </w:rPr>
            </w:pPr>
            <w:r w:rsidRPr="00D21A26">
              <w:rPr>
                <w:rFonts w:asciiTheme="minorHAnsi" w:hAnsiTheme="minorHAnsi"/>
                <w:b/>
                <w:bCs/>
              </w:rPr>
              <w:t>Beoordelingscriteria</w:t>
            </w:r>
          </w:p>
        </w:tc>
        <w:tc>
          <w:tcPr>
            <w:tcW w:w="1134" w:type="dxa"/>
          </w:tcPr>
          <w:p w14:paraId="12B2CF8B"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Portfolio</w:t>
            </w:r>
          </w:p>
        </w:tc>
        <w:tc>
          <w:tcPr>
            <w:tcW w:w="3686" w:type="dxa"/>
            <w:gridSpan w:val="2"/>
          </w:tcPr>
          <w:p w14:paraId="70D0CB61"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Toelichting</w:t>
            </w:r>
          </w:p>
        </w:tc>
      </w:tr>
      <w:tr w:rsidR="00F36A82" w:rsidRPr="00D21A26" w14:paraId="28DDD3C2" w14:textId="77777777" w:rsidTr="00394FD2">
        <w:trPr>
          <w:trHeight w:val="23"/>
        </w:trPr>
        <w:tc>
          <w:tcPr>
            <w:tcW w:w="421" w:type="dxa"/>
          </w:tcPr>
          <w:p w14:paraId="36C4C582" w14:textId="77777777" w:rsidR="00F36A82" w:rsidRPr="00D21A26" w:rsidRDefault="00F36A82" w:rsidP="00394FD2">
            <w:pPr>
              <w:pStyle w:val="TableText2"/>
              <w:rPr>
                <w:rFonts w:asciiTheme="minorHAnsi" w:hAnsiTheme="minorHAnsi"/>
              </w:rPr>
            </w:pPr>
            <w:r w:rsidRPr="00D21A26">
              <w:rPr>
                <w:rFonts w:asciiTheme="minorHAnsi" w:hAnsiTheme="minorHAnsi"/>
              </w:rPr>
              <w:t>1</w:t>
            </w:r>
          </w:p>
        </w:tc>
        <w:tc>
          <w:tcPr>
            <w:tcW w:w="4257" w:type="dxa"/>
            <w:gridSpan w:val="2"/>
          </w:tcPr>
          <w:p w14:paraId="35D9E6BE"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 xml:space="preserve">Luistert naar </w:t>
            </w:r>
            <w:r w:rsidRPr="00D21A26">
              <w:rPr>
                <w:rStyle w:val="Tabelbodyrood"/>
                <w:rFonts w:asciiTheme="minorHAnsi" w:hAnsiTheme="minorHAnsi"/>
                <w:b/>
                <w:bCs/>
                <w:color w:val="auto"/>
                <w:sz w:val="18"/>
              </w:rPr>
              <w:t>handballers.</w:t>
            </w:r>
            <w:r w:rsidRPr="00D21A26">
              <w:rPr>
                <w:rStyle w:val="Tabelbodyrood"/>
                <w:rFonts w:asciiTheme="minorHAnsi" w:hAnsiTheme="minorHAnsi"/>
                <w:color w:val="auto"/>
                <w:sz w:val="18"/>
              </w:rPr>
              <w:br/>
            </w:r>
            <w:r w:rsidRPr="00D21A26">
              <w:rPr>
                <w:rFonts w:asciiTheme="minorHAnsi" w:hAnsiTheme="minorHAnsi"/>
                <w:bCs/>
              </w:rPr>
              <w:t>De handbaltrainer geeft de handballers ruim de gelegenheid om iets te zeggen. De handbaltrainer reageert hier altijd positief op en geeft aan wat hij met de informatie doet.</w:t>
            </w:r>
          </w:p>
        </w:tc>
        <w:tc>
          <w:tcPr>
            <w:tcW w:w="1134" w:type="dxa"/>
          </w:tcPr>
          <w:p w14:paraId="0375CAB0" w14:textId="77777777" w:rsidR="00F36A82" w:rsidRPr="00D21A26" w:rsidRDefault="00F36A82" w:rsidP="00394FD2">
            <w:pPr>
              <w:pStyle w:val="TableText2"/>
              <w:jc w:val="center"/>
              <w:rPr>
                <w:rFonts w:asciiTheme="minorHAnsi" w:hAnsiTheme="minorHAnsi"/>
              </w:rPr>
            </w:pPr>
          </w:p>
        </w:tc>
        <w:tc>
          <w:tcPr>
            <w:tcW w:w="3686" w:type="dxa"/>
            <w:gridSpan w:val="2"/>
          </w:tcPr>
          <w:p w14:paraId="58ED763C" w14:textId="77777777" w:rsidR="00F36A82" w:rsidRPr="00D21A26" w:rsidRDefault="00F36A82" w:rsidP="00394FD2">
            <w:pPr>
              <w:pStyle w:val="TableText2"/>
              <w:jc w:val="center"/>
              <w:rPr>
                <w:rFonts w:asciiTheme="minorHAnsi" w:hAnsiTheme="minorHAnsi"/>
              </w:rPr>
            </w:pPr>
          </w:p>
        </w:tc>
      </w:tr>
      <w:tr w:rsidR="00F36A82" w:rsidRPr="00D21A26" w14:paraId="0C65A10A" w14:textId="77777777" w:rsidTr="00394FD2">
        <w:trPr>
          <w:trHeight w:val="23"/>
        </w:trPr>
        <w:tc>
          <w:tcPr>
            <w:tcW w:w="421" w:type="dxa"/>
          </w:tcPr>
          <w:p w14:paraId="61118BE5" w14:textId="77777777" w:rsidR="00F36A82" w:rsidRPr="00D21A26" w:rsidRDefault="00F36A82" w:rsidP="00394FD2">
            <w:pPr>
              <w:pStyle w:val="TableText2"/>
              <w:rPr>
                <w:rFonts w:asciiTheme="minorHAnsi" w:hAnsiTheme="minorHAnsi"/>
              </w:rPr>
            </w:pPr>
            <w:r w:rsidRPr="00D21A26">
              <w:rPr>
                <w:rFonts w:asciiTheme="minorHAnsi" w:hAnsiTheme="minorHAnsi"/>
              </w:rPr>
              <w:t>2</w:t>
            </w:r>
          </w:p>
        </w:tc>
        <w:tc>
          <w:tcPr>
            <w:tcW w:w="4257" w:type="dxa"/>
            <w:gridSpan w:val="2"/>
          </w:tcPr>
          <w:p w14:paraId="7930C8E6" w14:textId="77777777" w:rsidR="00F36A82" w:rsidRPr="00D21A26" w:rsidRDefault="00F36A82" w:rsidP="00394FD2">
            <w:pPr>
              <w:pStyle w:val="TableText2"/>
              <w:rPr>
                <w:rStyle w:val="Tabelbodyblauw"/>
                <w:rFonts w:asciiTheme="minorHAnsi" w:hAnsiTheme="minorHAnsi"/>
                <w:b/>
                <w:bCs/>
                <w:color w:val="auto"/>
                <w:sz w:val="18"/>
              </w:rPr>
            </w:pPr>
            <w:r w:rsidRPr="00D21A26">
              <w:rPr>
                <w:rStyle w:val="Tabelbodyblauw"/>
                <w:rFonts w:asciiTheme="minorHAnsi" w:hAnsiTheme="minorHAnsi"/>
                <w:b/>
                <w:bCs/>
                <w:color w:val="auto"/>
                <w:sz w:val="18"/>
              </w:rPr>
              <w:t xml:space="preserve">Spreekt </w:t>
            </w:r>
            <w:r w:rsidRPr="00D21A26">
              <w:rPr>
                <w:rStyle w:val="Tabelbodyrood"/>
                <w:rFonts w:asciiTheme="minorHAnsi" w:hAnsiTheme="minorHAnsi"/>
                <w:b/>
                <w:bCs/>
                <w:color w:val="auto"/>
                <w:sz w:val="18"/>
              </w:rPr>
              <w:t>handballers</w:t>
            </w:r>
            <w:r w:rsidRPr="00D21A26">
              <w:rPr>
                <w:rStyle w:val="Tabelbodyblauw"/>
                <w:rFonts w:asciiTheme="minorHAnsi" w:hAnsiTheme="minorHAnsi"/>
                <w:b/>
                <w:bCs/>
                <w:color w:val="auto"/>
                <w:sz w:val="18"/>
              </w:rPr>
              <w:t xml:space="preserve"> aan op hun (sport)gedrag.</w:t>
            </w:r>
            <w:r w:rsidRPr="00D21A26">
              <w:rPr>
                <w:rStyle w:val="Tabelbodyblauw"/>
                <w:rFonts w:asciiTheme="minorHAnsi" w:hAnsiTheme="minorHAnsi"/>
                <w:b/>
                <w:bCs/>
                <w:color w:val="auto"/>
                <w:sz w:val="18"/>
              </w:rPr>
              <w:br/>
            </w:r>
            <w:r w:rsidRPr="00D21A26">
              <w:rPr>
                <w:rFonts w:asciiTheme="minorHAnsi" w:hAnsiTheme="minorHAnsi"/>
                <w:lang w:eastAsia="en-US"/>
              </w:rPr>
              <w:t>De handbaltrainer spreekt handballers op hun gedragingen aan, wanneer hierdoor de veiligheid van andere handballers in het gedrang komt. Dat kan bijvoorbeeld zijn door pesterijen, negatieve opmerkingen naar elkaar, maar ook wanneer handballers de opdrachten niet opvolgen of handballers geen sportief en respectvol gedrag naar elkaar tonen.</w:t>
            </w:r>
          </w:p>
        </w:tc>
        <w:tc>
          <w:tcPr>
            <w:tcW w:w="1134" w:type="dxa"/>
          </w:tcPr>
          <w:p w14:paraId="5F98114B" w14:textId="77777777" w:rsidR="00F36A82" w:rsidRPr="00D21A26" w:rsidRDefault="00F36A82" w:rsidP="00394FD2">
            <w:pPr>
              <w:pStyle w:val="TableText2"/>
              <w:jc w:val="center"/>
              <w:rPr>
                <w:rFonts w:asciiTheme="minorHAnsi" w:hAnsiTheme="minorHAnsi"/>
              </w:rPr>
            </w:pPr>
          </w:p>
        </w:tc>
        <w:tc>
          <w:tcPr>
            <w:tcW w:w="3686" w:type="dxa"/>
            <w:gridSpan w:val="2"/>
          </w:tcPr>
          <w:p w14:paraId="67DC6042" w14:textId="77777777" w:rsidR="00F36A82" w:rsidRPr="00D21A26" w:rsidRDefault="00F36A82" w:rsidP="00394FD2">
            <w:pPr>
              <w:pStyle w:val="TableText2"/>
              <w:jc w:val="center"/>
              <w:rPr>
                <w:rFonts w:asciiTheme="minorHAnsi" w:hAnsiTheme="minorHAnsi"/>
              </w:rPr>
            </w:pPr>
          </w:p>
        </w:tc>
      </w:tr>
      <w:tr w:rsidR="00F36A82" w:rsidRPr="00D21A26" w14:paraId="7592A856" w14:textId="77777777" w:rsidTr="00394FD2">
        <w:trPr>
          <w:trHeight w:val="23"/>
        </w:trPr>
        <w:tc>
          <w:tcPr>
            <w:tcW w:w="421" w:type="dxa"/>
          </w:tcPr>
          <w:p w14:paraId="31DFC70A" w14:textId="77777777" w:rsidR="00F36A82" w:rsidRPr="00D21A26" w:rsidRDefault="00F36A82" w:rsidP="00394FD2">
            <w:pPr>
              <w:pStyle w:val="TableText2"/>
              <w:rPr>
                <w:rFonts w:asciiTheme="minorHAnsi" w:hAnsiTheme="minorHAnsi"/>
              </w:rPr>
            </w:pPr>
            <w:r w:rsidRPr="00D21A26">
              <w:rPr>
                <w:rFonts w:asciiTheme="minorHAnsi" w:hAnsiTheme="minorHAnsi"/>
              </w:rPr>
              <w:lastRenderedPageBreak/>
              <w:t>3</w:t>
            </w:r>
          </w:p>
        </w:tc>
        <w:tc>
          <w:tcPr>
            <w:tcW w:w="4257" w:type="dxa"/>
            <w:gridSpan w:val="2"/>
          </w:tcPr>
          <w:p w14:paraId="70E38C44"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Bewaakt (en ziet toe op) hygiëne en verzorging (conform geldende normen en richtlijnen).</w:t>
            </w:r>
            <w:r w:rsidRPr="00D21A26">
              <w:rPr>
                <w:rStyle w:val="Tabelbodyblauw"/>
                <w:rFonts w:asciiTheme="minorHAnsi" w:hAnsiTheme="minorHAnsi"/>
                <w:b/>
                <w:bCs/>
                <w:color w:val="auto"/>
                <w:sz w:val="18"/>
              </w:rPr>
              <w:br/>
            </w:r>
            <w:r w:rsidRPr="00D21A26">
              <w:rPr>
                <w:rFonts w:asciiTheme="minorHAnsi" w:hAnsiTheme="minorHAnsi"/>
                <w:bCs/>
              </w:rPr>
              <w:t xml:space="preserve">De handbaltrainer ziet toe op het dragen van de juiste kleding </w:t>
            </w:r>
            <w:r>
              <w:rPr>
                <w:rFonts w:asciiTheme="minorHAnsi" w:hAnsiTheme="minorHAnsi"/>
                <w:bCs/>
              </w:rPr>
              <w:t>(</w:t>
            </w:r>
            <w:r w:rsidRPr="00D21A26">
              <w:rPr>
                <w:rFonts w:asciiTheme="minorHAnsi" w:hAnsiTheme="minorHAnsi"/>
                <w:bCs/>
              </w:rPr>
              <w:t>en schoeisel</w:t>
            </w:r>
            <w:r>
              <w:rPr>
                <w:rFonts w:asciiTheme="minorHAnsi" w:hAnsiTheme="minorHAnsi"/>
                <w:bCs/>
              </w:rPr>
              <w:t>)</w:t>
            </w:r>
            <w:r w:rsidRPr="00D21A26">
              <w:rPr>
                <w:rFonts w:asciiTheme="minorHAnsi" w:hAnsiTheme="minorHAnsi"/>
                <w:bCs/>
              </w:rPr>
              <w:t xml:space="preserve"> door handballers tijdens de wedstrijd. Hij ziet toe op hygiëne bevorderend gedrag (douchen na afloop). Hij kijkt nadat iedereen de kleedkamer/sportaccommodatie heeft verlaten of er geen spullen/voorwerpen zijn achtergebleven.</w:t>
            </w:r>
          </w:p>
        </w:tc>
        <w:tc>
          <w:tcPr>
            <w:tcW w:w="1134" w:type="dxa"/>
          </w:tcPr>
          <w:p w14:paraId="64891166" w14:textId="77777777" w:rsidR="00F36A82" w:rsidRPr="00D21A26" w:rsidRDefault="00F36A82" w:rsidP="00394FD2">
            <w:pPr>
              <w:pStyle w:val="TableText2"/>
              <w:jc w:val="center"/>
              <w:rPr>
                <w:rFonts w:asciiTheme="minorHAnsi" w:hAnsiTheme="minorHAnsi"/>
              </w:rPr>
            </w:pPr>
          </w:p>
        </w:tc>
        <w:tc>
          <w:tcPr>
            <w:tcW w:w="3686" w:type="dxa"/>
            <w:gridSpan w:val="2"/>
          </w:tcPr>
          <w:p w14:paraId="796D6A44" w14:textId="77777777" w:rsidR="00F36A82" w:rsidRPr="00D21A26" w:rsidRDefault="00F36A82" w:rsidP="00394FD2">
            <w:pPr>
              <w:pStyle w:val="TableText2"/>
              <w:jc w:val="center"/>
              <w:rPr>
                <w:rFonts w:asciiTheme="minorHAnsi" w:hAnsiTheme="minorHAnsi"/>
              </w:rPr>
            </w:pPr>
          </w:p>
        </w:tc>
      </w:tr>
      <w:tr w:rsidR="00F36A82" w:rsidRPr="00D21A26" w14:paraId="780A884E" w14:textId="77777777" w:rsidTr="00394FD2">
        <w:trPr>
          <w:trHeight w:val="23"/>
        </w:trPr>
        <w:tc>
          <w:tcPr>
            <w:tcW w:w="421" w:type="dxa"/>
            <w:vAlign w:val="center"/>
          </w:tcPr>
          <w:p w14:paraId="1650F257" w14:textId="77777777" w:rsidR="00F36A82" w:rsidRPr="00D21A26" w:rsidRDefault="00F36A82" w:rsidP="00394FD2">
            <w:pPr>
              <w:pStyle w:val="TableText2"/>
              <w:rPr>
                <w:rFonts w:asciiTheme="minorHAnsi" w:hAnsiTheme="minorHAnsi"/>
              </w:rPr>
            </w:pPr>
            <w:r w:rsidRPr="00D21A26">
              <w:rPr>
                <w:rFonts w:asciiTheme="minorHAnsi" w:hAnsiTheme="minorHAnsi"/>
              </w:rPr>
              <w:t>4</w:t>
            </w:r>
          </w:p>
        </w:tc>
        <w:tc>
          <w:tcPr>
            <w:tcW w:w="4257" w:type="dxa"/>
            <w:gridSpan w:val="2"/>
          </w:tcPr>
          <w:p w14:paraId="3A6DBA43" w14:textId="77777777" w:rsidR="00F36A82" w:rsidRPr="00D21A26" w:rsidRDefault="00F36A82" w:rsidP="00394FD2">
            <w:pPr>
              <w:pStyle w:val="Tekstzonderopmaak"/>
              <w:spacing w:line="256" w:lineRule="auto"/>
              <w:rPr>
                <w:rFonts w:asciiTheme="minorHAnsi" w:hAnsiTheme="minorHAnsi" w:cs="Arial"/>
                <w:sz w:val="18"/>
                <w:szCs w:val="18"/>
                <w:lang w:eastAsia="en-US"/>
              </w:rPr>
            </w:pPr>
            <w:r w:rsidRPr="00D21A26">
              <w:rPr>
                <w:rStyle w:val="Tabelbodyblauw"/>
                <w:rFonts w:asciiTheme="minorHAnsi" w:hAnsiTheme="minorHAnsi" w:cs="Arial"/>
                <w:b/>
                <w:bCs/>
                <w:color w:val="auto"/>
                <w:sz w:val="18"/>
                <w:szCs w:val="18"/>
              </w:rPr>
              <w:t>Gaat sportief en respectvol om met alle betrokkenen.</w:t>
            </w:r>
            <w:r w:rsidRPr="00D21A26">
              <w:rPr>
                <w:rFonts w:asciiTheme="minorHAnsi" w:hAnsiTheme="minorHAnsi"/>
                <w:lang w:eastAsia="en-US"/>
              </w:rPr>
              <w:br/>
            </w:r>
            <w:r w:rsidRPr="00D21A26">
              <w:rPr>
                <w:rFonts w:asciiTheme="minorHAnsi" w:hAnsiTheme="minorHAnsi" w:cs="Arial"/>
                <w:sz w:val="18"/>
                <w:szCs w:val="18"/>
                <w:lang w:eastAsia="en-US"/>
              </w:rPr>
              <w:t>De handbaltrainer heeft duidelijke richtlijnen gegeven aan de betrokkenen voor sportief en respectvol gedrag tijdens trainingen en wedstrijden, wat zij kunnen verwachten en waar zij hem op mogen aanspreken indien dit niet gebeurt.</w:t>
            </w:r>
            <w:r w:rsidRPr="00D21A26">
              <w:rPr>
                <w:rFonts w:asciiTheme="minorHAnsi" w:hAnsiTheme="minorHAnsi" w:cs="Arial"/>
                <w:sz w:val="18"/>
                <w:szCs w:val="18"/>
                <w:lang w:eastAsia="en-US"/>
              </w:rPr>
              <w:br/>
            </w:r>
            <w:r w:rsidRPr="00D21A26">
              <w:rPr>
                <w:rFonts w:asciiTheme="minorHAnsi" w:hAnsiTheme="minorHAnsi" w:cs="Arial"/>
                <w:sz w:val="18"/>
                <w:szCs w:val="18"/>
                <w:u w:val="single"/>
                <w:lang w:eastAsia="en-US"/>
              </w:rPr>
              <w:t>Voorbeeld voor de wedstrijd:</w:t>
            </w:r>
            <w:r w:rsidRPr="00D21A26">
              <w:rPr>
                <w:rFonts w:asciiTheme="minorHAnsi" w:hAnsiTheme="minorHAnsi" w:cs="Arial"/>
                <w:sz w:val="18"/>
                <w:szCs w:val="18"/>
                <w:lang w:eastAsia="en-US"/>
              </w:rPr>
              <w:t xml:space="preserve"> De handbaltrainer begroet duidelijk zichtbaar en hoorbaar het eigen team, als individu en groep. </w:t>
            </w:r>
            <w:r w:rsidRPr="00D21A26">
              <w:rPr>
                <w:rFonts w:asciiTheme="minorHAnsi" w:hAnsiTheme="minorHAnsi" w:cs="Arial"/>
                <w:bCs/>
                <w:sz w:val="18"/>
                <w:szCs w:val="18"/>
              </w:rPr>
              <w:t xml:space="preserve">De handbaltrainer geeft voor de wedstrijd de scheidsrechters, de tafel en de handbaltrainer van de tegenstander een hand en wenst ze succes. </w:t>
            </w:r>
            <w:r w:rsidRPr="00D21A26">
              <w:rPr>
                <w:rFonts w:asciiTheme="minorHAnsi" w:hAnsiTheme="minorHAnsi" w:cs="Arial"/>
                <w:sz w:val="18"/>
                <w:szCs w:val="18"/>
                <w:lang w:eastAsia="en-US"/>
              </w:rPr>
              <w:br/>
            </w:r>
            <w:r w:rsidRPr="00D21A26">
              <w:rPr>
                <w:rFonts w:asciiTheme="minorHAnsi" w:hAnsiTheme="minorHAnsi" w:cs="Arial"/>
                <w:sz w:val="18"/>
                <w:szCs w:val="18"/>
                <w:u w:val="single"/>
                <w:lang w:eastAsia="en-US"/>
              </w:rPr>
              <w:t>Voorbeeld tijdens de wedstrijd:</w:t>
            </w:r>
            <w:r w:rsidRPr="00D21A26">
              <w:rPr>
                <w:rFonts w:asciiTheme="minorHAnsi" w:hAnsiTheme="minorHAnsi" w:cs="Arial"/>
                <w:sz w:val="18"/>
                <w:szCs w:val="18"/>
                <w:lang w:eastAsia="en-US"/>
              </w:rPr>
              <w:t xml:space="preserve"> Laat sportief gedrag zien (in houding en gebaren). Laat gedrag zien, waaruit betrokkenheid blijkt (verbale en non-verbale communicatie). Laat positief actief gedrag zien (aanmoedigingen, complimenten, correcties).</w:t>
            </w:r>
          </w:p>
          <w:p w14:paraId="1E8F8132" w14:textId="77777777" w:rsidR="00F36A82" w:rsidRPr="00D21A26" w:rsidRDefault="00F36A82" w:rsidP="00394FD2">
            <w:pPr>
              <w:pStyle w:val="TableText2"/>
              <w:rPr>
                <w:rFonts w:asciiTheme="minorHAnsi" w:hAnsiTheme="minorHAnsi"/>
              </w:rPr>
            </w:pPr>
            <w:r w:rsidRPr="00D21A26">
              <w:rPr>
                <w:rFonts w:asciiTheme="minorHAnsi" w:hAnsiTheme="minorHAnsi"/>
                <w:u w:val="single"/>
                <w:lang w:eastAsia="en-US"/>
              </w:rPr>
              <w:t>Voorbeeld na de wedstrijd:</w:t>
            </w:r>
            <w:r w:rsidRPr="00D21A26">
              <w:rPr>
                <w:rFonts w:asciiTheme="minorHAnsi" w:hAnsiTheme="minorHAnsi"/>
                <w:lang w:eastAsia="en-US"/>
              </w:rPr>
              <w:t xml:space="preserve"> </w:t>
            </w:r>
            <w:r w:rsidRPr="00D21A26">
              <w:rPr>
                <w:rFonts w:asciiTheme="minorHAnsi" w:hAnsiTheme="minorHAnsi"/>
                <w:bCs/>
              </w:rPr>
              <w:t xml:space="preserve">De handbaltrainer geeft na afloop van de wedstrijd de scheidsrechters, de tafel en de handbaltrainer van de tegenstander een hand en bedankt hen voor hun inspanningen en wenst ze veel succes in de toekomst. Vervolgens </w:t>
            </w:r>
            <w:r w:rsidRPr="00D21A26">
              <w:rPr>
                <w:rFonts w:asciiTheme="minorHAnsi" w:hAnsiTheme="minorHAnsi"/>
                <w:lang w:eastAsia="en-US"/>
              </w:rPr>
              <w:t>sluit de handbaltrainer de wedstrijd op een positieve wijze gezamenlijk af met het team.</w:t>
            </w:r>
            <w:r w:rsidRPr="00D21A26">
              <w:rPr>
                <w:rFonts w:asciiTheme="minorHAnsi" w:hAnsiTheme="minorHAnsi"/>
                <w:lang w:eastAsia="en-US"/>
              </w:rPr>
              <w:tab/>
            </w:r>
          </w:p>
        </w:tc>
        <w:tc>
          <w:tcPr>
            <w:tcW w:w="1134" w:type="dxa"/>
          </w:tcPr>
          <w:p w14:paraId="025C2160" w14:textId="77777777" w:rsidR="00F36A82" w:rsidRPr="00D21A26" w:rsidRDefault="00F36A82" w:rsidP="00394FD2">
            <w:pPr>
              <w:pStyle w:val="TableText2"/>
              <w:jc w:val="center"/>
              <w:rPr>
                <w:rFonts w:asciiTheme="minorHAnsi" w:hAnsiTheme="minorHAnsi"/>
              </w:rPr>
            </w:pPr>
          </w:p>
        </w:tc>
        <w:tc>
          <w:tcPr>
            <w:tcW w:w="3686" w:type="dxa"/>
            <w:gridSpan w:val="2"/>
          </w:tcPr>
          <w:p w14:paraId="23791AEC" w14:textId="77777777" w:rsidR="00F36A82" w:rsidRPr="00D21A26" w:rsidRDefault="00F36A82" w:rsidP="00394FD2">
            <w:pPr>
              <w:pStyle w:val="TableText2"/>
              <w:jc w:val="center"/>
              <w:rPr>
                <w:rFonts w:asciiTheme="minorHAnsi" w:hAnsiTheme="minorHAnsi"/>
              </w:rPr>
            </w:pPr>
          </w:p>
        </w:tc>
      </w:tr>
      <w:tr w:rsidR="00F36A82" w:rsidRPr="00D21A26" w14:paraId="1A650936" w14:textId="77777777" w:rsidTr="00394FD2">
        <w:trPr>
          <w:trHeight w:val="23"/>
        </w:trPr>
        <w:tc>
          <w:tcPr>
            <w:tcW w:w="9498" w:type="dxa"/>
            <w:gridSpan w:val="6"/>
            <w:shd w:val="clear" w:color="auto" w:fill="12438C"/>
          </w:tcPr>
          <w:p w14:paraId="471C0E7F" w14:textId="77777777" w:rsidR="00F36A82" w:rsidRPr="00D21A26" w:rsidRDefault="00F36A82" w:rsidP="00394FD2">
            <w:pPr>
              <w:pStyle w:val="TableText2"/>
              <w:rPr>
                <w:rFonts w:asciiTheme="minorHAnsi" w:hAnsiTheme="minorHAnsi"/>
                <w:b/>
                <w:bCs/>
                <w:color w:val="FFFFFF" w:themeColor="background1"/>
              </w:rPr>
            </w:pPr>
            <w:r w:rsidRPr="00D21A26">
              <w:rPr>
                <w:rFonts w:asciiTheme="minorHAnsi" w:hAnsiTheme="minorHAnsi"/>
                <w:b/>
                <w:bCs/>
                <w:color w:val="FFFFFF" w:themeColor="background1"/>
              </w:rPr>
              <w:t>Werkproces 2.2.2 Bereidt wedstrijden voor</w:t>
            </w:r>
          </w:p>
        </w:tc>
      </w:tr>
      <w:tr w:rsidR="00F36A82" w:rsidRPr="00D21A26" w14:paraId="04BD3BEF" w14:textId="77777777" w:rsidTr="00394FD2">
        <w:trPr>
          <w:trHeight w:val="23"/>
        </w:trPr>
        <w:tc>
          <w:tcPr>
            <w:tcW w:w="9498" w:type="dxa"/>
            <w:gridSpan w:val="6"/>
          </w:tcPr>
          <w:p w14:paraId="311F25C0" w14:textId="77777777" w:rsidR="00F36A82" w:rsidRPr="00D21A26" w:rsidRDefault="00F36A82" w:rsidP="00394FD2">
            <w:pPr>
              <w:pStyle w:val="TableText2"/>
              <w:spacing w:after="60"/>
              <w:rPr>
                <w:rFonts w:asciiTheme="minorHAnsi" w:hAnsiTheme="minorHAnsi"/>
              </w:rPr>
            </w:pPr>
            <w:r w:rsidRPr="00D21A26">
              <w:rPr>
                <w:rFonts w:asciiTheme="minorHAnsi" w:hAnsiTheme="minorHAnsi"/>
              </w:rPr>
              <w:t>De resultaten van dit werkproces zijn:</w:t>
            </w:r>
          </w:p>
          <w:p w14:paraId="12F7F505" w14:textId="77777777" w:rsidR="00F36A82" w:rsidRPr="00D21A26" w:rsidRDefault="00F36A82" w:rsidP="00394FD2">
            <w:pPr>
              <w:pStyle w:val="L1015"/>
              <w:rPr>
                <w:rFonts w:asciiTheme="minorHAnsi" w:hAnsiTheme="minorHAnsi"/>
              </w:rPr>
            </w:pPr>
            <w:r w:rsidRPr="00D21A26">
              <w:rPr>
                <w:rFonts w:asciiTheme="minorHAnsi" w:hAnsiTheme="minorHAnsi"/>
              </w:rPr>
              <w:t>De handballers zijn klaar voor de wedstrijd.</w:t>
            </w:r>
          </w:p>
          <w:p w14:paraId="4D7F721E" w14:textId="77777777" w:rsidR="00F36A82" w:rsidRPr="00D21A26" w:rsidRDefault="00F36A82" w:rsidP="00394FD2">
            <w:pPr>
              <w:pStyle w:val="L1015"/>
              <w:spacing w:after="120"/>
              <w:rPr>
                <w:rFonts w:asciiTheme="minorHAnsi" w:hAnsiTheme="minorHAnsi"/>
              </w:rPr>
            </w:pPr>
            <w:r w:rsidRPr="00D21A26">
              <w:rPr>
                <w:rFonts w:asciiTheme="minorHAnsi" w:hAnsiTheme="minorHAnsi"/>
              </w:rPr>
              <w:t>Het materiaal staat klaar voor de wedstrijd.</w:t>
            </w:r>
          </w:p>
          <w:p w14:paraId="2D49D6AB" w14:textId="77777777" w:rsidR="00F36A82" w:rsidRPr="00D21A26" w:rsidRDefault="00F36A82" w:rsidP="00394FD2">
            <w:pPr>
              <w:pStyle w:val="TableText2"/>
              <w:rPr>
                <w:rFonts w:asciiTheme="minorHAnsi" w:hAnsiTheme="minorHAnsi"/>
              </w:rPr>
            </w:pPr>
            <w:r w:rsidRPr="00D21A26">
              <w:rPr>
                <w:rFonts w:asciiTheme="minorHAnsi" w:hAnsiTheme="minorHAnsi"/>
              </w:rPr>
              <w:t>De kandidaat heeft laten zien dat hij dit werkproces beheerst: ja/nee.</w:t>
            </w:r>
          </w:p>
        </w:tc>
      </w:tr>
      <w:tr w:rsidR="00F36A82" w:rsidRPr="00D21A26" w14:paraId="095F8F18" w14:textId="77777777" w:rsidTr="00394FD2">
        <w:trPr>
          <w:trHeight w:val="23"/>
        </w:trPr>
        <w:tc>
          <w:tcPr>
            <w:tcW w:w="4678" w:type="dxa"/>
            <w:gridSpan w:val="3"/>
          </w:tcPr>
          <w:p w14:paraId="6AB1032F" w14:textId="77777777" w:rsidR="00F36A82" w:rsidRPr="00D21A26" w:rsidRDefault="00F36A82" w:rsidP="00394FD2">
            <w:pPr>
              <w:pStyle w:val="TableText2"/>
              <w:rPr>
                <w:rFonts w:asciiTheme="minorHAnsi" w:hAnsiTheme="minorHAnsi"/>
                <w:b/>
                <w:bCs/>
              </w:rPr>
            </w:pPr>
            <w:r w:rsidRPr="00D21A26">
              <w:rPr>
                <w:rFonts w:asciiTheme="minorHAnsi" w:hAnsiTheme="minorHAnsi"/>
                <w:b/>
                <w:bCs/>
              </w:rPr>
              <w:t>Beoordelingscriteria</w:t>
            </w:r>
          </w:p>
        </w:tc>
        <w:tc>
          <w:tcPr>
            <w:tcW w:w="1134" w:type="dxa"/>
          </w:tcPr>
          <w:p w14:paraId="23D4073B"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Portfolio</w:t>
            </w:r>
          </w:p>
        </w:tc>
        <w:tc>
          <w:tcPr>
            <w:tcW w:w="3686" w:type="dxa"/>
            <w:gridSpan w:val="2"/>
          </w:tcPr>
          <w:p w14:paraId="18261E27"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Toelichting</w:t>
            </w:r>
          </w:p>
        </w:tc>
      </w:tr>
      <w:tr w:rsidR="00F36A82" w:rsidRPr="00D21A26" w14:paraId="6A52ECDC" w14:textId="77777777" w:rsidTr="00394FD2">
        <w:trPr>
          <w:trHeight w:val="23"/>
        </w:trPr>
        <w:tc>
          <w:tcPr>
            <w:tcW w:w="421" w:type="dxa"/>
          </w:tcPr>
          <w:p w14:paraId="320145CA" w14:textId="77777777" w:rsidR="00F36A82" w:rsidRPr="00D21A26" w:rsidRDefault="00F36A82" w:rsidP="00394FD2">
            <w:pPr>
              <w:pStyle w:val="TableText2"/>
              <w:rPr>
                <w:rFonts w:asciiTheme="minorHAnsi" w:hAnsiTheme="minorHAnsi"/>
              </w:rPr>
            </w:pPr>
            <w:r w:rsidRPr="00D21A26">
              <w:rPr>
                <w:rFonts w:asciiTheme="minorHAnsi" w:hAnsiTheme="minorHAnsi"/>
              </w:rPr>
              <w:t>5</w:t>
            </w:r>
          </w:p>
        </w:tc>
        <w:tc>
          <w:tcPr>
            <w:tcW w:w="4257" w:type="dxa"/>
            <w:gridSpan w:val="2"/>
          </w:tcPr>
          <w:p w14:paraId="75DF2774"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 xml:space="preserve">Zorgt ervoor dat de </w:t>
            </w:r>
            <w:r w:rsidRPr="00D21A26">
              <w:rPr>
                <w:rStyle w:val="Tabelbodyrood"/>
                <w:rFonts w:asciiTheme="minorHAnsi" w:hAnsiTheme="minorHAnsi"/>
                <w:b/>
                <w:bCs/>
                <w:color w:val="auto"/>
                <w:sz w:val="18"/>
              </w:rPr>
              <w:t xml:space="preserve">handballers </w:t>
            </w:r>
            <w:r w:rsidRPr="00D21A26">
              <w:rPr>
                <w:rStyle w:val="Tabelbodyblauw"/>
                <w:rFonts w:asciiTheme="minorHAnsi" w:hAnsiTheme="minorHAnsi"/>
                <w:b/>
                <w:bCs/>
                <w:color w:val="auto"/>
                <w:sz w:val="18"/>
              </w:rPr>
              <w:t>op tijd aanwezig zijn op de gewenste plek.</w:t>
            </w:r>
            <w:r w:rsidRPr="00D21A26">
              <w:rPr>
                <w:rStyle w:val="Tabelbodyblauw"/>
                <w:rFonts w:asciiTheme="minorHAnsi" w:hAnsiTheme="minorHAnsi"/>
                <w:color w:val="auto"/>
                <w:sz w:val="18"/>
              </w:rPr>
              <w:br/>
            </w:r>
            <w:r w:rsidRPr="00D21A26">
              <w:rPr>
                <w:rFonts w:asciiTheme="minorHAnsi" w:hAnsiTheme="minorHAnsi"/>
                <w:bCs/>
              </w:rPr>
              <w:t xml:space="preserve">De handbaltrainer maakt afspraken met de handballers en </w:t>
            </w:r>
            <w:proofErr w:type="spellStart"/>
            <w:r w:rsidRPr="00D21A26">
              <w:rPr>
                <w:rFonts w:asciiTheme="minorHAnsi" w:hAnsiTheme="minorHAnsi"/>
                <w:bCs/>
              </w:rPr>
              <w:t>TaT</w:t>
            </w:r>
            <w:proofErr w:type="spellEnd"/>
            <w:r w:rsidRPr="00D21A26">
              <w:rPr>
                <w:rFonts w:asciiTheme="minorHAnsi" w:hAnsiTheme="minorHAnsi"/>
                <w:bCs/>
              </w:rPr>
              <w:t>-leden over het op tijd komen bij thuis- en uitwedstrijden. Er is een rijd- en tijdschema ontwikkeld inclusief bijbehorende teamafspraken.</w:t>
            </w:r>
          </w:p>
        </w:tc>
        <w:tc>
          <w:tcPr>
            <w:tcW w:w="1134" w:type="dxa"/>
          </w:tcPr>
          <w:p w14:paraId="0CF97B83" w14:textId="77777777" w:rsidR="00F36A82" w:rsidRPr="00D21A26" w:rsidRDefault="00F36A82" w:rsidP="00394FD2">
            <w:pPr>
              <w:pStyle w:val="TableText2"/>
              <w:jc w:val="center"/>
              <w:rPr>
                <w:rFonts w:asciiTheme="minorHAnsi" w:hAnsiTheme="minorHAnsi"/>
              </w:rPr>
            </w:pPr>
          </w:p>
        </w:tc>
        <w:tc>
          <w:tcPr>
            <w:tcW w:w="3686" w:type="dxa"/>
            <w:gridSpan w:val="2"/>
          </w:tcPr>
          <w:p w14:paraId="5A04197E" w14:textId="77777777" w:rsidR="00F36A82" w:rsidRPr="00D21A26" w:rsidRDefault="00F36A82" w:rsidP="00394FD2">
            <w:pPr>
              <w:pStyle w:val="TableText2"/>
              <w:jc w:val="center"/>
              <w:rPr>
                <w:rFonts w:asciiTheme="minorHAnsi" w:hAnsiTheme="minorHAnsi"/>
              </w:rPr>
            </w:pPr>
          </w:p>
        </w:tc>
      </w:tr>
      <w:tr w:rsidR="00F36A82" w:rsidRPr="00D21A26" w14:paraId="6388EA14" w14:textId="77777777" w:rsidTr="00394FD2">
        <w:trPr>
          <w:trHeight w:val="23"/>
        </w:trPr>
        <w:tc>
          <w:tcPr>
            <w:tcW w:w="421" w:type="dxa"/>
          </w:tcPr>
          <w:p w14:paraId="0A5597F4" w14:textId="77777777" w:rsidR="00F36A82" w:rsidRPr="00D21A26" w:rsidRDefault="00F36A82" w:rsidP="00394FD2">
            <w:pPr>
              <w:pStyle w:val="TableText2"/>
              <w:rPr>
                <w:rFonts w:asciiTheme="minorHAnsi" w:hAnsiTheme="minorHAnsi"/>
              </w:rPr>
            </w:pPr>
            <w:r w:rsidRPr="00D21A26">
              <w:rPr>
                <w:rFonts w:asciiTheme="minorHAnsi" w:hAnsiTheme="minorHAnsi"/>
              </w:rPr>
              <w:t>6</w:t>
            </w:r>
          </w:p>
        </w:tc>
        <w:tc>
          <w:tcPr>
            <w:tcW w:w="4257" w:type="dxa"/>
            <w:gridSpan w:val="2"/>
          </w:tcPr>
          <w:p w14:paraId="10B331ED"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Stelt handballers voor de wedstrijd op.</w:t>
            </w:r>
            <w:r w:rsidRPr="00D21A26">
              <w:rPr>
                <w:rStyle w:val="Tabelbodyblauw"/>
                <w:rFonts w:asciiTheme="minorHAnsi" w:hAnsiTheme="minorHAnsi"/>
                <w:color w:val="auto"/>
                <w:sz w:val="18"/>
              </w:rPr>
              <w:br/>
            </w:r>
            <w:r w:rsidRPr="00D21A26">
              <w:rPr>
                <w:rFonts w:asciiTheme="minorHAnsi" w:hAnsiTheme="minorHAnsi"/>
                <w:bCs/>
              </w:rPr>
              <w:t>De handbaltrainer zorgt er voor dat alle aanwezige handballers aan de wedstrijd kunnen deelnemen.</w:t>
            </w:r>
          </w:p>
        </w:tc>
        <w:tc>
          <w:tcPr>
            <w:tcW w:w="1134" w:type="dxa"/>
          </w:tcPr>
          <w:p w14:paraId="458F131C" w14:textId="77777777" w:rsidR="00F36A82" w:rsidRPr="00D21A26" w:rsidRDefault="00F36A82" w:rsidP="00394FD2">
            <w:pPr>
              <w:pStyle w:val="TableText2"/>
              <w:jc w:val="center"/>
              <w:rPr>
                <w:rFonts w:asciiTheme="minorHAnsi" w:hAnsiTheme="minorHAnsi"/>
              </w:rPr>
            </w:pPr>
          </w:p>
        </w:tc>
        <w:tc>
          <w:tcPr>
            <w:tcW w:w="3686" w:type="dxa"/>
            <w:gridSpan w:val="2"/>
          </w:tcPr>
          <w:p w14:paraId="1CDCF3FD" w14:textId="77777777" w:rsidR="00F36A82" w:rsidRPr="00D21A26" w:rsidRDefault="00F36A82" w:rsidP="00394FD2">
            <w:pPr>
              <w:pStyle w:val="TableText2"/>
              <w:jc w:val="center"/>
              <w:rPr>
                <w:rFonts w:asciiTheme="minorHAnsi" w:hAnsiTheme="minorHAnsi"/>
              </w:rPr>
            </w:pPr>
          </w:p>
        </w:tc>
      </w:tr>
      <w:tr w:rsidR="00F36A82" w:rsidRPr="00D21A26" w14:paraId="3359D1CE" w14:textId="77777777" w:rsidTr="00394FD2">
        <w:trPr>
          <w:trHeight w:val="23"/>
        </w:trPr>
        <w:tc>
          <w:tcPr>
            <w:tcW w:w="421" w:type="dxa"/>
          </w:tcPr>
          <w:p w14:paraId="1688F1D0" w14:textId="77777777" w:rsidR="00F36A82" w:rsidRPr="00D21A26" w:rsidRDefault="00F36A82" w:rsidP="00394FD2">
            <w:pPr>
              <w:pStyle w:val="TableText2"/>
              <w:rPr>
                <w:rFonts w:asciiTheme="minorHAnsi" w:hAnsiTheme="minorHAnsi"/>
              </w:rPr>
            </w:pPr>
            <w:r w:rsidRPr="00D21A26">
              <w:rPr>
                <w:rFonts w:asciiTheme="minorHAnsi" w:hAnsiTheme="minorHAnsi"/>
              </w:rPr>
              <w:t>7</w:t>
            </w:r>
          </w:p>
        </w:tc>
        <w:tc>
          <w:tcPr>
            <w:tcW w:w="4257" w:type="dxa"/>
            <w:gridSpan w:val="2"/>
          </w:tcPr>
          <w:p w14:paraId="1EB1654C" w14:textId="77777777" w:rsidR="00F36A82" w:rsidRPr="00D21A26" w:rsidRDefault="00F36A82" w:rsidP="00394FD2">
            <w:pPr>
              <w:pStyle w:val="Tekstzonderopmaak"/>
              <w:spacing w:line="256" w:lineRule="auto"/>
              <w:rPr>
                <w:rFonts w:asciiTheme="minorHAnsi" w:hAnsiTheme="minorHAnsi" w:cs="Arial"/>
                <w:bCs/>
                <w:sz w:val="18"/>
                <w:szCs w:val="18"/>
              </w:rPr>
            </w:pPr>
            <w:r w:rsidRPr="00D21A26">
              <w:rPr>
                <w:rStyle w:val="Tabelbodyblauw"/>
                <w:rFonts w:asciiTheme="minorHAnsi" w:hAnsiTheme="minorHAnsi" w:cs="Arial"/>
                <w:b/>
                <w:bCs/>
                <w:color w:val="auto"/>
                <w:sz w:val="18"/>
                <w:szCs w:val="18"/>
              </w:rPr>
              <w:t>Zorgt dat het materiaal in orde is.</w:t>
            </w:r>
            <w:r w:rsidRPr="00D21A26">
              <w:rPr>
                <w:rStyle w:val="Tabelbodyblauw"/>
                <w:rFonts w:asciiTheme="minorHAnsi" w:hAnsiTheme="minorHAnsi" w:cs="Arial"/>
                <w:color w:val="auto"/>
                <w:sz w:val="18"/>
                <w:szCs w:val="18"/>
              </w:rPr>
              <w:br/>
            </w:r>
            <w:r w:rsidRPr="00D21A26">
              <w:rPr>
                <w:rFonts w:asciiTheme="minorHAnsi" w:hAnsiTheme="minorHAnsi" w:cs="Arial"/>
                <w:bCs/>
                <w:sz w:val="18"/>
                <w:szCs w:val="18"/>
              </w:rPr>
              <w:t>De handbaltrainer zorgt bij thuis- en uitwedstrijden voor de aanwezigheid van de juiste materialen.</w:t>
            </w:r>
            <w:r w:rsidRPr="00D21A26">
              <w:rPr>
                <w:rFonts w:asciiTheme="minorHAnsi" w:hAnsiTheme="minorHAnsi" w:cs="Arial"/>
                <w:bCs/>
                <w:sz w:val="18"/>
                <w:szCs w:val="18"/>
              </w:rPr>
              <w:br/>
            </w:r>
            <w:r w:rsidRPr="00D21A26">
              <w:rPr>
                <w:rFonts w:asciiTheme="minorHAnsi" w:hAnsiTheme="minorHAnsi" w:cs="Arial"/>
                <w:bCs/>
                <w:sz w:val="18"/>
                <w:szCs w:val="18"/>
                <w:u w:val="single"/>
              </w:rPr>
              <w:t>Warming-up:</w:t>
            </w:r>
            <w:r w:rsidRPr="00D21A26">
              <w:rPr>
                <w:rFonts w:asciiTheme="minorHAnsi" w:hAnsiTheme="minorHAnsi" w:cs="Arial"/>
                <w:bCs/>
                <w:sz w:val="18"/>
                <w:szCs w:val="18"/>
              </w:rPr>
              <w:t xml:space="preserve"> Voldoende ballen, hesjes en pylonen</w:t>
            </w:r>
          </w:p>
          <w:p w14:paraId="1687D8F2" w14:textId="77777777" w:rsidR="00F36A82" w:rsidRPr="00D21A26" w:rsidRDefault="00F36A82" w:rsidP="00394FD2">
            <w:pPr>
              <w:pStyle w:val="TableText2"/>
              <w:rPr>
                <w:rFonts w:asciiTheme="minorHAnsi" w:hAnsiTheme="minorHAnsi"/>
              </w:rPr>
            </w:pPr>
            <w:r w:rsidRPr="00D21A26">
              <w:rPr>
                <w:rFonts w:asciiTheme="minorHAnsi" w:hAnsiTheme="minorHAnsi"/>
                <w:bCs/>
                <w:u w:val="single"/>
              </w:rPr>
              <w:t>Tijdens de wedstrijd:</w:t>
            </w:r>
            <w:r w:rsidRPr="00D21A26">
              <w:rPr>
                <w:rFonts w:asciiTheme="minorHAnsi" w:hAnsiTheme="minorHAnsi"/>
                <w:bCs/>
              </w:rPr>
              <w:t xml:space="preserve"> Waterflessen, (reserve)kleding, spelersbanken</w:t>
            </w:r>
          </w:p>
        </w:tc>
        <w:tc>
          <w:tcPr>
            <w:tcW w:w="1134" w:type="dxa"/>
          </w:tcPr>
          <w:p w14:paraId="749A8890" w14:textId="77777777" w:rsidR="00F36A82" w:rsidRPr="00D21A26" w:rsidRDefault="00F36A82" w:rsidP="00394FD2">
            <w:pPr>
              <w:pStyle w:val="TableText2"/>
              <w:jc w:val="center"/>
              <w:rPr>
                <w:rFonts w:asciiTheme="minorHAnsi" w:hAnsiTheme="minorHAnsi"/>
              </w:rPr>
            </w:pPr>
          </w:p>
        </w:tc>
        <w:tc>
          <w:tcPr>
            <w:tcW w:w="3686" w:type="dxa"/>
            <w:gridSpan w:val="2"/>
          </w:tcPr>
          <w:p w14:paraId="6775F58B" w14:textId="77777777" w:rsidR="00F36A82" w:rsidRPr="00D21A26" w:rsidRDefault="00F36A82" w:rsidP="00394FD2">
            <w:pPr>
              <w:pStyle w:val="TableText2"/>
              <w:jc w:val="center"/>
              <w:rPr>
                <w:rFonts w:asciiTheme="minorHAnsi" w:hAnsiTheme="minorHAnsi"/>
              </w:rPr>
            </w:pPr>
          </w:p>
        </w:tc>
      </w:tr>
      <w:tr w:rsidR="00F36A82" w:rsidRPr="00D21A26" w14:paraId="5E5AA895" w14:textId="77777777" w:rsidTr="00394FD2">
        <w:trPr>
          <w:trHeight w:val="23"/>
        </w:trPr>
        <w:tc>
          <w:tcPr>
            <w:tcW w:w="421" w:type="dxa"/>
          </w:tcPr>
          <w:p w14:paraId="17D28C6D" w14:textId="77777777" w:rsidR="00F36A82" w:rsidRPr="00D21A26" w:rsidRDefault="00F36A82" w:rsidP="00394FD2">
            <w:pPr>
              <w:pStyle w:val="TableText2"/>
              <w:ind w:left="0"/>
              <w:jc w:val="center"/>
              <w:rPr>
                <w:rFonts w:asciiTheme="minorHAnsi" w:hAnsiTheme="minorHAnsi"/>
              </w:rPr>
            </w:pPr>
            <w:r w:rsidRPr="00D21A26">
              <w:rPr>
                <w:rFonts w:asciiTheme="minorHAnsi" w:hAnsiTheme="minorHAnsi"/>
              </w:rPr>
              <w:lastRenderedPageBreak/>
              <w:t>8</w:t>
            </w:r>
          </w:p>
        </w:tc>
        <w:tc>
          <w:tcPr>
            <w:tcW w:w="4257" w:type="dxa"/>
            <w:gridSpan w:val="2"/>
          </w:tcPr>
          <w:p w14:paraId="0361FB1B"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Verzorgt reglementaire zaken.</w:t>
            </w:r>
            <w:r w:rsidRPr="00D21A26">
              <w:rPr>
                <w:rStyle w:val="Tabelbodyblauw"/>
                <w:rFonts w:asciiTheme="minorHAnsi" w:hAnsiTheme="minorHAnsi"/>
                <w:color w:val="auto"/>
                <w:sz w:val="18"/>
              </w:rPr>
              <w:br/>
            </w:r>
            <w:r w:rsidRPr="00D21A26">
              <w:rPr>
                <w:rFonts w:asciiTheme="minorHAnsi" w:hAnsiTheme="minorHAnsi"/>
                <w:bCs/>
              </w:rPr>
              <w:t xml:space="preserve">De handbaltrainer vult op de juiste manier het wedstrijdformulier in. </w:t>
            </w:r>
          </w:p>
        </w:tc>
        <w:tc>
          <w:tcPr>
            <w:tcW w:w="1134" w:type="dxa"/>
          </w:tcPr>
          <w:p w14:paraId="60EAF58D" w14:textId="77777777" w:rsidR="00F36A82" w:rsidRPr="00D21A26" w:rsidRDefault="00F36A82" w:rsidP="00394FD2">
            <w:pPr>
              <w:pStyle w:val="TableText2"/>
              <w:jc w:val="center"/>
              <w:rPr>
                <w:rFonts w:asciiTheme="minorHAnsi" w:hAnsiTheme="minorHAnsi"/>
              </w:rPr>
            </w:pPr>
          </w:p>
        </w:tc>
        <w:tc>
          <w:tcPr>
            <w:tcW w:w="3686" w:type="dxa"/>
            <w:gridSpan w:val="2"/>
          </w:tcPr>
          <w:p w14:paraId="30DB0BA6" w14:textId="77777777" w:rsidR="00F36A82" w:rsidRPr="00D21A26" w:rsidRDefault="00F36A82" w:rsidP="00394FD2">
            <w:pPr>
              <w:pStyle w:val="TableText2"/>
              <w:jc w:val="center"/>
              <w:rPr>
                <w:rFonts w:asciiTheme="minorHAnsi" w:hAnsiTheme="minorHAnsi"/>
              </w:rPr>
            </w:pPr>
          </w:p>
        </w:tc>
      </w:tr>
      <w:tr w:rsidR="00F36A82" w:rsidRPr="00D21A26" w14:paraId="0E91D217" w14:textId="77777777" w:rsidTr="00394FD2">
        <w:tblPrEx>
          <w:tblLook w:val="04A0" w:firstRow="1" w:lastRow="0" w:firstColumn="1" w:lastColumn="0" w:noHBand="0" w:noVBand="1"/>
        </w:tblPrEx>
        <w:trPr>
          <w:trHeight w:val="23"/>
        </w:trPr>
        <w:tc>
          <w:tcPr>
            <w:tcW w:w="9498" w:type="dxa"/>
            <w:gridSpan w:val="6"/>
            <w:shd w:val="clear" w:color="auto" w:fill="12438C"/>
          </w:tcPr>
          <w:p w14:paraId="57024EB1" w14:textId="77777777" w:rsidR="00F36A82" w:rsidRPr="00D21A26" w:rsidRDefault="00F36A82" w:rsidP="00394FD2">
            <w:pPr>
              <w:pStyle w:val="TableText2"/>
              <w:rPr>
                <w:rFonts w:asciiTheme="minorHAnsi" w:hAnsiTheme="minorHAnsi"/>
                <w:b/>
                <w:bCs/>
                <w:color w:val="FFFFFF" w:themeColor="background1"/>
              </w:rPr>
            </w:pPr>
            <w:r w:rsidRPr="00D21A26">
              <w:rPr>
                <w:rFonts w:asciiTheme="minorHAnsi" w:hAnsiTheme="minorHAnsi"/>
                <w:b/>
                <w:bCs/>
                <w:color w:val="FFFFFF" w:themeColor="background1"/>
              </w:rPr>
              <w:t>Werkproces 2.2.3 Geeft aanwijzingen</w:t>
            </w:r>
          </w:p>
        </w:tc>
      </w:tr>
      <w:tr w:rsidR="00F36A82" w:rsidRPr="00D21A26" w14:paraId="21FB0B60" w14:textId="77777777" w:rsidTr="00394FD2">
        <w:tblPrEx>
          <w:tblLook w:val="04A0" w:firstRow="1" w:lastRow="0" w:firstColumn="1" w:lastColumn="0" w:noHBand="0" w:noVBand="1"/>
        </w:tblPrEx>
        <w:trPr>
          <w:trHeight w:val="23"/>
        </w:trPr>
        <w:tc>
          <w:tcPr>
            <w:tcW w:w="9498" w:type="dxa"/>
            <w:gridSpan w:val="6"/>
          </w:tcPr>
          <w:p w14:paraId="0B358484" w14:textId="77777777" w:rsidR="00F36A82" w:rsidRPr="00D21A26" w:rsidRDefault="00F36A82" w:rsidP="00394FD2">
            <w:pPr>
              <w:pStyle w:val="TableText2"/>
              <w:spacing w:after="60"/>
              <w:rPr>
                <w:rFonts w:asciiTheme="minorHAnsi" w:hAnsiTheme="minorHAnsi"/>
              </w:rPr>
            </w:pPr>
            <w:r w:rsidRPr="00D21A26">
              <w:rPr>
                <w:rFonts w:asciiTheme="minorHAnsi" w:hAnsiTheme="minorHAnsi"/>
              </w:rPr>
              <w:t>De resultaten van dit werkproces zijn:</w:t>
            </w:r>
          </w:p>
          <w:p w14:paraId="1F296C5C" w14:textId="77777777" w:rsidR="00F36A82" w:rsidRPr="00D21A26" w:rsidRDefault="00F36A82" w:rsidP="00394FD2">
            <w:pPr>
              <w:pStyle w:val="L1015"/>
              <w:rPr>
                <w:rFonts w:asciiTheme="minorHAnsi" w:hAnsiTheme="minorHAnsi"/>
              </w:rPr>
            </w:pPr>
            <w:r w:rsidRPr="00D21A26">
              <w:rPr>
                <w:rFonts w:asciiTheme="minorHAnsi" w:hAnsiTheme="minorHAnsi"/>
              </w:rPr>
              <w:t>De aanwijzingen zijn passend bij de aard en de regels van de wedstrijd.</w:t>
            </w:r>
          </w:p>
          <w:p w14:paraId="132EC5F0" w14:textId="77777777" w:rsidR="00F36A82" w:rsidRPr="00D21A26" w:rsidRDefault="00F36A82" w:rsidP="00394FD2">
            <w:pPr>
              <w:pStyle w:val="L1015"/>
              <w:rPr>
                <w:rFonts w:asciiTheme="minorHAnsi" w:hAnsiTheme="minorHAnsi"/>
              </w:rPr>
            </w:pPr>
            <w:r w:rsidRPr="00D21A26">
              <w:rPr>
                <w:rFonts w:asciiTheme="minorHAnsi" w:hAnsiTheme="minorHAnsi"/>
              </w:rPr>
              <w:t>De aanwijzingen zijn afgestemd op het niveau en de beleving van de handballers.</w:t>
            </w:r>
          </w:p>
          <w:p w14:paraId="046C4ABA" w14:textId="77777777" w:rsidR="00F36A82" w:rsidRPr="00D21A26" w:rsidRDefault="00F36A82" w:rsidP="00394FD2">
            <w:pPr>
              <w:pStyle w:val="L1015"/>
              <w:spacing w:after="120"/>
              <w:rPr>
                <w:rFonts w:asciiTheme="minorHAnsi" w:hAnsiTheme="minorHAnsi"/>
              </w:rPr>
            </w:pPr>
            <w:r w:rsidRPr="00D21A26">
              <w:rPr>
                <w:rFonts w:asciiTheme="minorHAnsi" w:hAnsiTheme="minorHAnsi"/>
              </w:rPr>
              <w:t>De aanwijzingen dragen bij aan de ontwikkeling van de handballers en het positieve verloop van de wedstrijd.</w:t>
            </w:r>
          </w:p>
          <w:p w14:paraId="497B806F" w14:textId="77777777" w:rsidR="00F36A82" w:rsidRPr="00D21A26" w:rsidRDefault="00F36A82" w:rsidP="00394FD2">
            <w:pPr>
              <w:pStyle w:val="TableText2"/>
              <w:rPr>
                <w:rFonts w:asciiTheme="minorHAnsi" w:hAnsiTheme="minorHAnsi"/>
              </w:rPr>
            </w:pPr>
            <w:r w:rsidRPr="00D21A26">
              <w:rPr>
                <w:rFonts w:asciiTheme="minorHAnsi" w:hAnsiTheme="minorHAnsi"/>
              </w:rPr>
              <w:t>De kandidaat heeft laten zien dat hij dit werkproces beheerst: ja/nee.</w:t>
            </w:r>
          </w:p>
        </w:tc>
      </w:tr>
      <w:tr w:rsidR="00F36A82" w:rsidRPr="00D21A26" w14:paraId="257BDAE5" w14:textId="77777777" w:rsidTr="00394FD2">
        <w:trPr>
          <w:trHeight w:val="23"/>
        </w:trPr>
        <w:tc>
          <w:tcPr>
            <w:tcW w:w="4678" w:type="dxa"/>
            <w:gridSpan w:val="3"/>
          </w:tcPr>
          <w:p w14:paraId="36F02EAD" w14:textId="77777777" w:rsidR="00F36A82" w:rsidRPr="00D21A26" w:rsidRDefault="00F36A82" w:rsidP="00394FD2">
            <w:pPr>
              <w:pStyle w:val="TableText2"/>
              <w:rPr>
                <w:rFonts w:asciiTheme="minorHAnsi" w:hAnsiTheme="minorHAnsi"/>
                <w:b/>
                <w:bCs/>
              </w:rPr>
            </w:pPr>
            <w:r w:rsidRPr="00D21A26">
              <w:rPr>
                <w:rFonts w:asciiTheme="minorHAnsi" w:hAnsiTheme="minorHAnsi"/>
                <w:b/>
                <w:bCs/>
              </w:rPr>
              <w:t>Beoordelingscriteria</w:t>
            </w:r>
          </w:p>
        </w:tc>
        <w:tc>
          <w:tcPr>
            <w:tcW w:w="1134" w:type="dxa"/>
          </w:tcPr>
          <w:p w14:paraId="373B83A8"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Portfolio</w:t>
            </w:r>
          </w:p>
        </w:tc>
        <w:tc>
          <w:tcPr>
            <w:tcW w:w="3686" w:type="dxa"/>
            <w:gridSpan w:val="2"/>
          </w:tcPr>
          <w:p w14:paraId="01369196"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Toelichting</w:t>
            </w:r>
          </w:p>
        </w:tc>
      </w:tr>
      <w:tr w:rsidR="00F36A82" w:rsidRPr="00D21A26" w14:paraId="4443F0B3" w14:textId="77777777" w:rsidTr="00394FD2">
        <w:tblPrEx>
          <w:tblLook w:val="04A0" w:firstRow="1" w:lastRow="0" w:firstColumn="1" w:lastColumn="0" w:noHBand="0" w:noVBand="1"/>
        </w:tblPrEx>
        <w:trPr>
          <w:trHeight w:val="23"/>
        </w:trPr>
        <w:tc>
          <w:tcPr>
            <w:tcW w:w="421" w:type="dxa"/>
          </w:tcPr>
          <w:p w14:paraId="1B894DE6" w14:textId="77777777" w:rsidR="00F36A82" w:rsidRPr="00D21A26" w:rsidRDefault="00F36A82" w:rsidP="00394FD2">
            <w:pPr>
              <w:pStyle w:val="TableText2"/>
              <w:rPr>
                <w:rFonts w:asciiTheme="minorHAnsi" w:hAnsiTheme="minorHAnsi"/>
              </w:rPr>
            </w:pPr>
            <w:r w:rsidRPr="00D21A26">
              <w:rPr>
                <w:rFonts w:asciiTheme="minorHAnsi" w:hAnsiTheme="minorHAnsi"/>
              </w:rPr>
              <w:t>9</w:t>
            </w:r>
          </w:p>
        </w:tc>
        <w:tc>
          <w:tcPr>
            <w:tcW w:w="4257" w:type="dxa"/>
            <w:gridSpan w:val="2"/>
          </w:tcPr>
          <w:p w14:paraId="7D7E3333"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 xml:space="preserve">Geeft </w:t>
            </w:r>
            <w:r w:rsidRPr="00D21A26">
              <w:rPr>
                <w:rStyle w:val="Tabelbodyrood"/>
                <w:rFonts w:asciiTheme="minorHAnsi" w:hAnsiTheme="minorHAnsi"/>
                <w:b/>
                <w:bCs/>
                <w:color w:val="auto"/>
                <w:sz w:val="18"/>
              </w:rPr>
              <w:t>handballers</w:t>
            </w:r>
            <w:r w:rsidRPr="00D21A26">
              <w:rPr>
                <w:rStyle w:val="Tabelbodyblauw"/>
                <w:rFonts w:asciiTheme="minorHAnsi" w:hAnsiTheme="minorHAnsi"/>
                <w:b/>
                <w:bCs/>
                <w:color w:val="auto"/>
                <w:sz w:val="18"/>
              </w:rPr>
              <w:t xml:space="preserve"> aanwijzingen met betrekking tot de </w:t>
            </w:r>
            <w:r w:rsidRPr="00D21A26">
              <w:rPr>
                <w:rStyle w:val="Tabelbodyrood"/>
                <w:rFonts w:asciiTheme="minorHAnsi" w:hAnsiTheme="minorHAnsi"/>
                <w:b/>
                <w:bCs/>
                <w:color w:val="auto"/>
                <w:sz w:val="18"/>
              </w:rPr>
              <w:t>wedstrijd.</w:t>
            </w:r>
            <w:r w:rsidRPr="00D21A26">
              <w:rPr>
                <w:rStyle w:val="Tabelbodyrood"/>
                <w:rFonts w:asciiTheme="minorHAnsi" w:hAnsiTheme="minorHAnsi"/>
                <w:color w:val="auto"/>
                <w:sz w:val="18"/>
              </w:rPr>
              <w:br/>
            </w:r>
            <w:r w:rsidRPr="00D21A26">
              <w:rPr>
                <w:rFonts w:asciiTheme="minorHAnsi" w:hAnsiTheme="minorHAnsi"/>
                <w:bCs/>
              </w:rPr>
              <w:t>De handbaltrainer geeft de handballers aanwijzingen en tips, zodat ze tijdens de wedstrijd weten wat er van hen wordt verwacht.</w:t>
            </w:r>
          </w:p>
        </w:tc>
        <w:tc>
          <w:tcPr>
            <w:tcW w:w="1134" w:type="dxa"/>
          </w:tcPr>
          <w:p w14:paraId="6D7F2E63" w14:textId="77777777" w:rsidR="00F36A82" w:rsidRPr="00D21A26" w:rsidRDefault="00F36A82" w:rsidP="00394FD2">
            <w:pPr>
              <w:pStyle w:val="TableText2"/>
              <w:jc w:val="center"/>
              <w:rPr>
                <w:rFonts w:asciiTheme="minorHAnsi" w:hAnsiTheme="minorHAnsi"/>
              </w:rPr>
            </w:pPr>
          </w:p>
        </w:tc>
        <w:tc>
          <w:tcPr>
            <w:tcW w:w="3686" w:type="dxa"/>
            <w:gridSpan w:val="2"/>
          </w:tcPr>
          <w:p w14:paraId="43238220" w14:textId="77777777" w:rsidR="00F36A82" w:rsidRPr="00D21A26" w:rsidRDefault="00F36A82" w:rsidP="00394FD2">
            <w:pPr>
              <w:pStyle w:val="TableText2"/>
              <w:jc w:val="center"/>
              <w:rPr>
                <w:rFonts w:asciiTheme="minorHAnsi" w:hAnsiTheme="minorHAnsi"/>
              </w:rPr>
            </w:pPr>
          </w:p>
        </w:tc>
      </w:tr>
      <w:tr w:rsidR="00F36A82" w:rsidRPr="00D21A26" w14:paraId="7C55C0B1" w14:textId="77777777" w:rsidTr="00394FD2">
        <w:tblPrEx>
          <w:tblLook w:val="04A0" w:firstRow="1" w:lastRow="0" w:firstColumn="1" w:lastColumn="0" w:noHBand="0" w:noVBand="1"/>
        </w:tblPrEx>
        <w:trPr>
          <w:trHeight w:val="23"/>
        </w:trPr>
        <w:tc>
          <w:tcPr>
            <w:tcW w:w="421" w:type="dxa"/>
          </w:tcPr>
          <w:p w14:paraId="7D75CC27" w14:textId="77777777" w:rsidR="00F36A82" w:rsidRPr="00D21A26" w:rsidRDefault="00F36A82" w:rsidP="00394FD2">
            <w:pPr>
              <w:pStyle w:val="TableText2"/>
              <w:rPr>
                <w:rFonts w:asciiTheme="minorHAnsi" w:hAnsiTheme="minorHAnsi"/>
              </w:rPr>
            </w:pPr>
            <w:r w:rsidRPr="00D21A26">
              <w:rPr>
                <w:rFonts w:asciiTheme="minorHAnsi" w:hAnsiTheme="minorHAnsi"/>
              </w:rPr>
              <w:t>10</w:t>
            </w:r>
          </w:p>
        </w:tc>
        <w:tc>
          <w:tcPr>
            <w:tcW w:w="4257" w:type="dxa"/>
            <w:gridSpan w:val="2"/>
          </w:tcPr>
          <w:p w14:paraId="2B25FF29"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Coacht positief.</w:t>
            </w:r>
            <w:r w:rsidRPr="00D21A26">
              <w:rPr>
                <w:rStyle w:val="Tabelbodyblauw"/>
                <w:rFonts w:asciiTheme="minorHAnsi" w:hAnsiTheme="minorHAnsi"/>
                <w:color w:val="auto"/>
                <w:sz w:val="18"/>
              </w:rPr>
              <w:br/>
            </w:r>
            <w:r w:rsidRPr="00D21A26">
              <w:rPr>
                <w:rFonts w:asciiTheme="minorHAnsi" w:hAnsiTheme="minorHAnsi"/>
                <w:bCs/>
              </w:rPr>
              <w:t>De handbaltrainer benadrukt het belang van een positieve instelling bij de individuele handballers voor het plezier dat iedereen kan beleven aan de wedstrijd. De handbaltrainer beloont op eerlijke wijze en gebaseerd op realistische verwachtingen de inspanning even veel als het uiteindelijke resultaat. De handbaltrainer ondersteunt handballers na gemaakte fouten en vermijdt bestraffende en sarcastische opmerkingen, geeft opbouwend kritiek/feedback.</w:t>
            </w:r>
          </w:p>
        </w:tc>
        <w:tc>
          <w:tcPr>
            <w:tcW w:w="1134" w:type="dxa"/>
          </w:tcPr>
          <w:p w14:paraId="6BBA9FA2" w14:textId="77777777" w:rsidR="00F36A82" w:rsidRPr="00D21A26" w:rsidRDefault="00F36A82" w:rsidP="00394FD2">
            <w:pPr>
              <w:pStyle w:val="TableText2"/>
              <w:jc w:val="center"/>
              <w:rPr>
                <w:rFonts w:asciiTheme="minorHAnsi" w:hAnsiTheme="minorHAnsi"/>
              </w:rPr>
            </w:pPr>
          </w:p>
        </w:tc>
        <w:tc>
          <w:tcPr>
            <w:tcW w:w="3686" w:type="dxa"/>
            <w:gridSpan w:val="2"/>
          </w:tcPr>
          <w:p w14:paraId="718AFE96" w14:textId="77777777" w:rsidR="00F36A82" w:rsidRPr="00D21A26" w:rsidRDefault="00F36A82" w:rsidP="00394FD2">
            <w:pPr>
              <w:pStyle w:val="TableText2"/>
              <w:jc w:val="center"/>
              <w:rPr>
                <w:rFonts w:asciiTheme="minorHAnsi" w:hAnsiTheme="minorHAnsi"/>
              </w:rPr>
            </w:pPr>
          </w:p>
        </w:tc>
      </w:tr>
      <w:tr w:rsidR="00F36A82" w:rsidRPr="00D21A26" w14:paraId="28E45E8D" w14:textId="77777777" w:rsidTr="00394FD2">
        <w:tblPrEx>
          <w:tblLook w:val="04A0" w:firstRow="1" w:lastRow="0" w:firstColumn="1" w:lastColumn="0" w:noHBand="0" w:noVBand="1"/>
        </w:tblPrEx>
        <w:trPr>
          <w:trHeight w:val="23"/>
        </w:trPr>
        <w:tc>
          <w:tcPr>
            <w:tcW w:w="421" w:type="dxa"/>
          </w:tcPr>
          <w:p w14:paraId="00CE3E6A" w14:textId="77777777" w:rsidR="00F36A82" w:rsidRPr="00D21A26" w:rsidRDefault="00F36A82" w:rsidP="00394FD2">
            <w:pPr>
              <w:pStyle w:val="TableText2"/>
              <w:rPr>
                <w:rFonts w:asciiTheme="minorHAnsi" w:hAnsiTheme="minorHAnsi"/>
              </w:rPr>
            </w:pPr>
            <w:r w:rsidRPr="00D21A26">
              <w:rPr>
                <w:rFonts w:asciiTheme="minorHAnsi" w:hAnsiTheme="minorHAnsi"/>
              </w:rPr>
              <w:t>11</w:t>
            </w:r>
          </w:p>
        </w:tc>
        <w:tc>
          <w:tcPr>
            <w:tcW w:w="4257" w:type="dxa"/>
            <w:gridSpan w:val="2"/>
          </w:tcPr>
          <w:p w14:paraId="033D2295"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Legt uit en past relevante (spel)regels toe.</w:t>
            </w:r>
            <w:r w:rsidRPr="00D21A26">
              <w:rPr>
                <w:rStyle w:val="Tabelbodyblauw"/>
                <w:rFonts w:asciiTheme="minorHAnsi" w:hAnsiTheme="minorHAnsi"/>
                <w:color w:val="auto"/>
                <w:sz w:val="18"/>
              </w:rPr>
              <w:br/>
            </w:r>
            <w:r w:rsidRPr="00D21A26">
              <w:rPr>
                <w:rFonts w:asciiTheme="minorHAnsi" w:hAnsiTheme="minorHAnsi"/>
                <w:lang w:eastAsia="en-US"/>
              </w:rPr>
              <w:t>De handbaltrainer is in staat om tijdens een wedstrijd relevante (spel)regels te benoemen en uit te leggen (indien van toepassing).</w:t>
            </w:r>
          </w:p>
        </w:tc>
        <w:tc>
          <w:tcPr>
            <w:tcW w:w="1134" w:type="dxa"/>
          </w:tcPr>
          <w:p w14:paraId="5B6458D6" w14:textId="77777777" w:rsidR="00F36A82" w:rsidRPr="00D21A26" w:rsidRDefault="00F36A82" w:rsidP="00394FD2">
            <w:pPr>
              <w:pStyle w:val="TableText2"/>
              <w:jc w:val="center"/>
              <w:rPr>
                <w:rFonts w:asciiTheme="minorHAnsi" w:hAnsiTheme="minorHAnsi"/>
              </w:rPr>
            </w:pPr>
          </w:p>
        </w:tc>
        <w:tc>
          <w:tcPr>
            <w:tcW w:w="3686" w:type="dxa"/>
            <w:gridSpan w:val="2"/>
          </w:tcPr>
          <w:p w14:paraId="33B1039D" w14:textId="77777777" w:rsidR="00F36A82" w:rsidRPr="00D21A26" w:rsidRDefault="00F36A82" w:rsidP="00394FD2">
            <w:pPr>
              <w:pStyle w:val="TableText2"/>
              <w:jc w:val="center"/>
              <w:rPr>
                <w:rFonts w:asciiTheme="minorHAnsi" w:hAnsiTheme="minorHAnsi"/>
              </w:rPr>
            </w:pPr>
          </w:p>
        </w:tc>
      </w:tr>
      <w:tr w:rsidR="00F36A82" w:rsidRPr="00D21A26" w14:paraId="44231901" w14:textId="77777777" w:rsidTr="00394FD2">
        <w:tblPrEx>
          <w:tblLook w:val="04A0" w:firstRow="1" w:lastRow="0" w:firstColumn="1" w:lastColumn="0" w:noHBand="0" w:noVBand="1"/>
        </w:tblPrEx>
        <w:trPr>
          <w:trHeight w:val="23"/>
        </w:trPr>
        <w:tc>
          <w:tcPr>
            <w:tcW w:w="421" w:type="dxa"/>
          </w:tcPr>
          <w:p w14:paraId="5C0C09C2" w14:textId="77777777" w:rsidR="00F36A82" w:rsidRPr="00D21A26" w:rsidRDefault="00F36A82" w:rsidP="00394FD2">
            <w:pPr>
              <w:pStyle w:val="TableText2"/>
              <w:rPr>
                <w:rFonts w:asciiTheme="minorHAnsi" w:hAnsiTheme="minorHAnsi"/>
              </w:rPr>
            </w:pPr>
            <w:r w:rsidRPr="00D21A26">
              <w:rPr>
                <w:rFonts w:asciiTheme="minorHAnsi" w:hAnsiTheme="minorHAnsi"/>
              </w:rPr>
              <w:t>12</w:t>
            </w:r>
          </w:p>
        </w:tc>
        <w:tc>
          <w:tcPr>
            <w:tcW w:w="4257" w:type="dxa"/>
            <w:gridSpan w:val="2"/>
          </w:tcPr>
          <w:p w14:paraId="54DF3CB4"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 xml:space="preserve">Zorgt dat </w:t>
            </w:r>
            <w:r w:rsidRPr="00D21A26">
              <w:rPr>
                <w:rStyle w:val="Tabelbodyrood"/>
                <w:rFonts w:asciiTheme="minorHAnsi" w:hAnsiTheme="minorHAnsi"/>
                <w:b/>
                <w:bCs/>
                <w:color w:val="auto"/>
                <w:sz w:val="18"/>
              </w:rPr>
              <w:t>handballers</w:t>
            </w:r>
            <w:r w:rsidRPr="00D21A26">
              <w:rPr>
                <w:rStyle w:val="Tabelbodyblauw"/>
                <w:rFonts w:asciiTheme="minorHAnsi" w:hAnsiTheme="minorHAnsi"/>
                <w:b/>
                <w:bCs/>
                <w:color w:val="auto"/>
                <w:sz w:val="18"/>
              </w:rPr>
              <w:t xml:space="preserve"> zich aan de regels houden.</w:t>
            </w:r>
            <w:r w:rsidRPr="00D21A26">
              <w:rPr>
                <w:rStyle w:val="Tabelbodyblauw"/>
                <w:rFonts w:asciiTheme="minorHAnsi" w:hAnsiTheme="minorHAnsi"/>
                <w:color w:val="auto"/>
                <w:sz w:val="18"/>
              </w:rPr>
              <w:br/>
            </w:r>
            <w:r w:rsidRPr="00D21A26">
              <w:rPr>
                <w:rFonts w:asciiTheme="minorHAnsi" w:hAnsiTheme="minorHAnsi"/>
                <w:bCs/>
              </w:rPr>
              <w:t>De handbaltrainer maakt de handballers ervan bewust dat zij een voorbeeldfunctie hebben. De handbaltrainer geeft hen een goed beeld van het gewenste gedrag en regels. Hij draagt hen op om volgens het gewenste gedrag en regels te handelen voor, tijdens en na de wedstrijd.</w:t>
            </w:r>
          </w:p>
        </w:tc>
        <w:tc>
          <w:tcPr>
            <w:tcW w:w="1134" w:type="dxa"/>
          </w:tcPr>
          <w:p w14:paraId="1328AE71" w14:textId="77777777" w:rsidR="00F36A82" w:rsidRPr="00D21A26" w:rsidRDefault="00F36A82" w:rsidP="00394FD2">
            <w:pPr>
              <w:pStyle w:val="TableText2"/>
              <w:jc w:val="center"/>
              <w:rPr>
                <w:rFonts w:asciiTheme="minorHAnsi" w:hAnsiTheme="minorHAnsi"/>
              </w:rPr>
            </w:pPr>
          </w:p>
        </w:tc>
        <w:tc>
          <w:tcPr>
            <w:tcW w:w="3686" w:type="dxa"/>
            <w:gridSpan w:val="2"/>
          </w:tcPr>
          <w:p w14:paraId="1AB8F1DB" w14:textId="77777777" w:rsidR="00F36A82" w:rsidRPr="00D21A26" w:rsidRDefault="00F36A82" w:rsidP="00394FD2">
            <w:pPr>
              <w:pStyle w:val="TableText2"/>
              <w:jc w:val="center"/>
              <w:rPr>
                <w:rFonts w:asciiTheme="minorHAnsi" w:hAnsiTheme="minorHAnsi"/>
              </w:rPr>
            </w:pPr>
          </w:p>
        </w:tc>
      </w:tr>
      <w:tr w:rsidR="00F36A82" w:rsidRPr="00D21A26" w14:paraId="0B597183" w14:textId="77777777" w:rsidTr="00394FD2">
        <w:tblPrEx>
          <w:tblLook w:val="04A0" w:firstRow="1" w:lastRow="0" w:firstColumn="1" w:lastColumn="0" w:noHBand="0" w:noVBand="1"/>
        </w:tblPrEx>
        <w:trPr>
          <w:trHeight w:val="23"/>
        </w:trPr>
        <w:tc>
          <w:tcPr>
            <w:tcW w:w="421" w:type="dxa"/>
          </w:tcPr>
          <w:p w14:paraId="118308EB" w14:textId="77777777" w:rsidR="00F36A82" w:rsidRPr="00D21A26" w:rsidRDefault="00F36A82" w:rsidP="00394FD2">
            <w:pPr>
              <w:pStyle w:val="TableText2"/>
              <w:rPr>
                <w:rFonts w:asciiTheme="minorHAnsi" w:hAnsiTheme="minorHAnsi"/>
              </w:rPr>
            </w:pPr>
            <w:r w:rsidRPr="00D21A26">
              <w:rPr>
                <w:rFonts w:asciiTheme="minorHAnsi" w:hAnsiTheme="minorHAnsi"/>
              </w:rPr>
              <w:t>13</w:t>
            </w:r>
          </w:p>
        </w:tc>
        <w:tc>
          <w:tcPr>
            <w:tcW w:w="4257" w:type="dxa"/>
            <w:gridSpan w:val="2"/>
          </w:tcPr>
          <w:p w14:paraId="6AF9D2C5"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 xml:space="preserve">Vangt handballers na afloop van de </w:t>
            </w:r>
            <w:r w:rsidRPr="00D21A26">
              <w:rPr>
                <w:rStyle w:val="Tabelbodyrood"/>
                <w:rFonts w:asciiTheme="minorHAnsi" w:hAnsiTheme="minorHAnsi"/>
                <w:b/>
                <w:bCs/>
                <w:color w:val="auto"/>
                <w:sz w:val="18"/>
              </w:rPr>
              <w:t xml:space="preserve">wedstrijd </w:t>
            </w:r>
            <w:r w:rsidRPr="00D21A26">
              <w:rPr>
                <w:rStyle w:val="Tabelbodyblauw"/>
                <w:rFonts w:asciiTheme="minorHAnsi" w:hAnsiTheme="minorHAnsi"/>
                <w:b/>
                <w:bCs/>
                <w:color w:val="auto"/>
                <w:sz w:val="18"/>
              </w:rPr>
              <w:t>op.</w:t>
            </w:r>
            <w:r w:rsidRPr="00D21A26">
              <w:rPr>
                <w:rStyle w:val="Tabelbodyblauw"/>
                <w:rFonts w:asciiTheme="minorHAnsi" w:hAnsiTheme="minorHAnsi"/>
                <w:color w:val="auto"/>
                <w:sz w:val="18"/>
              </w:rPr>
              <w:br/>
            </w:r>
            <w:r w:rsidRPr="00D21A26">
              <w:rPr>
                <w:rFonts w:asciiTheme="minorHAnsi" w:hAnsiTheme="minorHAnsi"/>
                <w:bCs/>
              </w:rPr>
              <w:t>De handbaltrainer sluit na de wedstrijd gezamenlijk af met een yell en/of korte nabespreking. Hij levert een bijdrage aan de nabespreking en geeft (individuele) handballers de ruimte om hun reactie op de wedstrijd te geven.</w:t>
            </w:r>
          </w:p>
        </w:tc>
        <w:tc>
          <w:tcPr>
            <w:tcW w:w="1134" w:type="dxa"/>
          </w:tcPr>
          <w:p w14:paraId="0D17C0A3" w14:textId="77777777" w:rsidR="00F36A82" w:rsidRPr="00D21A26" w:rsidRDefault="00F36A82" w:rsidP="00394FD2">
            <w:pPr>
              <w:pStyle w:val="TableText2"/>
              <w:jc w:val="center"/>
              <w:rPr>
                <w:rFonts w:asciiTheme="minorHAnsi" w:hAnsiTheme="minorHAnsi"/>
              </w:rPr>
            </w:pPr>
          </w:p>
        </w:tc>
        <w:tc>
          <w:tcPr>
            <w:tcW w:w="3686" w:type="dxa"/>
            <w:gridSpan w:val="2"/>
          </w:tcPr>
          <w:p w14:paraId="6345E46F" w14:textId="77777777" w:rsidR="00F36A82" w:rsidRPr="00D21A26" w:rsidRDefault="00F36A82" w:rsidP="00394FD2">
            <w:pPr>
              <w:pStyle w:val="TableText2"/>
              <w:jc w:val="center"/>
              <w:rPr>
                <w:rFonts w:asciiTheme="minorHAnsi" w:hAnsiTheme="minorHAnsi"/>
              </w:rPr>
            </w:pPr>
          </w:p>
        </w:tc>
      </w:tr>
      <w:tr w:rsidR="00F36A82" w:rsidRPr="00D21A26" w14:paraId="00DF9133" w14:textId="77777777" w:rsidTr="00394FD2">
        <w:tblPrEx>
          <w:tblLook w:val="04A0" w:firstRow="1" w:lastRow="0" w:firstColumn="1" w:lastColumn="0" w:noHBand="0" w:noVBand="1"/>
        </w:tblPrEx>
        <w:trPr>
          <w:trHeight w:val="23"/>
        </w:trPr>
        <w:tc>
          <w:tcPr>
            <w:tcW w:w="9498" w:type="dxa"/>
            <w:gridSpan w:val="6"/>
            <w:shd w:val="clear" w:color="auto" w:fill="12438C"/>
          </w:tcPr>
          <w:p w14:paraId="01645362" w14:textId="77777777" w:rsidR="00F36A82" w:rsidRPr="00D21A26" w:rsidRDefault="00F36A82" w:rsidP="00394FD2">
            <w:pPr>
              <w:pStyle w:val="TableText2"/>
              <w:rPr>
                <w:rFonts w:asciiTheme="minorHAnsi" w:hAnsiTheme="minorHAnsi"/>
                <w:b/>
                <w:bCs/>
                <w:color w:val="FFFFFF" w:themeColor="background1"/>
                <w:sz w:val="10"/>
                <w:szCs w:val="10"/>
              </w:rPr>
            </w:pPr>
            <w:r w:rsidRPr="00D21A26">
              <w:rPr>
                <w:rFonts w:asciiTheme="minorHAnsi" w:hAnsiTheme="minorHAnsi"/>
                <w:b/>
                <w:bCs/>
                <w:color w:val="FFFFFF" w:themeColor="background1"/>
              </w:rPr>
              <w:t>Werkproces 2.2.4 Evalueert wedstrijden en reflecteert op eigen handelen</w:t>
            </w:r>
          </w:p>
        </w:tc>
      </w:tr>
      <w:tr w:rsidR="00F36A82" w:rsidRPr="00D21A26" w14:paraId="1D0FF864" w14:textId="77777777" w:rsidTr="00394FD2">
        <w:tblPrEx>
          <w:tblLook w:val="04A0" w:firstRow="1" w:lastRow="0" w:firstColumn="1" w:lastColumn="0" w:noHBand="0" w:noVBand="1"/>
        </w:tblPrEx>
        <w:trPr>
          <w:trHeight w:val="23"/>
        </w:trPr>
        <w:tc>
          <w:tcPr>
            <w:tcW w:w="9498" w:type="dxa"/>
            <w:gridSpan w:val="6"/>
          </w:tcPr>
          <w:p w14:paraId="1BD206A8" w14:textId="77777777" w:rsidR="00F36A82" w:rsidRPr="00D21A26" w:rsidRDefault="00F36A82" w:rsidP="00394FD2">
            <w:pPr>
              <w:pStyle w:val="TableText2"/>
              <w:spacing w:after="60"/>
              <w:rPr>
                <w:rFonts w:asciiTheme="minorHAnsi" w:hAnsiTheme="minorHAnsi"/>
              </w:rPr>
            </w:pPr>
            <w:r w:rsidRPr="00D21A26">
              <w:rPr>
                <w:rFonts w:asciiTheme="minorHAnsi" w:hAnsiTheme="minorHAnsi"/>
              </w:rPr>
              <w:t>De resultaten van dit werkproces zijn:</w:t>
            </w:r>
          </w:p>
          <w:p w14:paraId="635611B0" w14:textId="77777777" w:rsidR="00F36A82" w:rsidRPr="00D21A26" w:rsidRDefault="00F36A82" w:rsidP="00394FD2">
            <w:pPr>
              <w:pStyle w:val="L1015"/>
              <w:rPr>
                <w:rFonts w:asciiTheme="minorHAnsi" w:hAnsiTheme="minorHAnsi"/>
              </w:rPr>
            </w:pPr>
            <w:r w:rsidRPr="00D21A26">
              <w:rPr>
                <w:rFonts w:asciiTheme="minorHAnsi" w:hAnsiTheme="minorHAnsi"/>
              </w:rPr>
              <w:t>De wedstrijdevaluatie is gericht op wat goed ging en wat beter kan.</w:t>
            </w:r>
          </w:p>
          <w:p w14:paraId="77F17665" w14:textId="77777777" w:rsidR="00F36A82" w:rsidRPr="00D21A26" w:rsidRDefault="00F36A82" w:rsidP="00394FD2">
            <w:pPr>
              <w:pStyle w:val="L1015"/>
              <w:numPr>
                <w:ilvl w:val="0"/>
                <w:numId w:val="20"/>
              </w:numPr>
              <w:spacing w:after="120"/>
              <w:rPr>
                <w:rFonts w:asciiTheme="minorHAnsi" w:hAnsiTheme="minorHAnsi"/>
              </w:rPr>
            </w:pPr>
            <w:r w:rsidRPr="00D21A26">
              <w:rPr>
                <w:rFonts w:asciiTheme="minorHAnsi" w:hAnsiTheme="minorHAnsi"/>
              </w:rPr>
              <w:t>De zelfreflectie leidt tot inzicht in de eigen bekwaamheden en ontwikkelpunten bij het begeleiden van wedstrijden.</w:t>
            </w:r>
          </w:p>
          <w:p w14:paraId="055806F8" w14:textId="77777777" w:rsidR="00F36A82" w:rsidRPr="00D21A26" w:rsidRDefault="00F36A82" w:rsidP="00394FD2">
            <w:pPr>
              <w:pStyle w:val="TableText2"/>
              <w:rPr>
                <w:rFonts w:asciiTheme="minorHAnsi" w:hAnsiTheme="minorHAnsi"/>
              </w:rPr>
            </w:pPr>
            <w:r w:rsidRPr="00D21A26">
              <w:rPr>
                <w:rFonts w:asciiTheme="minorHAnsi" w:hAnsiTheme="minorHAnsi"/>
              </w:rPr>
              <w:t>De kandidaat heeft laten zien dat hij dit werkproces beheerst: ja/nee.</w:t>
            </w:r>
          </w:p>
        </w:tc>
      </w:tr>
      <w:tr w:rsidR="00F36A82" w:rsidRPr="00D21A26" w14:paraId="197E206F" w14:textId="77777777" w:rsidTr="00394FD2">
        <w:trPr>
          <w:trHeight w:val="23"/>
        </w:trPr>
        <w:tc>
          <w:tcPr>
            <w:tcW w:w="4678" w:type="dxa"/>
            <w:gridSpan w:val="3"/>
          </w:tcPr>
          <w:p w14:paraId="08B8D2D2" w14:textId="77777777" w:rsidR="00F36A82" w:rsidRPr="00D21A26" w:rsidRDefault="00F36A82" w:rsidP="00394FD2">
            <w:pPr>
              <w:pStyle w:val="TableText2"/>
              <w:rPr>
                <w:rFonts w:asciiTheme="minorHAnsi" w:hAnsiTheme="minorHAnsi"/>
                <w:b/>
                <w:bCs/>
              </w:rPr>
            </w:pPr>
            <w:r w:rsidRPr="00D21A26">
              <w:rPr>
                <w:rFonts w:asciiTheme="minorHAnsi" w:hAnsiTheme="minorHAnsi"/>
                <w:b/>
                <w:bCs/>
              </w:rPr>
              <w:t>Beoordelingscriteria</w:t>
            </w:r>
          </w:p>
        </w:tc>
        <w:tc>
          <w:tcPr>
            <w:tcW w:w="1134" w:type="dxa"/>
          </w:tcPr>
          <w:p w14:paraId="357C887F"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Portfolio</w:t>
            </w:r>
          </w:p>
        </w:tc>
        <w:tc>
          <w:tcPr>
            <w:tcW w:w="3686" w:type="dxa"/>
            <w:gridSpan w:val="2"/>
          </w:tcPr>
          <w:p w14:paraId="058D518C" w14:textId="77777777" w:rsidR="00F36A82" w:rsidRPr="00D21A26" w:rsidRDefault="00F36A82" w:rsidP="00394FD2">
            <w:pPr>
              <w:pStyle w:val="TableText2"/>
              <w:jc w:val="center"/>
              <w:rPr>
                <w:rFonts w:asciiTheme="minorHAnsi" w:hAnsiTheme="minorHAnsi"/>
                <w:b/>
                <w:bCs/>
              </w:rPr>
            </w:pPr>
            <w:r w:rsidRPr="00D21A26">
              <w:rPr>
                <w:rFonts w:asciiTheme="minorHAnsi" w:hAnsiTheme="minorHAnsi"/>
                <w:b/>
                <w:bCs/>
              </w:rPr>
              <w:t>Toelichting</w:t>
            </w:r>
          </w:p>
        </w:tc>
      </w:tr>
      <w:tr w:rsidR="00F36A82" w:rsidRPr="00D21A26" w14:paraId="38CC3143" w14:textId="77777777" w:rsidTr="00394FD2">
        <w:tblPrEx>
          <w:tblLook w:val="04A0" w:firstRow="1" w:lastRow="0" w:firstColumn="1" w:lastColumn="0" w:noHBand="0" w:noVBand="1"/>
        </w:tblPrEx>
        <w:trPr>
          <w:trHeight w:val="23"/>
        </w:trPr>
        <w:tc>
          <w:tcPr>
            <w:tcW w:w="421" w:type="dxa"/>
          </w:tcPr>
          <w:p w14:paraId="16AEFB1F" w14:textId="77777777" w:rsidR="00F36A82" w:rsidRPr="00D21A26" w:rsidRDefault="00F36A82" w:rsidP="00394FD2">
            <w:pPr>
              <w:pStyle w:val="TableText2"/>
              <w:rPr>
                <w:rFonts w:asciiTheme="minorHAnsi" w:hAnsiTheme="minorHAnsi"/>
              </w:rPr>
            </w:pPr>
            <w:r w:rsidRPr="00D21A26">
              <w:rPr>
                <w:rFonts w:asciiTheme="minorHAnsi" w:hAnsiTheme="minorHAnsi"/>
              </w:rPr>
              <w:t>14</w:t>
            </w:r>
          </w:p>
        </w:tc>
        <w:tc>
          <w:tcPr>
            <w:tcW w:w="4257" w:type="dxa"/>
            <w:gridSpan w:val="2"/>
          </w:tcPr>
          <w:p w14:paraId="51E4A1F6" w14:textId="77777777" w:rsidR="00F36A82" w:rsidRPr="00D21A26" w:rsidRDefault="00F36A82" w:rsidP="00394FD2">
            <w:pPr>
              <w:pStyle w:val="TableText2"/>
              <w:rPr>
                <w:rFonts w:asciiTheme="minorHAnsi" w:hAnsiTheme="minorHAnsi"/>
              </w:rPr>
            </w:pPr>
            <w:r w:rsidRPr="00D21A26">
              <w:rPr>
                <w:rStyle w:val="Tabelbodyblauw"/>
                <w:rFonts w:asciiTheme="minorHAnsi" w:hAnsiTheme="minorHAnsi"/>
                <w:b/>
                <w:bCs/>
                <w:color w:val="auto"/>
                <w:sz w:val="18"/>
              </w:rPr>
              <w:t>Evalueert samen met de handballers de wedstrijd.</w:t>
            </w:r>
            <w:r w:rsidRPr="00D21A26">
              <w:rPr>
                <w:rStyle w:val="Tabelbodyblauw"/>
                <w:rFonts w:asciiTheme="minorHAnsi" w:hAnsiTheme="minorHAnsi"/>
                <w:color w:val="auto"/>
                <w:sz w:val="18"/>
              </w:rPr>
              <w:br/>
            </w:r>
            <w:r w:rsidRPr="00D21A26">
              <w:rPr>
                <w:rFonts w:asciiTheme="minorHAnsi" w:hAnsiTheme="minorHAnsi"/>
                <w:bCs/>
              </w:rPr>
              <w:lastRenderedPageBreak/>
              <w:t>De handbaltrainer kijkt samen met de handballers terug op de wedstrijd door vragen te stellen over het verloop van de wedstrijd. Aan de hand van de feedback komt hij tot conclusies welke worden meegenomen voor de eerstvolgende trainingen en wedstrijden.</w:t>
            </w:r>
          </w:p>
        </w:tc>
        <w:tc>
          <w:tcPr>
            <w:tcW w:w="1134" w:type="dxa"/>
          </w:tcPr>
          <w:p w14:paraId="4B264211" w14:textId="77777777" w:rsidR="00F36A82" w:rsidRPr="00D21A26" w:rsidRDefault="00F36A82" w:rsidP="00394FD2">
            <w:pPr>
              <w:pStyle w:val="TableText2"/>
              <w:jc w:val="center"/>
              <w:rPr>
                <w:rFonts w:asciiTheme="minorHAnsi" w:hAnsiTheme="minorHAnsi"/>
                <w:sz w:val="10"/>
                <w:szCs w:val="10"/>
              </w:rPr>
            </w:pPr>
          </w:p>
        </w:tc>
        <w:tc>
          <w:tcPr>
            <w:tcW w:w="3686" w:type="dxa"/>
            <w:gridSpan w:val="2"/>
          </w:tcPr>
          <w:p w14:paraId="15C16F01" w14:textId="77777777" w:rsidR="00F36A82" w:rsidRPr="00D21A26" w:rsidRDefault="00F36A82" w:rsidP="00394FD2">
            <w:pPr>
              <w:pStyle w:val="TableText2"/>
              <w:jc w:val="center"/>
              <w:rPr>
                <w:rFonts w:asciiTheme="minorHAnsi" w:hAnsiTheme="minorHAnsi"/>
                <w:sz w:val="10"/>
                <w:szCs w:val="10"/>
              </w:rPr>
            </w:pPr>
          </w:p>
        </w:tc>
      </w:tr>
      <w:tr w:rsidR="00F36A82" w:rsidRPr="00D21A26" w14:paraId="297055B6" w14:textId="77777777" w:rsidTr="00394FD2">
        <w:tblPrEx>
          <w:tblLook w:val="04A0" w:firstRow="1" w:lastRow="0" w:firstColumn="1" w:lastColumn="0" w:noHBand="0" w:noVBand="1"/>
        </w:tblPrEx>
        <w:trPr>
          <w:trHeight w:val="23"/>
        </w:trPr>
        <w:tc>
          <w:tcPr>
            <w:tcW w:w="421" w:type="dxa"/>
            <w:vAlign w:val="center"/>
          </w:tcPr>
          <w:p w14:paraId="0C8A9E27" w14:textId="77777777" w:rsidR="00F36A82" w:rsidRPr="00D21A26" w:rsidRDefault="00F36A82" w:rsidP="00394FD2">
            <w:pPr>
              <w:pStyle w:val="TableText2"/>
              <w:rPr>
                <w:rFonts w:asciiTheme="minorHAnsi" w:hAnsiTheme="minorHAnsi"/>
              </w:rPr>
            </w:pPr>
            <w:r w:rsidRPr="00D21A26">
              <w:rPr>
                <w:rFonts w:asciiTheme="minorHAnsi" w:hAnsiTheme="minorHAnsi"/>
              </w:rPr>
              <w:t>15</w:t>
            </w:r>
          </w:p>
        </w:tc>
        <w:tc>
          <w:tcPr>
            <w:tcW w:w="4257" w:type="dxa"/>
            <w:gridSpan w:val="2"/>
          </w:tcPr>
          <w:p w14:paraId="3CE1E43B" w14:textId="77777777" w:rsidR="00F36A82" w:rsidRPr="00D21A26" w:rsidRDefault="00F36A82" w:rsidP="00394FD2">
            <w:pPr>
              <w:pStyle w:val="TableText2"/>
              <w:rPr>
                <w:rStyle w:val="Tabelbodyblauw"/>
                <w:rFonts w:asciiTheme="minorHAnsi" w:hAnsiTheme="minorHAnsi"/>
                <w:b/>
                <w:bCs/>
                <w:color w:val="auto"/>
                <w:sz w:val="18"/>
              </w:rPr>
            </w:pPr>
            <w:r w:rsidRPr="00D21A26">
              <w:rPr>
                <w:rStyle w:val="Tabelbodyblauw"/>
                <w:rFonts w:asciiTheme="minorHAnsi" w:hAnsiTheme="minorHAnsi"/>
                <w:b/>
                <w:bCs/>
                <w:color w:val="auto"/>
                <w:sz w:val="18"/>
              </w:rPr>
              <w:t>Reflecteert op eigen handelen.</w:t>
            </w:r>
            <w:r w:rsidRPr="00D21A26">
              <w:rPr>
                <w:rStyle w:val="Tabelbodyblauw"/>
                <w:rFonts w:asciiTheme="minorHAnsi" w:hAnsiTheme="minorHAnsi"/>
                <w:color w:val="auto"/>
                <w:sz w:val="18"/>
              </w:rPr>
              <w:br/>
            </w:r>
            <w:r w:rsidRPr="00D21A26">
              <w:rPr>
                <w:rFonts w:asciiTheme="minorHAnsi" w:hAnsiTheme="minorHAnsi"/>
              </w:rPr>
              <w:t>De handbaltrainer laat in een reflectiegesprek zien dat hij kan reflecteren op zijn handelen en gemaakte keuzes. Hij is in staat om zijn eigen gedrag te evalueren (geeft aan wat wel/niet goed ging).</w:t>
            </w:r>
          </w:p>
        </w:tc>
        <w:tc>
          <w:tcPr>
            <w:tcW w:w="1134" w:type="dxa"/>
          </w:tcPr>
          <w:p w14:paraId="40FD8FC3" w14:textId="77777777" w:rsidR="00F36A82" w:rsidRPr="00D21A26" w:rsidRDefault="00F36A82" w:rsidP="00394FD2">
            <w:pPr>
              <w:pStyle w:val="TableText2"/>
              <w:jc w:val="center"/>
              <w:rPr>
                <w:rFonts w:asciiTheme="minorHAnsi" w:hAnsiTheme="minorHAnsi"/>
                <w:sz w:val="10"/>
                <w:szCs w:val="10"/>
              </w:rPr>
            </w:pPr>
          </w:p>
        </w:tc>
        <w:tc>
          <w:tcPr>
            <w:tcW w:w="3686" w:type="dxa"/>
            <w:gridSpan w:val="2"/>
          </w:tcPr>
          <w:p w14:paraId="5A810DFF" w14:textId="77777777" w:rsidR="00F36A82" w:rsidRPr="00D21A26" w:rsidRDefault="00F36A82" w:rsidP="00394FD2">
            <w:pPr>
              <w:pStyle w:val="TableText2"/>
              <w:jc w:val="center"/>
              <w:rPr>
                <w:rFonts w:asciiTheme="minorHAnsi" w:hAnsiTheme="minorHAnsi"/>
                <w:sz w:val="10"/>
                <w:szCs w:val="10"/>
              </w:rPr>
            </w:pPr>
          </w:p>
          <w:p w14:paraId="2402C788" w14:textId="77777777" w:rsidR="00F36A82" w:rsidRPr="00D21A26" w:rsidRDefault="00F36A82" w:rsidP="00394FD2">
            <w:pPr>
              <w:pStyle w:val="TableText2"/>
              <w:jc w:val="center"/>
              <w:rPr>
                <w:rFonts w:asciiTheme="minorHAnsi" w:hAnsiTheme="minorHAnsi"/>
                <w:sz w:val="10"/>
                <w:szCs w:val="10"/>
              </w:rPr>
            </w:pPr>
          </w:p>
          <w:p w14:paraId="19AD625B" w14:textId="77777777" w:rsidR="00F36A82" w:rsidRPr="00D21A26" w:rsidRDefault="00F36A82" w:rsidP="00394FD2">
            <w:pPr>
              <w:pStyle w:val="TableText2"/>
              <w:jc w:val="center"/>
              <w:rPr>
                <w:rFonts w:asciiTheme="minorHAnsi" w:hAnsiTheme="minorHAnsi"/>
                <w:sz w:val="10"/>
                <w:szCs w:val="10"/>
              </w:rPr>
            </w:pPr>
          </w:p>
          <w:p w14:paraId="2BA30E82" w14:textId="77777777" w:rsidR="00F36A82" w:rsidRPr="00D21A26" w:rsidRDefault="00F36A82" w:rsidP="00394FD2">
            <w:pPr>
              <w:pStyle w:val="TableText2"/>
              <w:jc w:val="center"/>
              <w:rPr>
                <w:rFonts w:asciiTheme="minorHAnsi" w:hAnsiTheme="minorHAnsi"/>
                <w:sz w:val="10"/>
                <w:szCs w:val="10"/>
              </w:rPr>
            </w:pPr>
          </w:p>
        </w:tc>
      </w:tr>
      <w:tr w:rsidR="00F36A82" w:rsidRPr="00D21A26" w14:paraId="506F4762" w14:textId="77777777" w:rsidTr="00394FD2">
        <w:tblPrEx>
          <w:tblLook w:val="04A0" w:firstRow="1" w:lastRow="0" w:firstColumn="1" w:lastColumn="0" w:noHBand="0" w:noVBand="1"/>
        </w:tblPrEx>
        <w:trPr>
          <w:trHeight w:val="23"/>
        </w:trPr>
        <w:tc>
          <w:tcPr>
            <w:tcW w:w="9498" w:type="dxa"/>
            <w:gridSpan w:val="6"/>
          </w:tcPr>
          <w:p w14:paraId="559501B4" w14:textId="77777777" w:rsidR="00F36A82" w:rsidRPr="00D21A26" w:rsidRDefault="00F36A82" w:rsidP="00394FD2">
            <w:pPr>
              <w:pStyle w:val="TableText2"/>
              <w:rPr>
                <w:rFonts w:asciiTheme="minorHAnsi" w:hAnsiTheme="minorHAnsi"/>
                <w:b/>
                <w:bCs/>
              </w:rPr>
            </w:pPr>
            <w:r w:rsidRPr="00D21A26">
              <w:rPr>
                <w:rFonts w:asciiTheme="minorHAnsi" w:hAnsiTheme="minorHAnsi"/>
                <w:b/>
                <w:bCs/>
              </w:rPr>
              <w:t>Resultaat van de portfoliobeoordeling</w:t>
            </w:r>
          </w:p>
        </w:tc>
      </w:tr>
      <w:tr w:rsidR="00F36A82" w:rsidRPr="00D21A26" w14:paraId="223FB1B8" w14:textId="77777777" w:rsidTr="00394FD2">
        <w:tblPrEx>
          <w:tblLook w:val="04A0" w:firstRow="1" w:lastRow="0" w:firstColumn="1" w:lastColumn="0" w:noHBand="0" w:noVBand="1"/>
        </w:tblPrEx>
        <w:trPr>
          <w:trHeight w:val="23"/>
        </w:trPr>
        <w:tc>
          <w:tcPr>
            <w:tcW w:w="9498" w:type="dxa"/>
            <w:gridSpan w:val="6"/>
          </w:tcPr>
          <w:p w14:paraId="58125125" w14:textId="77777777" w:rsidR="00F36A82" w:rsidRPr="00D21A26" w:rsidRDefault="00F36A82" w:rsidP="00394FD2">
            <w:pPr>
              <w:pStyle w:val="TableText2"/>
              <w:rPr>
                <w:rFonts w:asciiTheme="minorHAnsi" w:hAnsiTheme="minorHAnsi"/>
              </w:rPr>
            </w:pPr>
            <w:r w:rsidRPr="00D21A26">
              <w:rPr>
                <w:rFonts w:asciiTheme="minorHAnsi" w:hAnsiTheme="minorHAnsi"/>
              </w:rPr>
              <w:t>Toelichting</w:t>
            </w:r>
          </w:p>
          <w:p w14:paraId="51BFCA6A" w14:textId="77777777" w:rsidR="00F36A82" w:rsidRPr="00D21A26" w:rsidRDefault="00F36A82" w:rsidP="00394FD2">
            <w:pPr>
              <w:pStyle w:val="TableText2"/>
              <w:rPr>
                <w:rFonts w:asciiTheme="minorHAnsi" w:hAnsiTheme="minorHAnsi"/>
              </w:rPr>
            </w:pPr>
          </w:p>
          <w:p w14:paraId="45C51368" w14:textId="77777777" w:rsidR="00F36A82" w:rsidRPr="00D21A26" w:rsidRDefault="00F36A82" w:rsidP="00394FD2">
            <w:pPr>
              <w:pStyle w:val="TableText2"/>
              <w:ind w:left="0"/>
              <w:rPr>
                <w:rFonts w:asciiTheme="minorHAnsi" w:hAnsiTheme="minorHAnsi"/>
              </w:rPr>
            </w:pPr>
          </w:p>
          <w:p w14:paraId="348660E3" w14:textId="77777777" w:rsidR="00F36A82" w:rsidRPr="00D21A26" w:rsidRDefault="00F36A82" w:rsidP="00394FD2">
            <w:pPr>
              <w:pStyle w:val="TableText2"/>
              <w:ind w:left="0"/>
              <w:rPr>
                <w:rFonts w:asciiTheme="minorHAnsi" w:hAnsiTheme="minorHAnsi"/>
                <w:sz w:val="10"/>
                <w:szCs w:val="10"/>
              </w:rPr>
            </w:pPr>
          </w:p>
        </w:tc>
      </w:tr>
      <w:tr w:rsidR="00F36A82" w:rsidRPr="00D21A26" w14:paraId="6D5D107B" w14:textId="77777777" w:rsidTr="00394FD2">
        <w:tblPrEx>
          <w:tblLook w:val="04A0" w:firstRow="1" w:lastRow="0" w:firstColumn="1" w:lastColumn="0" w:noHBand="0" w:noVBand="1"/>
        </w:tblPrEx>
        <w:trPr>
          <w:trHeight w:val="23"/>
        </w:trPr>
        <w:tc>
          <w:tcPr>
            <w:tcW w:w="9498" w:type="dxa"/>
            <w:gridSpan w:val="6"/>
          </w:tcPr>
          <w:p w14:paraId="00919DBD" w14:textId="77777777" w:rsidR="00F36A82" w:rsidRPr="00D21A26" w:rsidRDefault="00F36A82" w:rsidP="00394FD2">
            <w:pPr>
              <w:pStyle w:val="TableText2"/>
              <w:rPr>
                <w:rFonts w:asciiTheme="minorHAnsi" w:hAnsiTheme="minorHAnsi"/>
              </w:rPr>
            </w:pPr>
            <w:r w:rsidRPr="00D21A26">
              <w:rPr>
                <w:rFonts w:asciiTheme="minorHAnsi" w:hAnsiTheme="minorHAnsi"/>
              </w:rPr>
              <w:t>Handtekening beoordelaar</w:t>
            </w:r>
          </w:p>
        </w:tc>
      </w:tr>
    </w:tbl>
    <w:p w14:paraId="06346662" w14:textId="768217B6" w:rsidR="00A0122A" w:rsidRPr="00D21A26" w:rsidRDefault="00A0122A" w:rsidP="0062189A">
      <w:pPr>
        <w:pStyle w:val="Kop6"/>
        <w:rPr>
          <w:rFonts w:asciiTheme="minorHAnsi" w:hAnsiTheme="minorHAnsi"/>
          <w:sz w:val="20"/>
          <w:szCs w:val="2"/>
        </w:rPr>
      </w:pPr>
    </w:p>
    <w:sectPr w:rsidR="00A0122A" w:rsidRPr="00D21A26" w:rsidSect="0062189A">
      <w:headerReference w:type="even" r:id="rId10"/>
      <w:headerReference w:type="default" r:id="rId11"/>
      <w:footerReference w:type="even" r:id="rId12"/>
      <w:footerReference w:type="default" r:id="rId13"/>
      <w:pgSz w:w="11907" w:h="16840" w:code="9"/>
      <w:pgMar w:top="1134" w:right="1191" w:bottom="1134" w:left="119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680D6" w14:textId="77777777" w:rsidR="00585AAF" w:rsidRDefault="00585AAF">
      <w:pPr>
        <w:spacing w:line="240" w:lineRule="auto"/>
      </w:pPr>
      <w:r>
        <w:separator/>
      </w:r>
    </w:p>
  </w:endnote>
  <w:endnote w:type="continuationSeparator" w:id="0">
    <w:p w14:paraId="595AEE0A" w14:textId="77777777" w:rsidR="00585AAF" w:rsidRDefault="00585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2F7" w14:textId="2F00A35A" w:rsidR="00F86BD9" w:rsidRPr="00F86BD9" w:rsidRDefault="00F86BD9" w:rsidP="00F86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9F63" w14:textId="105A4ADE" w:rsidR="00F86BD9" w:rsidRPr="00F86BD9" w:rsidRDefault="00F86BD9" w:rsidP="00F86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77F21" w14:textId="77777777" w:rsidR="00585AAF" w:rsidRDefault="00585AAF"/>
  </w:footnote>
  <w:footnote w:type="continuationSeparator" w:id="0">
    <w:p w14:paraId="3CDFE43A" w14:textId="77777777" w:rsidR="00585AAF" w:rsidRDefault="00585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841A" w14:textId="77777777" w:rsidR="00F86BD9" w:rsidRPr="00F86BD9" w:rsidRDefault="00F86BD9">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87" w14:textId="77777777" w:rsidR="00F86BD9" w:rsidRDefault="00F86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67"/>
    <w:multiLevelType w:val="hybridMultilevel"/>
    <w:tmpl w:val="996EACC6"/>
    <w:lvl w:ilvl="0" w:tplc="CF188052">
      <w:start w:val="1"/>
      <w:numFmt w:val="bullet"/>
      <w:pStyle w:val="L1015"/>
      <w:lvlText w:val=""/>
      <w:lvlJc w:val="left"/>
      <w:pPr>
        <w:tabs>
          <w:tab w:val="num" w:pos="284"/>
        </w:tabs>
        <w:ind w:left="85" w:firstLine="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A475A8"/>
    <w:multiLevelType w:val="hybridMultilevel"/>
    <w:tmpl w:val="64D23E0E"/>
    <w:lvl w:ilvl="0" w:tplc="27184F7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3260D2"/>
    <w:multiLevelType w:val="hybridMultilevel"/>
    <w:tmpl w:val="8B84C100"/>
    <w:lvl w:ilvl="0" w:tplc="DD1073A2">
      <w:start w:val="1"/>
      <w:numFmt w:val="decimal"/>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22C81"/>
    <w:multiLevelType w:val="hybridMultilevel"/>
    <w:tmpl w:val="63D4228C"/>
    <w:lvl w:ilvl="0" w:tplc="1D28E5C6">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15B4F"/>
    <w:multiLevelType w:val="hybridMultilevel"/>
    <w:tmpl w:val="420C29A4"/>
    <w:lvl w:ilvl="0" w:tplc="012A05E4">
      <w:start w:val="1"/>
      <w:numFmt w:val="decimal"/>
      <w:lvlText w:val="%1."/>
      <w:lvlJc w:val="left"/>
      <w:pPr>
        <w:ind w:left="1770" w:hanging="14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9D1FA7"/>
    <w:multiLevelType w:val="hybridMultilevel"/>
    <w:tmpl w:val="D00619DE"/>
    <w:lvl w:ilvl="0" w:tplc="0EF4E1C8">
      <w:start w:val="1"/>
      <w:numFmt w:val="bullet"/>
      <w:lvlText w:val=""/>
      <w:lvlJc w:val="left"/>
      <w:pPr>
        <w:ind w:left="833" w:hanging="360"/>
      </w:pPr>
      <w:rPr>
        <w:rFonts w:ascii="Symbol" w:hAnsi="Symbol" w:hint="default"/>
      </w:rPr>
    </w:lvl>
    <w:lvl w:ilvl="1" w:tplc="E1BEDDD0">
      <w:numFmt w:val="bullet"/>
      <w:lvlText w:val="•"/>
      <w:lvlJc w:val="left"/>
      <w:pPr>
        <w:ind w:left="1665" w:hanging="585"/>
      </w:pPr>
      <w:rPr>
        <w:rFonts w:ascii="Arial" w:eastAsia="Arial" w:hAnsi="Arial" w:cs="Arial"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F64CCC"/>
    <w:multiLevelType w:val="hybridMultilevel"/>
    <w:tmpl w:val="C80C2750"/>
    <w:lvl w:ilvl="0" w:tplc="3DCE647E">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DD0669"/>
    <w:multiLevelType w:val="hybridMultilevel"/>
    <w:tmpl w:val="8C7CFC74"/>
    <w:lvl w:ilvl="0" w:tplc="A6D4BEAA">
      <w:start w:val="1"/>
      <w:numFmt w:val="bullet"/>
      <w:pStyle w:val="L1"/>
      <w:lvlText w:val=""/>
      <w:lvlJc w:val="left"/>
      <w:pPr>
        <w:tabs>
          <w:tab w:val="num" w:pos="284"/>
        </w:tabs>
        <w:ind w:left="284" w:hanging="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EC585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630539"/>
    <w:multiLevelType w:val="hybridMultilevel"/>
    <w:tmpl w:val="395E5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2D3BBC"/>
    <w:multiLevelType w:val="hybridMultilevel"/>
    <w:tmpl w:val="AC90C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8C239E"/>
    <w:multiLevelType w:val="hybridMultilevel"/>
    <w:tmpl w:val="05107B32"/>
    <w:lvl w:ilvl="0" w:tplc="CD7C8788">
      <w:numFmt w:val="bullet"/>
      <w:lvlText w:val="•"/>
      <w:lvlJc w:val="left"/>
      <w:pPr>
        <w:ind w:left="698" w:hanging="585"/>
      </w:pPr>
      <w:rPr>
        <w:rFonts w:ascii="Arial" w:eastAsia="Arial" w:hAnsi="Arial" w:cs="Arial" w:hint="default"/>
        <w:b/>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4" w15:restartNumberingAfterBreak="0">
    <w:nsid w:val="3A0169D4"/>
    <w:multiLevelType w:val="hybridMultilevel"/>
    <w:tmpl w:val="89B0CACA"/>
    <w:lvl w:ilvl="0" w:tplc="A76EBFE8">
      <w:start w:val="1"/>
      <w:numFmt w:val="decimal"/>
      <w:lvlText w:val="%1."/>
      <w:lvlJc w:val="left"/>
      <w:pPr>
        <w:tabs>
          <w:tab w:val="num" w:pos="425"/>
        </w:tabs>
        <w:ind w:left="425" w:hanging="4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9D3C0E"/>
    <w:multiLevelType w:val="hybridMultilevel"/>
    <w:tmpl w:val="0936CBA4"/>
    <w:lvl w:ilvl="0" w:tplc="E8546020">
      <w:start w:val="1"/>
      <w:numFmt w:val="bullet"/>
      <w:pStyle w:val="L12"/>
      <w:lvlText w:val=""/>
      <w:lvlJc w:val="left"/>
      <w:pPr>
        <w:tabs>
          <w:tab w:val="num" w:pos="425"/>
        </w:tabs>
        <w:ind w:left="425" w:hanging="312"/>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FD4AD8"/>
    <w:multiLevelType w:val="hybridMultilevel"/>
    <w:tmpl w:val="DD1CFF96"/>
    <w:lvl w:ilvl="0" w:tplc="BDE0B2A0">
      <w:start w:val="1"/>
      <w:numFmt w:val="decimal"/>
      <w:lvlText w:val="%1."/>
      <w:lvlJc w:val="left"/>
      <w:pPr>
        <w:tabs>
          <w:tab w:val="num" w:pos="567"/>
        </w:tabs>
        <w:ind w:left="567" w:hanging="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80679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E40FEC"/>
    <w:multiLevelType w:val="hybridMultilevel"/>
    <w:tmpl w:val="13DAD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E635D6"/>
    <w:multiLevelType w:val="multilevel"/>
    <w:tmpl w:val="FD5A0DCC"/>
    <w:lvl w:ilvl="0">
      <w:start w:val="1"/>
      <w:numFmt w:val="decimal"/>
      <w:pStyle w:val="Kop3"/>
      <w:lvlText w:val="%1."/>
      <w:lvlJc w:val="left"/>
      <w:pPr>
        <w:tabs>
          <w:tab w:val="num" w:pos="851"/>
        </w:tabs>
        <w:ind w:left="851" w:hanging="851"/>
      </w:pPr>
      <w:rPr>
        <w:rFonts w:hint="default"/>
      </w:rPr>
    </w:lvl>
    <w:lvl w:ilvl="1">
      <w:start w:val="1"/>
      <w:numFmt w:val="decimal"/>
      <w:pStyle w:val="Kop4"/>
      <w:lvlText w:val="%1.%2"/>
      <w:lvlJc w:val="left"/>
      <w:pPr>
        <w:tabs>
          <w:tab w:val="num" w:pos="425"/>
        </w:tabs>
        <w:ind w:left="425" w:hanging="425"/>
      </w:pPr>
      <w:rPr>
        <w:rFonts w:hint="default"/>
      </w:rPr>
    </w:lvl>
    <w:lvl w:ilvl="2">
      <w:start w:val="1"/>
      <w:numFmt w:val="decimal"/>
      <w:pStyle w:val="Kop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3465EA"/>
    <w:multiLevelType w:val="hybridMultilevel"/>
    <w:tmpl w:val="23FE4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8F7993"/>
    <w:multiLevelType w:val="hybridMultilevel"/>
    <w:tmpl w:val="95B82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4D831E8"/>
    <w:multiLevelType w:val="hybridMultilevel"/>
    <w:tmpl w:val="F13AD480"/>
    <w:lvl w:ilvl="0" w:tplc="C6F2F0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27651D"/>
    <w:multiLevelType w:val="hybridMultilevel"/>
    <w:tmpl w:val="66765C04"/>
    <w:lvl w:ilvl="0" w:tplc="161ECEAC">
      <w:start w:val="1"/>
      <w:numFmt w:val="decimal"/>
      <w:pStyle w:val="1"/>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3239E6"/>
    <w:multiLevelType w:val="hybridMultilevel"/>
    <w:tmpl w:val="9F9A488C"/>
    <w:lvl w:ilvl="0" w:tplc="99864D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2A20DBC"/>
    <w:multiLevelType w:val="hybridMultilevel"/>
    <w:tmpl w:val="4BB83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72528A"/>
    <w:multiLevelType w:val="multilevel"/>
    <w:tmpl w:val="30802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992"/>
        </w:tabs>
        <w:ind w:left="992" w:hanging="992"/>
      </w:pPr>
      <w:rPr>
        <w:rFonts w:hint="default"/>
        <w:sz w:val="50"/>
        <w:szCs w:val="5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6D53BA"/>
    <w:multiLevelType w:val="hybridMultilevel"/>
    <w:tmpl w:val="B7D61726"/>
    <w:lvl w:ilvl="0" w:tplc="9C5E6BE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089877">
    <w:abstractNumId w:val="9"/>
  </w:num>
  <w:num w:numId="2" w16cid:durableId="430205042">
    <w:abstractNumId w:val="8"/>
  </w:num>
  <w:num w:numId="3" w16cid:durableId="415322737">
    <w:abstractNumId w:val="9"/>
  </w:num>
  <w:num w:numId="4" w16cid:durableId="1489978159">
    <w:abstractNumId w:val="10"/>
  </w:num>
  <w:num w:numId="5" w16cid:durableId="1553074733">
    <w:abstractNumId w:val="1"/>
  </w:num>
  <w:num w:numId="6" w16cid:durableId="1426728814">
    <w:abstractNumId w:val="17"/>
  </w:num>
  <w:num w:numId="7" w16cid:durableId="1262763478">
    <w:abstractNumId w:val="26"/>
  </w:num>
  <w:num w:numId="8" w16cid:durableId="458913399">
    <w:abstractNumId w:val="5"/>
  </w:num>
  <w:num w:numId="9" w16cid:durableId="1527475409">
    <w:abstractNumId w:val="13"/>
  </w:num>
  <w:num w:numId="10" w16cid:durableId="1336495970">
    <w:abstractNumId w:val="15"/>
  </w:num>
  <w:num w:numId="11" w16cid:durableId="1427846993">
    <w:abstractNumId w:val="2"/>
  </w:num>
  <w:num w:numId="12" w16cid:durableId="1222207699">
    <w:abstractNumId w:val="11"/>
  </w:num>
  <w:num w:numId="13" w16cid:durableId="1390305620">
    <w:abstractNumId w:val="3"/>
  </w:num>
  <w:num w:numId="14" w16cid:durableId="303119490">
    <w:abstractNumId w:val="6"/>
  </w:num>
  <w:num w:numId="15" w16cid:durableId="1300915788">
    <w:abstractNumId w:val="19"/>
  </w:num>
  <w:num w:numId="16" w16cid:durableId="126244832">
    <w:abstractNumId w:val="4"/>
  </w:num>
  <w:num w:numId="17" w16cid:durableId="1556163212">
    <w:abstractNumId w:val="0"/>
  </w:num>
  <w:num w:numId="18" w16cid:durableId="18241976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57632">
    <w:abstractNumId w:val="19"/>
  </w:num>
  <w:num w:numId="20" w16cid:durableId="1804616776">
    <w:abstractNumId w:val="0"/>
    <w:lvlOverride w:ilvl="0">
      <w:startOverride w:val="1"/>
    </w:lvlOverride>
  </w:num>
  <w:num w:numId="21" w16cid:durableId="1727338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171437">
    <w:abstractNumId w:val="14"/>
  </w:num>
  <w:num w:numId="23" w16cid:durableId="1035692737">
    <w:abstractNumId w:val="27"/>
  </w:num>
  <w:num w:numId="24" w16cid:durableId="1197890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740236">
    <w:abstractNumId w:val="23"/>
  </w:num>
  <w:num w:numId="26" w16cid:durableId="1291546099">
    <w:abstractNumId w:val="22"/>
  </w:num>
  <w:num w:numId="27" w16cid:durableId="994189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089459">
    <w:abstractNumId w:val="23"/>
    <w:lvlOverride w:ilvl="0">
      <w:startOverride w:val="1"/>
    </w:lvlOverride>
  </w:num>
  <w:num w:numId="29" w16cid:durableId="284771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2514">
    <w:abstractNumId w:val="23"/>
    <w:lvlOverride w:ilvl="0">
      <w:startOverride w:val="1"/>
    </w:lvlOverride>
  </w:num>
  <w:num w:numId="31" w16cid:durableId="3097542">
    <w:abstractNumId w:val="23"/>
    <w:lvlOverride w:ilvl="0">
      <w:startOverride w:val="1"/>
    </w:lvlOverride>
  </w:num>
  <w:num w:numId="32" w16cid:durableId="1256980771">
    <w:abstractNumId w:val="24"/>
  </w:num>
  <w:num w:numId="33" w16cid:durableId="1229339176">
    <w:abstractNumId w:val="16"/>
  </w:num>
  <w:num w:numId="34" w16cid:durableId="1470171870">
    <w:abstractNumId w:val="19"/>
    <w:lvlOverride w:ilvl="0">
      <w:startOverride w:val="3"/>
    </w:lvlOverride>
    <w:lvlOverride w:ilvl="1">
      <w:startOverride w:val="3"/>
    </w:lvlOverride>
  </w:num>
  <w:num w:numId="35" w16cid:durableId="1929264455">
    <w:abstractNumId w:val="7"/>
  </w:num>
  <w:num w:numId="36" w16cid:durableId="926764408">
    <w:abstractNumId w:val="18"/>
  </w:num>
  <w:num w:numId="37" w16cid:durableId="989215098">
    <w:abstractNumId w:val="12"/>
  </w:num>
  <w:num w:numId="38" w16cid:durableId="1788548776">
    <w:abstractNumId w:val="20"/>
  </w:num>
  <w:num w:numId="39" w16cid:durableId="679426253">
    <w:abstractNumId w:val="21"/>
  </w:num>
  <w:num w:numId="40" w16cid:durableId="17261004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A"/>
    <w:rsid w:val="000047C5"/>
    <w:rsid w:val="00016B22"/>
    <w:rsid w:val="00020ED2"/>
    <w:rsid w:val="0002226A"/>
    <w:rsid w:val="0002341C"/>
    <w:rsid w:val="00032B1A"/>
    <w:rsid w:val="000360C9"/>
    <w:rsid w:val="00036635"/>
    <w:rsid w:val="000366BB"/>
    <w:rsid w:val="00036C3E"/>
    <w:rsid w:val="00040337"/>
    <w:rsid w:val="00040DD5"/>
    <w:rsid w:val="0004167A"/>
    <w:rsid w:val="000441C5"/>
    <w:rsid w:val="00046426"/>
    <w:rsid w:val="00046F86"/>
    <w:rsid w:val="00050E07"/>
    <w:rsid w:val="0005290B"/>
    <w:rsid w:val="00053D9B"/>
    <w:rsid w:val="0005739B"/>
    <w:rsid w:val="00060460"/>
    <w:rsid w:val="00064F19"/>
    <w:rsid w:val="00067C6A"/>
    <w:rsid w:val="00071FD8"/>
    <w:rsid w:val="000737DC"/>
    <w:rsid w:val="0007552E"/>
    <w:rsid w:val="00081434"/>
    <w:rsid w:val="000816DB"/>
    <w:rsid w:val="00083191"/>
    <w:rsid w:val="000831DA"/>
    <w:rsid w:val="00083218"/>
    <w:rsid w:val="00085BA9"/>
    <w:rsid w:val="00086E43"/>
    <w:rsid w:val="00092504"/>
    <w:rsid w:val="0009407A"/>
    <w:rsid w:val="00096E02"/>
    <w:rsid w:val="000B77B2"/>
    <w:rsid w:val="000B7B11"/>
    <w:rsid w:val="000C1B54"/>
    <w:rsid w:val="000C55D8"/>
    <w:rsid w:val="000D5BF2"/>
    <w:rsid w:val="000D5E7C"/>
    <w:rsid w:val="000D6915"/>
    <w:rsid w:val="000E0132"/>
    <w:rsid w:val="000E29F6"/>
    <w:rsid w:val="000F3876"/>
    <w:rsid w:val="000F3C59"/>
    <w:rsid w:val="000F4095"/>
    <w:rsid w:val="000F51C0"/>
    <w:rsid w:val="000F77C4"/>
    <w:rsid w:val="00100561"/>
    <w:rsid w:val="0010328C"/>
    <w:rsid w:val="0010531C"/>
    <w:rsid w:val="00110963"/>
    <w:rsid w:val="0011540B"/>
    <w:rsid w:val="00124608"/>
    <w:rsid w:val="00125AEC"/>
    <w:rsid w:val="00126A94"/>
    <w:rsid w:val="001308A3"/>
    <w:rsid w:val="00134F00"/>
    <w:rsid w:val="00136763"/>
    <w:rsid w:val="001368D7"/>
    <w:rsid w:val="001438C2"/>
    <w:rsid w:val="00150C94"/>
    <w:rsid w:val="0015195C"/>
    <w:rsid w:val="00152BD4"/>
    <w:rsid w:val="00154462"/>
    <w:rsid w:val="0015455C"/>
    <w:rsid w:val="00155366"/>
    <w:rsid w:val="00155B14"/>
    <w:rsid w:val="0015733F"/>
    <w:rsid w:val="001652AB"/>
    <w:rsid w:val="00166CB8"/>
    <w:rsid w:val="00167D74"/>
    <w:rsid w:val="001722B2"/>
    <w:rsid w:val="00173CEB"/>
    <w:rsid w:val="00173DC5"/>
    <w:rsid w:val="00182BD8"/>
    <w:rsid w:val="00186C4B"/>
    <w:rsid w:val="00190F8B"/>
    <w:rsid w:val="001915B4"/>
    <w:rsid w:val="0019179A"/>
    <w:rsid w:val="001933E5"/>
    <w:rsid w:val="00195DBE"/>
    <w:rsid w:val="001A0302"/>
    <w:rsid w:val="001B1841"/>
    <w:rsid w:val="001B4F28"/>
    <w:rsid w:val="001B60BA"/>
    <w:rsid w:val="001C2A0A"/>
    <w:rsid w:val="001C4101"/>
    <w:rsid w:val="001C4E0A"/>
    <w:rsid w:val="001C56D1"/>
    <w:rsid w:val="001C731B"/>
    <w:rsid w:val="001D52F3"/>
    <w:rsid w:val="001E09B0"/>
    <w:rsid w:val="001E1C03"/>
    <w:rsid w:val="001E5442"/>
    <w:rsid w:val="001E649C"/>
    <w:rsid w:val="001F2B54"/>
    <w:rsid w:val="001F50D4"/>
    <w:rsid w:val="001F73DF"/>
    <w:rsid w:val="00200825"/>
    <w:rsid w:val="00202B16"/>
    <w:rsid w:val="00203FA0"/>
    <w:rsid w:val="002076A5"/>
    <w:rsid w:val="00217D1D"/>
    <w:rsid w:val="00224BD0"/>
    <w:rsid w:val="002400FC"/>
    <w:rsid w:val="00240620"/>
    <w:rsid w:val="00241EC7"/>
    <w:rsid w:val="002428E1"/>
    <w:rsid w:val="00242C77"/>
    <w:rsid w:val="00242F86"/>
    <w:rsid w:val="002522B7"/>
    <w:rsid w:val="00254F3D"/>
    <w:rsid w:val="00255ACA"/>
    <w:rsid w:val="0025613F"/>
    <w:rsid w:val="00262592"/>
    <w:rsid w:val="00262888"/>
    <w:rsid w:val="00262DB1"/>
    <w:rsid w:val="002661EB"/>
    <w:rsid w:val="00270694"/>
    <w:rsid w:val="002728AC"/>
    <w:rsid w:val="0027694B"/>
    <w:rsid w:val="00284F17"/>
    <w:rsid w:val="0028657D"/>
    <w:rsid w:val="002879E0"/>
    <w:rsid w:val="00287BD4"/>
    <w:rsid w:val="00292622"/>
    <w:rsid w:val="00294D2F"/>
    <w:rsid w:val="00296BA5"/>
    <w:rsid w:val="002A3A27"/>
    <w:rsid w:val="002B2B49"/>
    <w:rsid w:val="002B3C0C"/>
    <w:rsid w:val="002B5522"/>
    <w:rsid w:val="002B5973"/>
    <w:rsid w:val="002C2693"/>
    <w:rsid w:val="002C5521"/>
    <w:rsid w:val="002D0E6A"/>
    <w:rsid w:val="002D1076"/>
    <w:rsid w:val="002D23E4"/>
    <w:rsid w:val="002E02FF"/>
    <w:rsid w:val="002E2252"/>
    <w:rsid w:val="002E3A66"/>
    <w:rsid w:val="002F20D9"/>
    <w:rsid w:val="002F328F"/>
    <w:rsid w:val="002F334C"/>
    <w:rsid w:val="003137FE"/>
    <w:rsid w:val="003140DE"/>
    <w:rsid w:val="003145E5"/>
    <w:rsid w:val="00314AD0"/>
    <w:rsid w:val="00323100"/>
    <w:rsid w:val="0033042F"/>
    <w:rsid w:val="0034375B"/>
    <w:rsid w:val="00345104"/>
    <w:rsid w:val="003459BE"/>
    <w:rsid w:val="00345A5A"/>
    <w:rsid w:val="00347468"/>
    <w:rsid w:val="00361A7A"/>
    <w:rsid w:val="00366641"/>
    <w:rsid w:val="003667E0"/>
    <w:rsid w:val="003702D1"/>
    <w:rsid w:val="0037285E"/>
    <w:rsid w:val="0037652B"/>
    <w:rsid w:val="00381435"/>
    <w:rsid w:val="003847D5"/>
    <w:rsid w:val="00385916"/>
    <w:rsid w:val="00385FD2"/>
    <w:rsid w:val="003907D2"/>
    <w:rsid w:val="0039445C"/>
    <w:rsid w:val="00395534"/>
    <w:rsid w:val="003A00D3"/>
    <w:rsid w:val="003A04C0"/>
    <w:rsid w:val="003A2794"/>
    <w:rsid w:val="003A7B54"/>
    <w:rsid w:val="003C4926"/>
    <w:rsid w:val="003C5055"/>
    <w:rsid w:val="003C58F3"/>
    <w:rsid w:val="003D29B1"/>
    <w:rsid w:val="003E7011"/>
    <w:rsid w:val="003F0FEF"/>
    <w:rsid w:val="003F25A0"/>
    <w:rsid w:val="003F4E87"/>
    <w:rsid w:val="003F4FEC"/>
    <w:rsid w:val="004064B7"/>
    <w:rsid w:val="00407CBD"/>
    <w:rsid w:val="00410869"/>
    <w:rsid w:val="00413418"/>
    <w:rsid w:val="00420ECF"/>
    <w:rsid w:val="00422304"/>
    <w:rsid w:val="004237EB"/>
    <w:rsid w:val="00423EEF"/>
    <w:rsid w:val="004250C7"/>
    <w:rsid w:val="004267FD"/>
    <w:rsid w:val="00430904"/>
    <w:rsid w:val="00436922"/>
    <w:rsid w:val="0044406A"/>
    <w:rsid w:val="00444344"/>
    <w:rsid w:val="00451B54"/>
    <w:rsid w:val="00452AD1"/>
    <w:rsid w:val="004538E0"/>
    <w:rsid w:val="00462B33"/>
    <w:rsid w:val="00462E06"/>
    <w:rsid w:val="0047119B"/>
    <w:rsid w:val="00472C48"/>
    <w:rsid w:val="00475F54"/>
    <w:rsid w:val="00476239"/>
    <w:rsid w:val="004837F3"/>
    <w:rsid w:val="00485E01"/>
    <w:rsid w:val="004911B6"/>
    <w:rsid w:val="00493EA7"/>
    <w:rsid w:val="0049705F"/>
    <w:rsid w:val="00497982"/>
    <w:rsid w:val="004A0B63"/>
    <w:rsid w:val="004A18D9"/>
    <w:rsid w:val="004A324D"/>
    <w:rsid w:val="004C5D39"/>
    <w:rsid w:val="004D3D2A"/>
    <w:rsid w:val="004D48A3"/>
    <w:rsid w:val="004D6ED3"/>
    <w:rsid w:val="004E3EC7"/>
    <w:rsid w:val="004F0092"/>
    <w:rsid w:val="004F7607"/>
    <w:rsid w:val="004F7D67"/>
    <w:rsid w:val="005102A3"/>
    <w:rsid w:val="0051064E"/>
    <w:rsid w:val="00512204"/>
    <w:rsid w:val="00517E6A"/>
    <w:rsid w:val="005220BE"/>
    <w:rsid w:val="0052268F"/>
    <w:rsid w:val="00522AA1"/>
    <w:rsid w:val="00526996"/>
    <w:rsid w:val="005367D4"/>
    <w:rsid w:val="0054319E"/>
    <w:rsid w:val="00545342"/>
    <w:rsid w:val="005455A3"/>
    <w:rsid w:val="005455BF"/>
    <w:rsid w:val="005465A6"/>
    <w:rsid w:val="00551321"/>
    <w:rsid w:val="0055316D"/>
    <w:rsid w:val="00554553"/>
    <w:rsid w:val="00554C98"/>
    <w:rsid w:val="00567C5E"/>
    <w:rsid w:val="00570FA9"/>
    <w:rsid w:val="0058040C"/>
    <w:rsid w:val="00583A5F"/>
    <w:rsid w:val="00584ADC"/>
    <w:rsid w:val="005851D8"/>
    <w:rsid w:val="00585AAF"/>
    <w:rsid w:val="00591A1A"/>
    <w:rsid w:val="005940A4"/>
    <w:rsid w:val="00595D71"/>
    <w:rsid w:val="00596EEF"/>
    <w:rsid w:val="005A2976"/>
    <w:rsid w:val="005A403A"/>
    <w:rsid w:val="005A7004"/>
    <w:rsid w:val="005B572E"/>
    <w:rsid w:val="005B793F"/>
    <w:rsid w:val="005C2BFF"/>
    <w:rsid w:val="005C4796"/>
    <w:rsid w:val="005C59EF"/>
    <w:rsid w:val="005C69AF"/>
    <w:rsid w:val="005D2AE4"/>
    <w:rsid w:val="005D504F"/>
    <w:rsid w:val="005D673D"/>
    <w:rsid w:val="005E3F41"/>
    <w:rsid w:val="005E5AAC"/>
    <w:rsid w:val="005E5D82"/>
    <w:rsid w:val="005E5E21"/>
    <w:rsid w:val="005E6CEC"/>
    <w:rsid w:val="005F0291"/>
    <w:rsid w:val="00601C0D"/>
    <w:rsid w:val="00607918"/>
    <w:rsid w:val="006113BB"/>
    <w:rsid w:val="00612505"/>
    <w:rsid w:val="00612943"/>
    <w:rsid w:val="00614BD8"/>
    <w:rsid w:val="006155DB"/>
    <w:rsid w:val="0062189A"/>
    <w:rsid w:val="0062477F"/>
    <w:rsid w:val="006316D3"/>
    <w:rsid w:val="006324A8"/>
    <w:rsid w:val="006332E1"/>
    <w:rsid w:val="006363A1"/>
    <w:rsid w:val="00636953"/>
    <w:rsid w:val="00646412"/>
    <w:rsid w:val="00646A09"/>
    <w:rsid w:val="00650B1E"/>
    <w:rsid w:val="0065501A"/>
    <w:rsid w:val="00660802"/>
    <w:rsid w:val="00661695"/>
    <w:rsid w:val="006635FA"/>
    <w:rsid w:val="00664485"/>
    <w:rsid w:val="0066459D"/>
    <w:rsid w:val="00665E67"/>
    <w:rsid w:val="0066700A"/>
    <w:rsid w:val="00671FD3"/>
    <w:rsid w:val="0067499C"/>
    <w:rsid w:val="00681524"/>
    <w:rsid w:val="006843F7"/>
    <w:rsid w:val="0069090F"/>
    <w:rsid w:val="006918F2"/>
    <w:rsid w:val="00691C74"/>
    <w:rsid w:val="006928AD"/>
    <w:rsid w:val="0069638E"/>
    <w:rsid w:val="0069752B"/>
    <w:rsid w:val="006A7C6C"/>
    <w:rsid w:val="006B3228"/>
    <w:rsid w:val="006B384E"/>
    <w:rsid w:val="006B4742"/>
    <w:rsid w:val="006C08B0"/>
    <w:rsid w:val="006C39BA"/>
    <w:rsid w:val="006D4361"/>
    <w:rsid w:val="006E1051"/>
    <w:rsid w:val="006E23A0"/>
    <w:rsid w:val="006E285D"/>
    <w:rsid w:val="006E598C"/>
    <w:rsid w:val="006E799E"/>
    <w:rsid w:val="006F1671"/>
    <w:rsid w:val="006F3557"/>
    <w:rsid w:val="006F5182"/>
    <w:rsid w:val="006F7A36"/>
    <w:rsid w:val="007026E6"/>
    <w:rsid w:val="00702E6B"/>
    <w:rsid w:val="00703393"/>
    <w:rsid w:val="00706281"/>
    <w:rsid w:val="007105E7"/>
    <w:rsid w:val="007115FD"/>
    <w:rsid w:val="00713083"/>
    <w:rsid w:val="007174CB"/>
    <w:rsid w:val="00725E7A"/>
    <w:rsid w:val="00726108"/>
    <w:rsid w:val="0073477B"/>
    <w:rsid w:val="00735C1D"/>
    <w:rsid w:val="00737196"/>
    <w:rsid w:val="007402FD"/>
    <w:rsid w:val="00744D55"/>
    <w:rsid w:val="007463E0"/>
    <w:rsid w:val="0074696A"/>
    <w:rsid w:val="00750FCB"/>
    <w:rsid w:val="0075257D"/>
    <w:rsid w:val="00757707"/>
    <w:rsid w:val="0075771A"/>
    <w:rsid w:val="007610E6"/>
    <w:rsid w:val="0076445E"/>
    <w:rsid w:val="00770659"/>
    <w:rsid w:val="007708CE"/>
    <w:rsid w:val="00771745"/>
    <w:rsid w:val="007753B6"/>
    <w:rsid w:val="0077562F"/>
    <w:rsid w:val="007849DB"/>
    <w:rsid w:val="00791A93"/>
    <w:rsid w:val="007927BF"/>
    <w:rsid w:val="00792A55"/>
    <w:rsid w:val="00797963"/>
    <w:rsid w:val="007A37A3"/>
    <w:rsid w:val="007A5D65"/>
    <w:rsid w:val="007A5EC1"/>
    <w:rsid w:val="007A627D"/>
    <w:rsid w:val="007B1102"/>
    <w:rsid w:val="007B1971"/>
    <w:rsid w:val="007B1AC6"/>
    <w:rsid w:val="007B2B8D"/>
    <w:rsid w:val="007B32E8"/>
    <w:rsid w:val="007B4A68"/>
    <w:rsid w:val="007B624B"/>
    <w:rsid w:val="007B7C4F"/>
    <w:rsid w:val="007B7EC3"/>
    <w:rsid w:val="007C2E35"/>
    <w:rsid w:val="007D486A"/>
    <w:rsid w:val="007D49FF"/>
    <w:rsid w:val="007D74A2"/>
    <w:rsid w:val="007E072D"/>
    <w:rsid w:val="007E205F"/>
    <w:rsid w:val="007E4977"/>
    <w:rsid w:val="007F0941"/>
    <w:rsid w:val="00805A98"/>
    <w:rsid w:val="0080745C"/>
    <w:rsid w:val="00810435"/>
    <w:rsid w:val="00811D7F"/>
    <w:rsid w:val="00817C15"/>
    <w:rsid w:val="00832529"/>
    <w:rsid w:val="00837B43"/>
    <w:rsid w:val="00842502"/>
    <w:rsid w:val="008425C3"/>
    <w:rsid w:val="008460E8"/>
    <w:rsid w:val="00852D3F"/>
    <w:rsid w:val="00856524"/>
    <w:rsid w:val="0086630D"/>
    <w:rsid w:val="008709CD"/>
    <w:rsid w:val="00872A2D"/>
    <w:rsid w:val="0088073F"/>
    <w:rsid w:val="008813B5"/>
    <w:rsid w:val="008841B3"/>
    <w:rsid w:val="00886576"/>
    <w:rsid w:val="00886E39"/>
    <w:rsid w:val="00886EC4"/>
    <w:rsid w:val="008957A3"/>
    <w:rsid w:val="008A2FBC"/>
    <w:rsid w:val="008B7467"/>
    <w:rsid w:val="008C46BC"/>
    <w:rsid w:val="008C62D4"/>
    <w:rsid w:val="008C7601"/>
    <w:rsid w:val="008E2C25"/>
    <w:rsid w:val="008E6227"/>
    <w:rsid w:val="008F2470"/>
    <w:rsid w:val="008F29D7"/>
    <w:rsid w:val="008F36A0"/>
    <w:rsid w:val="008F5133"/>
    <w:rsid w:val="00903C42"/>
    <w:rsid w:val="009041F3"/>
    <w:rsid w:val="00905ACA"/>
    <w:rsid w:val="00907DD4"/>
    <w:rsid w:val="00913AD3"/>
    <w:rsid w:val="00921E9E"/>
    <w:rsid w:val="009304B7"/>
    <w:rsid w:val="00930528"/>
    <w:rsid w:val="00934740"/>
    <w:rsid w:val="00942101"/>
    <w:rsid w:val="00942FBE"/>
    <w:rsid w:val="009446A2"/>
    <w:rsid w:val="00944CC5"/>
    <w:rsid w:val="00950738"/>
    <w:rsid w:val="00954C52"/>
    <w:rsid w:val="00956095"/>
    <w:rsid w:val="00960F51"/>
    <w:rsid w:val="00964842"/>
    <w:rsid w:val="00966BC2"/>
    <w:rsid w:val="009673B5"/>
    <w:rsid w:val="00967E4E"/>
    <w:rsid w:val="00971559"/>
    <w:rsid w:val="00972AA7"/>
    <w:rsid w:val="0097396E"/>
    <w:rsid w:val="00976EB9"/>
    <w:rsid w:val="00980305"/>
    <w:rsid w:val="00984054"/>
    <w:rsid w:val="00985F52"/>
    <w:rsid w:val="00990305"/>
    <w:rsid w:val="009909BE"/>
    <w:rsid w:val="00993225"/>
    <w:rsid w:val="00993C64"/>
    <w:rsid w:val="00994D3A"/>
    <w:rsid w:val="009A0FF9"/>
    <w:rsid w:val="009A22A0"/>
    <w:rsid w:val="009A25A5"/>
    <w:rsid w:val="009A2981"/>
    <w:rsid w:val="009A4706"/>
    <w:rsid w:val="009B0976"/>
    <w:rsid w:val="009B30A6"/>
    <w:rsid w:val="009B3C02"/>
    <w:rsid w:val="009B7276"/>
    <w:rsid w:val="009D1CDC"/>
    <w:rsid w:val="009D20FD"/>
    <w:rsid w:val="009D5419"/>
    <w:rsid w:val="009E1D4D"/>
    <w:rsid w:val="009E3929"/>
    <w:rsid w:val="009E3D3B"/>
    <w:rsid w:val="009E5464"/>
    <w:rsid w:val="009E62F8"/>
    <w:rsid w:val="009F2B8B"/>
    <w:rsid w:val="00A0122A"/>
    <w:rsid w:val="00A04F9B"/>
    <w:rsid w:val="00A109C5"/>
    <w:rsid w:val="00A10C68"/>
    <w:rsid w:val="00A13557"/>
    <w:rsid w:val="00A172F5"/>
    <w:rsid w:val="00A20109"/>
    <w:rsid w:val="00A51A0B"/>
    <w:rsid w:val="00A52A1F"/>
    <w:rsid w:val="00A54710"/>
    <w:rsid w:val="00A55CC2"/>
    <w:rsid w:val="00A61217"/>
    <w:rsid w:val="00A64301"/>
    <w:rsid w:val="00A7397B"/>
    <w:rsid w:val="00A7405B"/>
    <w:rsid w:val="00A77D61"/>
    <w:rsid w:val="00A933E5"/>
    <w:rsid w:val="00A943C6"/>
    <w:rsid w:val="00A95349"/>
    <w:rsid w:val="00A958AC"/>
    <w:rsid w:val="00AB1A1F"/>
    <w:rsid w:val="00AB1FC7"/>
    <w:rsid w:val="00AB458E"/>
    <w:rsid w:val="00AC13D9"/>
    <w:rsid w:val="00AC3EB2"/>
    <w:rsid w:val="00AC58A2"/>
    <w:rsid w:val="00AC6B20"/>
    <w:rsid w:val="00AD19D7"/>
    <w:rsid w:val="00AD62D7"/>
    <w:rsid w:val="00AE40C4"/>
    <w:rsid w:val="00AE49E7"/>
    <w:rsid w:val="00AE779D"/>
    <w:rsid w:val="00AF071A"/>
    <w:rsid w:val="00AF4257"/>
    <w:rsid w:val="00AF4B6A"/>
    <w:rsid w:val="00AF4BA2"/>
    <w:rsid w:val="00AF4DBD"/>
    <w:rsid w:val="00B0157B"/>
    <w:rsid w:val="00B038F6"/>
    <w:rsid w:val="00B0399A"/>
    <w:rsid w:val="00B04D99"/>
    <w:rsid w:val="00B13711"/>
    <w:rsid w:val="00B14EAB"/>
    <w:rsid w:val="00B1650D"/>
    <w:rsid w:val="00B17200"/>
    <w:rsid w:val="00B204FC"/>
    <w:rsid w:val="00B208A6"/>
    <w:rsid w:val="00B217DB"/>
    <w:rsid w:val="00B31C97"/>
    <w:rsid w:val="00B34AFB"/>
    <w:rsid w:val="00B35454"/>
    <w:rsid w:val="00B44C12"/>
    <w:rsid w:val="00B45099"/>
    <w:rsid w:val="00B45BAA"/>
    <w:rsid w:val="00B50AD4"/>
    <w:rsid w:val="00B52987"/>
    <w:rsid w:val="00B53D13"/>
    <w:rsid w:val="00B5465D"/>
    <w:rsid w:val="00B562E0"/>
    <w:rsid w:val="00B56F74"/>
    <w:rsid w:val="00B640D6"/>
    <w:rsid w:val="00B6413F"/>
    <w:rsid w:val="00B64E65"/>
    <w:rsid w:val="00B65C8F"/>
    <w:rsid w:val="00B66F06"/>
    <w:rsid w:val="00B756F0"/>
    <w:rsid w:val="00B8108B"/>
    <w:rsid w:val="00B85110"/>
    <w:rsid w:val="00B90917"/>
    <w:rsid w:val="00B910BC"/>
    <w:rsid w:val="00BA13F0"/>
    <w:rsid w:val="00BA3393"/>
    <w:rsid w:val="00BB28E6"/>
    <w:rsid w:val="00BB34DF"/>
    <w:rsid w:val="00BB750F"/>
    <w:rsid w:val="00BC5886"/>
    <w:rsid w:val="00BC65D1"/>
    <w:rsid w:val="00BC6A7B"/>
    <w:rsid w:val="00BD0B78"/>
    <w:rsid w:val="00BD745D"/>
    <w:rsid w:val="00BE1660"/>
    <w:rsid w:val="00BE1DC4"/>
    <w:rsid w:val="00BF069B"/>
    <w:rsid w:val="00BF0E6F"/>
    <w:rsid w:val="00BF12D4"/>
    <w:rsid w:val="00BF238C"/>
    <w:rsid w:val="00BF760B"/>
    <w:rsid w:val="00C01917"/>
    <w:rsid w:val="00C03AC2"/>
    <w:rsid w:val="00C042E5"/>
    <w:rsid w:val="00C114AC"/>
    <w:rsid w:val="00C15655"/>
    <w:rsid w:val="00C21F3A"/>
    <w:rsid w:val="00C24070"/>
    <w:rsid w:val="00C32019"/>
    <w:rsid w:val="00C3210F"/>
    <w:rsid w:val="00C32707"/>
    <w:rsid w:val="00C367CC"/>
    <w:rsid w:val="00C40460"/>
    <w:rsid w:val="00C407BF"/>
    <w:rsid w:val="00C41192"/>
    <w:rsid w:val="00C46D3A"/>
    <w:rsid w:val="00C5417E"/>
    <w:rsid w:val="00C6089C"/>
    <w:rsid w:val="00C64B10"/>
    <w:rsid w:val="00C66B0B"/>
    <w:rsid w:val="00C67356"/>
    <w:rsid w:val="00C706E0"/>
    <w:rsid w:val="00C71B73"/>
    <w:rsid w:val="00C725CB"/>
    <w:rsid w:val="00C739EA"/>
    <w:rsid w:val="00C74F71"/>
    <w:rsid w:val="00C76FB4"/>
    <w:rsid w:val="00C77318"/>
    <w:rsid w:val="00C77AAF"/>
    <w:rsid w:val="00C8597B"/>
    <w:rsid w:val="00C87970"/>
    <w:rsid w:val="00C928C3"/>
    <w:rsid w:val="00C93C45"/>
    <w:rsid w:val="00C9460D"/>
    <w:rsid w:val="00C953A8"/>
    <w:rsid w:val="00CB252B"/>
    <w:rsid w:val="00CB72DA"/>
    <w:rsid w:val="00CC1099"/>
    <w:rsid w:val="00CC42EA"/>
    <w:rsid w:val="00CC6BE6"/>
    <w:rsid w:val="00CD05F8"/>
    <w:rsid w:val="00CD35F5"/>
    <w:rsid w:val="00CE3150"/>
    <w:rsid w:val="00CE37DD"/>
    <w:rsid w:val="00CE585C"/>
    <w:rsid w:val="00CF02A0"/>
    <w:rsid w:val="00CF24A4"/>
    <w:rsid w:val="00CF27D4"/>
    <w:rsid w:val="00CF6AFE"/>
    <w:rsid w:val="00CF7A6B"/>
    <w:rsid w:val="00CF7B48"/>
    <w:rsid w:val="00D01BD8"/>
    <w:rsid w:val="00D02EDB"/>
    <w:rsid w:val="00D040AA"/>
    <w:rsid w:val="00D100CC"/>
    <w:rsid w:val="00D10390"/>
    <w:rsid w:val="00D11D5A"/>
    <w:rsid w:val="00D16259"/>
    <w:rsid w:val="00D21A26"/>
    <w:rsid w:val="00D26ECA"/>
    <w:rsid w:val="00D304B6"/>
    <w:rsid w:val="00D32CAE"/>
    <w:rsid w:val="00D3631F"/>
    <w:rsid w:val="00D37A0B"/>
    <w:rsid w:val="00D465EB"/>
    <w:rsid w:val="00D46D32"/>
    <w:rsid w:val="00D5190E"/>
    <w:rsid w:val="00D52A55"/>
    <w:rsid w:val="00D5664D"/>
    <w:rsid w:val="00D60671"/>
    <w:rsid w:val="00D6086A"/>
    <w:rsid w:val="00D60D2F"/>
    <w:rsid w:val="00D6213A"/>
    <w:rsid w:val="00D632AE"/>
    <w:rsid w:val="00D65BD0"/>
    <w:rsid w:val="00D677FE"/>
    <w:rsid w:val="00D70C1C"/>
    <w:rsid w:val="00D74115"/>
    <w:rsid w:val="00D857B2"/>
    <w:rsid w:val="00D860D2"/>
    <w:rsid w:val="00D870CD"/>
    <w:rsid w:val="00D909DC"/>
    <w:rsid w:val="00D93A7D"/>
    <w:rsid w:val="00D95A9A"/>
    <w:rsid w:val="00D97CA5"/>
    <w:rsid w:val="00DA3590"/>
    <w:rsid w:val="00DC39EC"/>
    <w:rsid w:val="00DC55B0"/>
    <w:rsid w:val="00DD276C"/>
    <w:rsid w:val="00DD4ADC"/>
    <w:rsid w:val="00DD63E0"/>
    <w:rsid w:val="00DD7752"/>
    <w:rsid w:val="00DE1BDE"/>
    <w:rsid w:val="00DE6A6A"/>
    <w:rsid w:val="00E06388"/>
    <w:rsid w:val="00E128DB"/>
    <w:rsid w:val="00E12B14"/>
    <w:rsid w:val="00E12D65"/>
    <w:rsid w:val="00E14FC1"/>
    <w:rsid w:val="00E2475A"/>
    <w:rsid w:val="00E24E27"/>
    <w:rsid w:val="00E24EA7"/>
    <w:rsid w:val="00E24ECB"/>
    <w:rsid w:val="00E303AD"/>
    <w:rsid w:val="00E326C7"/>
    <w:rsid w:val="00E3273E"/>
    <w:rsid w:val="00E33B6F"/>
    <w:rsid w:val="00E36F68"/>
    <w:rsid w:val="00E42218"/>
    <w:rsid w:val="00E426C5"/>
    <w:rsid w:val="00E4342C"/>
    <w:rsid w:val="00E43F77"/>
    <w:rsid w:val="00E5183D"/>
    <w:rsid w:val="00E5228E"/>
    <w:rsid w:val="00E5334D"/>
    <w:rsid w:val="00E55463"/>
    <w:rsid w:val="00E74D9A"/>
    <w:rsid w:val="00E76563"/>
    <w:rsid w:val="00E772AE"/>
    <w:rsid w:val="00E81A6F"/>
    <w:rsid w:val="00E82892"/>
    <w:rsid w:val="00E84534"/>
    <w:rsid w:val="00E85CCD"/>
    <w:rsid w:val="00E9129B"/>
    <w:rsid w:val="00EA5A3F"/>
    <w:rsid w:val="00EB09BA"/>
    <w:rsid w:val="00EB391A"/>
    <w:rsid w:val="00EB572A"/>
    <w:rsid w:val="00EB5DA2"/>
    <w:rsid w:val="00EC6320"/>
    <w:rsid w:val="00ED03F1"/>
    <w:rsid w:val="00ED1D59"/>
    <w:rsid w:val="00ED607E"/>
    <w:rsid w:val="00ED7474"/>
    <w:rsid w:val="00EE3878"/>
    <w:rsid w:val="00EE644D"/>
    <w:rsid w:val="00EF3E19"/>
    <w:rsid w:val="00F054B6"/>
    <w:rsid w:val="00F0798D"/>
    <w:rsid w:val="00F07C9F"/>
    <w:rsid w:val="00F07D14"/>
    <w:rsid w:val="00F12211"/>
    <w:rsid w:val="00F12B14"/>
    <w:rsid w:val="00F1515A"/>
    <w:rsid w:val="00F1698D"/>
    <w:rsid w:val="00F23E0E"/>
    <w:rsid w:val="00F2726E"/>
    <w:rsid w:val="00F30373"/>
    <w:rsid w:val="00F3044C"/>
    <w:rsid w:val="00F3300E"/>
    <w:rsid w:val="00F36A82"/>
    <w:rsid w:val="00F37A6C"/>
    <w:rsid w:val="00F37B55"/>
    <w:rsid w:val="00F41C41"/>
    <w:rsid w:val="00F4384D"/>
    <w:rsid w:val="00F45318"/>
    <w:rsid w:val="00F47B4D"/>
    <w:rsid w:val="00F47BD5"/>
    <w:rsid w:val="00F5149A"/>
    <w:rsid w:val="00F52C6D"/>
    <w:rsid w:val="00F5364E"/>
    <w:rsid w:val="00F55869"/>
    <w:rsid w:val="00F6179C"/>
    <w:rsid w:val="00F64D02"/>
    <w:rsid w:val="00F66526"/>
    <w:rsid w:val="00F71035"/>
    <w:rsid w:val="00F74D58"/>
    <w:rsid w:val="00F82802"/>
    <w:rsid w:val="00F84323"/>
    <w:rsid w:val="00F8583B"/>
    <w:rsid w:val="00F86BD9"/>
    <w:rsid w:val="00F87C98"/>
    <w:rsid w:val="00F948C8"/>
    <w:rsid w:val="00FA017A"/>
    <w:rsid w:val="00FA087F"/>
    <w:rsid w:val="00FA1105"/>
    <w:rsid w:val="00FA206D"/>
    <w:rsid w:val="00FA31F5"/>
    <w:rsid w:val="00FA41B3"/>
    <w:rsid w:val="00FB09DF"/>
    <w:rsid w:val="00FB4F85"/>
    <w:rsid w:val="00FB5646"/>
    <w:rsid w:val="00FB5DEE"/>
    <w:rsid w:val="00FB64E2"/>
    <w:rsid w:val="00FC58D0"/>
    <w:rsid w:val="00FC673E"/>
    <w:rsid w:val="00FC6BBD"/>
    <w:rsid w:val="00FC7AA2"/>
    <w:rsid w:val="00FD01FE"/>
    <w:rsid w:val="00FD073A"/>
    <w:rsid w:val="00FD4075"/>
    <w:rsid w:val="00FD5ED9"/>
    <w:rsid w:val="00FE1199"/>
    <w:rsid w:val="00FE2385"/>
    <w:rsid w:val="00FE5F3D"/>
    <w:rsid w:val="00FF1830"/>
    <w:rsid w:val="00FF2897"/>
    <w:rsid w:val="00FF31FC"/>
    <w:rsid w:val="00FF7894"/>
  </w:rsids>
  <m:mathPr>
    <m:mathFont m:val="Cambria Math"/>
    <m:brkBin m:val="before"/>
    <m:brkBinSub m:val="--"/>
    <m:smallFrac m:val="0"/>
    <m:dispDef/>
    <m:lMargin m:val="0"/>
    <m:rMargin m:val="0"/>
    <m:defJc m:val="centerGroup"/>
    <m:wrapIndent m:val="1440"/>
    <m:intLim m:val="subSup"/>
    <m:naryLim m:val="undOvr"/>
  </m:mathPr>
  <w:themeFontLang w:val="uk-U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232"/>
  <w15:docId w15:val="{A11D6555-7387-416C-9E4B-23B1A621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3E0"/>
    <w:pPr>
      <w:suppressAutoHyphens/>
      <w:spacing w:line="276" w:lineRule="auto"/>
    </w:pPr>
    <w:rPr>
      <w:sz w:val="19"/>
    </w:rPr>
  </w:style>
  <w:style w:type="paragraph" w:styleId="Kop1">
    <w:name w:val="heading 1"/>
    <w:aliases w:val="H1"/>
    <w:basedOn w:val="Standaard"/>
    <w:next w:val="Standaard"/>
    <w:link w:val="Kop1Char"/>
    <w:uiPriority w:val="9"/>
    <w:qFormat/>
    <w:rsid w:val="00040337"/>
    <w:pPr>
      <w:spacing w:line="240" w:lineRule="auto"/>
      <w:outlineLvl w:val="0"/>
    </w:pPr>
    <w:rPr>
      <w:b/>
      <w:bCs/>
      <w:color w:val="12438C"/>
      <w:sz w:val="112"/>
      <w:szCs w:val="116"/>
    </w:rPr>
  </w:style>
  <w:style w:type="paragraph" w:styleId="Kop2">
    <w:name w:val="heading 2"/>
    <w:aliases w:val="H2"/>
    <w:basedOn w:val="Standaard"/>
    <w:next w:val="Standaard"/>
    <w:link w:val="Kop2Char"/>
    <w:uiPriority w:val="9"/>
    <w:unhideWhenUsed/>
    <w:qFormat/>
    <w:rsid w:val="00155B14"/>
    <w:pPr>
      <w:spacing w:before="480" w:after="120"/>
      <w:outlineLvl w:val="1"/>
    </w:pPr>
    <w:rPr>
      <w:b/>
      <w:bCs/>
      <w:color w:val="12438C"/>
      <w:sz w:val="50"/>
      <w:szCs w:val="50"/>
    </w:rPr>
  </w:style>
  <w:style w:type="paragraph" w:styleId="Kop3">
    <w:name w:val="heading 3"/>
    <w:aliases w:val="H1 1."/>
    <w:basedOn w:val="Kop1"/>
    <w:next w:val="Standaard"/>
    <w:link w:val="Kop3Char"/>
    <w:uiPriority w:val="9"/>
    <w:unhideWhenUsed/>
    <w:qFormat/>
    <w:rsid w:val="00B756F0"/>
    <w:pPr>
      <w:numPr>
        <w:numId w:val="15"/>
      </w:numPr>
      <w:spacing w:before="240" w:after="120"/>
      <w:outlineLvl w:val="2"/>
    </w:pPr>
    <w:rPr>
      <w:sz w:val="50"/>
      <w:szCs w:val="50"/>
    </w:rPr>
  </w:style>
  <w:style w:type="paragraph" w:styleId="Kop4">
    <w:name w:val="heading 4"/>
    <w:aliases w:val="H2 1.1"/>
    <w:basedOn w:val="Kop3"/>
    <w:next w:val="Standaard"/>
    <w:link w:val="Kop4Char"/>
    <w:uiPriority w:val="9"/>
    <w:unhideWhenUsed/>
    <w:qFormat/>
    <w:rsid w:val="006F7A36"/>
    <w:pPr>
      <w:keepNext/>
      <w:numPr>
        <w:ilvl w:val="1"/>
      </w:numPr>
      <w:spacing w:after="240"/>
      <w:outlineLvl w:val="3"/>
    </w:pPr>
    <w:rPr>
      <w:color w:val="auto"/>
      <w:sz w:val="24"/>
      <w:szCs w:val="24"/>
      <w:lang w:val="nl-NL"/>
    </w:rPr>
  </w:style>
  <w:style w:type="paragraph" w:styleId="Kop5">
    <w:name w:val="heading 5"/>
    <w:aliases w:val="H3 1.1.1"/>
    <w:basedOn w:val="Kop4"/>
    <w:next w:val="Standaard"/>
    <w:link w:val="Kop5Char"/>
    <w:uiPriority w:val="9"/>
    <w:unhideWhenUsed/>
    <w:qFormat/>
    <w:rsid w:val="00614BD8"/>
    <w:pPr>
      <w:widowControl/>
      <w:numPr>
        <w:ilvl w:val="2"/>
      </w:numPr>
      <w:spacing w:after="120"/>
      <w:outlineLvl w:val="4"/>
    </w:pPr>
    <w:rPr>
      <w:color w:val="DE6621"/>
    </w:rPr>
  </w:style>
  <w:style w:type="paragraph" w:styleId="Kop6">
    <w:name w:val="heading 6"/>
    <w:aliases w:val="H3"/>
    <w:basedOn w:val="Kop2"/>
    <w:next w:val="Standaard"/>
    <w:link w:val="Kop6Char"/>
    <w:uiPriority w:val="9"/>
    <w:unhideWhenUsed/>
    <w:qFormat/>
    <w:rsid w:val="00706281"/>
    <w:pPr>
      <w:outlineLvl w:val="5"/>
    </w:pPr>
    <w:rPr>
      <w:color w:val="000000" w:themeColor="text1"/>
    </w:rPr>
  </w:style>
  <w:style w:type="paragraph" w:styleId="Kop7">
    <w:name w:val="heading 7"/>
    <w:aliases w:val="H1(noTOC)"/>
    <w:basedOn w:val="Kop1"/>
    <w:next w:val="Standaard"/>
    <w:link w:val="Kop7Char"/>
    <w:uiPriority w:val="9"/>
    <w:unhideWhenUsed/>
    <w:qFormat/>
    <w:rsid w:val="00F64D02"/>
    <w:pPr>
      <w:spacing w:after="1200"/>
      <w:outlineLvl w:val="6"/>
    </w:pPr>
  </w:style>
  <w:style w:type="paragraph" w:styleId="Kop8">
    <w:name w:val="heading 8"/>
    <w:aliases w:val="H2(noTOC)"/>
    <w:basedOn w:val="Kop2"/>
    <w:next w:val="Standaard"/>
    <w:link w:val="Kop8Char"/>
    <w:uiPriority w:val="9"/>
    <w:unhideWhenUsed/>
    <w:qFormat/>
    <w:rsid w:val="00F64D02"/>
    <w:pPr>
      <w:spacing w:before="0"/>
      <w:outlineLvl w:val="7"/>
    </w:pPr>
  </w:style>
  <w:style w:type="paragraph" w:styleId="Kop9">
    <w:name w:val="heading 9"/>
    <w:aliases w:val="Eindnoten"/>
    <w:basedOn w:val="Kop2"/>
    <w:next w:val="Standaard"/>
    <w:link w:val="Kop9Char"/>
    <w:uiPriority w:val="9"/>
    <w:unhideWhenUsed/>
    <w:qFormat/>
    <w:rsid w:val="00E772A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301"/>
  </w:style>
  <w:style w:type="character" w:customStyle="1" w:styleId="KoptekstChar">
    <w:name w:val="Koptekst Char"/>
    <w:basedOn w:val="Standaardalinea-lettertype"/>
    <w:link w:val="Koptekst"/>
    <w:uiPriority w:val="99"/>
    <w:rsid w:val="00A64301"/>
    <w:rPr>
      <w:color w:val="auto"/>
      <w:spacing w:val="0"/>
      <w:w w:val="100"/>
      <w:kern w:val="0"/>
      <w:position w:val="0"/>
    </w:rPr>
  </w:style>
  <w:style w:type="paragraph" w:styleId="Voettekst">
    <w:name w:val="footer"/>
    <w:basedOn w:val="Standaard"/>
    <w:link w:val="VoettekstChar"/>
    <w:uiPriority w:val="99"/>
    <w:unhideWhenUsed/>
    <w:rsid w:val="00A64301"/>
  </w:style>
  <w:style w:type="character" w:customStyle="1" w:styleId="VoettekstChar">
    <w:name w:val="Voettekst Char"/>
    <w:basedOn w:val="Standaardalinea-lettertype"/>
    <w:link w:val="Voettekst"/>
    <w:uiPriority w:val="99"/>
    <w:rsid w:val="00A64301"/>
    <w:rPr>
      <w:color w:val="auto"/>
      <w:spacing w:val="0"/>
      <w:w w:val="100"/>
      <w:kern w:val="0"/>
      <w:position w:val="0"/>
    </w:rPr>
  </w:style>
  <w:style w:type="paragraph" w:customStyle="1" w:styleId="TableText">
    <w:name w:val="TableText"/>
    <w:basedOn w:val="Standaard"/>
    <w:qFormat/>
    <w:rsid w:val="007F0941"/>
    <w:rPr>
      <w:bCs/>
      <w:sz w:val="18"/>
      <w:szCs w:val="18"/>
    </w:rPr>
  </w:style>
  <w:style w:type="table" w:customStyle="1" w:styleId="Tab1">
    <w:name w:val="Tab1"/>
    <w:basedOn w:val="Standaardtabel"/>
    <w:uiPriority w:val="99"/>
    <w:rsid w:val="00FB5DEE"/>
    <w:pPr>
      <w:widowControl/>
      <w:spacing w:line="276" w:lineRule="auto"/>
      <w:ind w:left="113" w:right="113"/>
    </w:pPr>
    <w:rPr>
      <w:b/>
      <w:sz w:val="18"/>
    </w:rPr>
    <w:tblPr>
      <w:tblBorders>
        <w:top w:val="single" w:sz="4" w:space="0" w:color="12438C"/>
        <w:bottom w:val="single" w:sz="4" w:space="0" w:color="12438C"/>
        <w:insideH w:val="single" w:sz="4" w:space="0" w:color="12438C"/>
      </w:tblBorders>
      <w:tblCellMar>
        <w:top w:w="198" w:type="dxa"/>
        <w:left w:w="0" w:type="dxa"/>
        <w:bottom w:w="62" w:type="dxa"/>
        <w:right w:w="0" w:type="dxa"/>
      </w:tblCellMar>
    </w:tblPr>
    <w:tblStylePr w:type="firstRow">
      <w:rPr>
        <w:rFonts w:ascii="Arial" w:hAnsi="Arial"/>
        <w:b/>
        <w:color w:val="FFFFFF" w:themeColor="background1"/>
        <w:sz w:val="19"/>
      </w:rPr>
      <w:tblPr/>
      <w:tcPr>
        <w:shd w:val="clear" w:color="auto" w:fill="12438C"/>
      </w:tcPr>
    </w:tblStylePr>
    <w:tblStylePr w:type="firstCol">
      <w:pPr>
        <w:jc w:val="right"/>
      </w:pPr>
      <w:rPr>
        <w:rFonts w:ascii="Arial" w:hAnsi="Arial"/>
        <w:b/>
        <w:color w:val="FFFFFF" w:themeColor="background1"/>
        <w:sz w:val="18"/>
      </w:rPr>
      <w:tblPr/>
      <w:tcPr>
        <w:shd w:val="clear" w:color="auto" w:fill="12438C"/>
        <w:vAlign w:val="center"/>
      </w:tcPr>
    </w:tblStylePr>
  </w:style>
  <w:style w:type="table" w:styleId="Tabelraster">
    <w:name w:val="Table Grid"/>
    <w:basedOn w:val="Standaardtabel"/>
    <w:uiPriority w:val="39"/>
    <w:rsid w:val="00DE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Standaard"/>
    <w:qFormat/>
    <w:rsid w:val="007F0941"/>
    <w:pPr>
      <w:widowControl/>
    </w:pPr>
    <w:rPr>
      <w:color w:val="FFFFFF" w:themeColor="background1"/>
      <w:szCs w:val="18"/>
    </w:rPr>
  </w:style>
  <w:style w:type="character" w:customStyle="1" w:styleId="Kop1Char">
    <w:name w:val="Kop 1 Char"/>
    <w:aliases w:val="H1 Char"/>
    <w:basedOn w:val="Standaardalinea-lettertype"/>
    <w:link w:val="Kop1"/>
    <w:uiPriority w:val="9"/>
    <w:rsid w:val="00040337"/>
    <w:rPr>
      <w:b/>
      <w:bCs/>
      <w:color w:val="12438C"/>
      <w:sz w:val="112"/>
      <w:szCs w:val="116"/>
    </w:rPr>
  </w:style>
  <w:style w:type="character" w:customStyle="1" w:styleId="Kop2Char">
    <w:name w:val="Kop 2 Char"/>
    <w:aliases w:val="H2 Char"/>
    <w:basedOn w:val="Standaardalinea-lettertype"/>
    <w:link w:val="Kop2"/>
    <w:uiPriority w:val="9"/>
    <w:rsid w:val="00155B14"/>
    <w:rPr>
      <w:b/>
      <w:bCs/>
      <w:color w:val="12438C"/>
      <w:sz w:val="50"/>
      <w:szCs w:val="50"/>
    </w:rPr>
  </w:style>
  <w:style w:type="paragraph" w:styleId="Lijstalinea">
    <w:name w:val="List Paragraph"/>
    <w:basedOn w:val="Standaard"/>
    <w:uiPriority w:val="34"/>
    <w:qFormat/>
    <w:rsid w:val="00E42218"/>
    <w:pPr>
      <w:ind w:left="720"/>
      <w:contextualSpacing/>
    </w:pPr>
  </w:style>
  <w:style w:type="paragraph" w:customStyle="1" w:styleId="L1">
    <w:name w:val="L1"/>
    <w:basedOn w:val="Lijstalinea"/>
    <w:qFormat/>
    <w:rsid w:val="00567C5E"/>
    <w:pPr>
      <w:numPr>
        <w:numId w:val="3"/>
      </w:numPr>
      <w:spacing w:after="240"/>
      <w:contextualSpacing w:val="0"/>
    </w:pPr>
  </w:style>
  <w:style w:type="character" w:customStyle="1" w:styleId="Kop3Char">
    <w:name w:val="Kop 3 Char"/>
    <w:aliases w:val="H1 1. Char"/>
    <w:basedOn w:val="Standaardalinea-lettertype"/>
    <w:link w:val="Kop3"/>
    <w:uiPriority w:val="9"/>
    <w:rsid w:val="00B756F0"/>
    <w:rPr>
      <w:b/>
      <w:bCs/>
      <w:color w:val="12438C"/>
      <w:sz w:val="50"/>
      <w:szCs w:val="50"/>
    </w:rPr>
  </w:style>
  <w:style w:type="character" w:customStyle="1" w:styleId="Kop4Char">
    <w:name w:val="Kop 4 Char"/>
    <w:aliases w:val="H2 1.1 Char"/>
    <w:basedOn w:val="Standaardalinea-lettertype"/>
    <w:link w:val="Kop4"/>
    <w:uiPriority w:val="9"/>
    <w:rsid w:val="006F7A36"/>
    <w:rPr>
      <w:b/>
      <w:bCs/>
      <w:lang w:val="nl-NL"/>
    </w:rPr>
  </w:style>
  <w:style w:type="character" w:customStyle="1" w:styleId="Kop5Char">
    <w:name w:val="Kop 5 Char"/>
    <w:aliases w:val="H3 1.1.1 Char"/>
    <w:basedOn w:val="Standaardalinea-lettertype"/>
    <w:link w:val="Kop5"/>
    <w:uiPriority w:val="9"/>
    <w:rsid w:val="00614BD8"/>
    <w:rPr>
      <w:b/>
      <w:bCs/>
      <w:color w:val="DE6621"/>
      <w:lang w:val="nl-NL" w:eastAsia="en-US" w:bidi="en-US"/>
    </w:rPr>
  </w:style>
  <w:style w:type="paragraph" w:customStyle="1" w:styleId="L12">
    <w:name w:val="L1_2"/>
    <w:basedOn w:val="Lijstalinea"/>
    <w:qFormat/>
    <w:rsid w:val="000047C5"/>
    <w:pPr>
      <w:widowControl/>
      <w:numPr>
        <w:numId w:val="10"/>
      </w:numPr>
      <w:ind w:right="113"/>
    </w:pPr>
    <w:rPr>
      <w:bCs/>
      <w:sz w:val="18"/>
    </w:rPr>
  </w:style>
  <w:style w:type="paragraph" w:customStyle="1" w:styleId="L1050">
    <w:name w:val="L1_050"/>
    <w:basedOn w:val="Lijstalinea"/>
    <w:qFormat/>
    <w:rsid w:val="00294D2F"/>
    <w:pPr>
      <w:numPr>
        <w:numId w:val="14"/>
      </w:numPr>
    </w:pPr>
  </w:style>
  <w:style w:type="table" w:customStyle="1" w:styleId="Tab2">
    <w:name w:val="Tab2"/>
    <w:basedOn w:val="Standaardtabel"/>
    <w:uiPriority w:val="99"/>
    <w:rsid w:val="00190F8B"/>
    <w:pPr>
      <w:widowControl/>
      <w:spacing w:line="276" w:lineRule="auto"/>
      <w:ind w:left="85" w:right="85"/>
    </w:pPr>
    <w:rPr>
      <w:sz w:val="18"/>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2">
    <w:name w:val="TableText2"/>
    <w:basedOn w:val="TableText"/>
    <w:qFormat/>
    <w:rsid w:val="0015455C"/>
    <w:pPr>
      <w:widowControl/>
      <w:ind w:left="85" w:right="85"/>
    </w:pPr>
    <w:rPr>
      <w:bCs w:val="0"/>
    </w:rPr>
  </w:style>
  <w:style w:type="table" w:customStyle="1" w:styleId="Tab3">
    <w:name w:val="Tab3"/>
    <w:basedOn w:val="Standaardtabel"/>
    <w:uiPriority w:val="99"/>
    <w:rsid w:val="00A10C68"/>
    <w:pPr>
      <w:widowControl/>
      <w:spacing w:line="276" w:lineRule="auto"/>
      <w:ind w:left="85" w:right="85"/>
    </w:p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rFonts w:ascii="Arial" w:hAnsi="Arial"/>
        <w:color w:val="FFFFFF" w:themeColor="background1"/>
        <w:sz w:val="18"/>
      </w:rPr>
      <w:tblPr/>
      <w:tcPr>
        <w:shd w:val="clear" w:color="auto" w:fill="12438C"/>
      </w:tcPr>
    </w:tblStylePr>
  </w:style>
  <w:style w:type="paragraph" w:customStyle="1" w:styleId="L1015">
    <w:name w:val="L1_015"/>
    <w:basedOn w:val="Lijstalinea"/>
    <w:qFormat/>
    <w:rsid w:val="00A54710"/>
    <w:pPr>
      <w:widowControl/>
      <w:numPr>
        <w:numId w:val="17"/>
      </w:numPr>
      <w:spacing w:after="60"/>
      <w:ind w:right="85"/>
      <w:contextualSpacing w:val="0"/>
    </w:pPr>
    <w:rPr>
      <w:sz w:val="18"/>
      <w:szCs w:val="18"/>
    </w:rPr>
  </w:style>
  <w:style w:type="paragraph" w:customStyle="1" w:styleId="Begeleiden">
    <w:name w:val="_Begeleiden"/>
    <w:basedOn w:val="Standaard"/>
    <w:qFormat/>
    <w:rsid w:val="003C4926"/>
    <w:pPr>
      <w:spacing w:after="240"/>
    </w:pPr>
    <w:rPr>
      <w:b/>
      <w:bCs/>
      <w:sz w:val="28"/>
      <w:szCs w:val="28"/>
    </w:rPr>
  </w:style>
  <w:style w:type="character" w:customStyle="1" w:styleId="Kop6Char">
    <w:name w:val="Kop 6 Char"/>
    <w:aliases w:val="H3 Char"/>
    <w:basedOn w:val="Standaardalinea-lettertype"/>
    <w:link w:val="Kop6"/>
    <w:uiPriority w:val="9"/>
    <w:rsid w:val="00706281"/>
    <w:rPr>
      <w:b/>
      <w:bCs/>
      <w:color w:val="000000" w:themeColor="text1"/>
      <w:sz w:val="50"/>
      <w:szCs w:val="50"/>
    </w:rPr>
  </w:style>
  <w:style w:type="paragraph" w:customStyle="1" w:styleId="14pt">
    <w:name w:val="14 pt"/>
    <w:basedOn w:val="Standaard"/>
    <w:qFormat/>
    <w:rsid w:val="0075257D"/>
    <w:pPr>
      <w:keepNext/>
      <w:spacing w:after="240"/>
    </w:pPr>
    <w:rPr>
      <w:b/>
      <w:bCs/>
      <w:sz w:val="28"/>
      <w:szCs w:val="28"/>
    </w:rPr>
  </w:style>
  <w:style w:type="paragraph" w:customStyle="1" w:styleId="Opdracht">
    <w:name w:val="_Opdracht"/>
    <w:basedOn w:val="Standaard"/>
    <w:qFormat/>
    <w:rsid w:val="00636953"/>
    <w:pPr>
      <w:spacing w:after="120"/>
    </w:pPr>
    <w:rPr>
      <w:b/>
      <w:bCs/>
      <w:sz w:val="24"/>
    </w:rPr>
  </w:style>
  <w:style w:type="paragraph" w:customStyle="1" w:styleId="ProtocolPVB">
    <w:name w:val="_Protocol PVB"/>
    <w:basedOn w:val="Standaard"/>
    <w:qFormat/>
    <w:rsid w:val="0075257D"/>
    <w:pPr>
      <w:keepNext/>
      <w:spacing w:before="360" w:after="240"/>
    </w:pPr>
    <w:rPr>
      <w:b/>
      <w:bCs/>
      <w:sz w:val="28"/>
      <w:szCs w:val="28"/>
    </w:rPr>
  </w:style>
  <w:style w:type="paragraph" w:customStyle="1" w:styleId="Assisteren">
    <w:name w:val="_Assisteren"/>
    <w:basedOn w:val="Standaard"/>
    <w:qFormat/>
    <w:rsid w:val="00636953"/>
    <w:pPr>
      <w:spacing w:after="240"/>
    </w:pPr>
    <w:rPr>
      <w:b/>
      <w:bCs/>
      <w:sz w:val="24"/>
    </w:rPr>
  </w:style>
  <w:style w:type="paragraph" w:customStyle="1" w:styleId="1">
    <w:name w:val="1."/>
    <w:basedOn w:val="Lijstalinea"/>
    <w:qFormat/>
    <w:rsid w:val="007B1102"/>
    <w:pPr>
      <w:numPr>
        <w:numId w:val="25"/>
      </w:numPr>
      <w:spacing w:before="120"/>
    </w:pPr>
    <w:rPr>
      <w:color w:val="D5331C"/>
      <w:sz w:val="18"/>
      <w:szCs w:val="18"/>
    </w:rPr>
  </w:style>
  <w:style w:type="paragraph" w:customStyle="1" w:styleId="white">
    <w:name w:val="white"/>
    <w:basedOn w:val="TableText2"/>
    <w:qFormat/>
    <w:rsid w:val="007E072D"/>
    <w:rPr>
      <w:b/>
      <w:color w:val="FFFFFF" w:themeColor="background1"/>
    </w:rPr>
  </w:style>
  <w:style w:type="character" w:styleId="Hyperlink">
    <w:name w:val="Hyperlink"/>
    <w:basedOn w:val="Standaardalinea-lettertype"/>
    <w:uiPriority w:val="99"/>
    <w:unhideWhenUsed/>
    <w:rsid w:val="00347468"/>
    <w:rPr>
      <w:color w:val="467886" w:themeColor="hyperlink"/>
      <w:u w:val="single"/>
    </w:rPr>
  </w:style>
  <w:style w:type="paragraph" w:styleId="Inhopg1">
    <w:name w:val="toc 1"/>
    <w:basedOn w:val="Standaard"/>
    <w:next w:val="Standaard"/>
    <w:autoRedefine/>
    <w:uiPriority w:val="39"/>
    <w:unhideWhenUsed/>
    <w:rsid w:val="00F64D02"/>
    <w:pPr>
      <w:tabs>
        <w:tab w:val="right" w:pos="9515"/>
      </w:tabs>
      <w:spacing w:before="480" w:after="240"/>
    </w:pPr>
    <w:rPr>
      <w:b/>
      <w:noProof/>
      <w:color w:val="DE6621"/>
      <w:sz w:val="24"/>
      <w:lang w:val="en-US" w:eastAsia="en-US" w:bidi="en-US"/>
    </w:rPr>
  </w:style>
  <w:style w:type="paragraph" w:styleId="Inhopg2">
    <w:name w:val="toc 2"/>
    <w:basedOn w:val="Standaard"/>
    <w:next w:val="Standaard"/>
    <w:autoRedefine/>
    <w:uiPriority w:val="39"/>
    <w:unhideWhenUsed/>
    <w:rsid w:val="00F64D02"/>
    <w:pPr>
      <w:tabs>
        <w:tab w:val="right" w:leader="dot" w:pos="9515"/>
      </w:tabs>
    </w:pPr>
    <w:rPr>
      <w:noProof/>
      <w:color w:val="12438C"/>
    </w:rPr>
  </w:style>
  <w:style w:type="paragraph" w:styleId="Inhopg3">
    <w:name w:val="toc 3"/>
    <w:basedOn w:val="Standaard"/>
    <w:next w:val="Standaard"/>
    <w:autoRedefine/>
    <w:uiPriority w:val="39"/>
    <w:unhideWhenUsed/>
    <w:rsid w:val="00F64D02"/>
    <w:pPr>
      <w:tabs>
        <w:tab w:val="left" w:pos="284"/>
        <w:tab w:val="right" w:leader="dot" w:pos="9515"/>
      </w:tabs>
    </w:pPr>
    <w:rPr>
      <w:noProof/>
      <w:color w:val="12438C"/>
    </w:rPr>
  </w:style>
  <w:style w:type="paragraph" w:styleId="Inhopg4">
    <w:name w:val="toc 4"/>
    <w:basedOn w:val="Standaard"/>
    <w:next w:val="Standaard"/>
    <w:autoRedefine/>
    <w:uiPriority w:val="39"/>
    <w:unhideWhenUsed/>
    <w:rsid w:val="009E3D3B"/>
    <w:pPr>
      <w:tabs>
        <w:tab w:val="right" w:leader="dot" w:pos="9515"/>
      </w:tabs>
      <w:ind w:left="284"/>
    </w:pPr>
    <w:rPr>
      <w:noProof/>
      <w:color w:val="12438C"/>
    </w:rPr>
  </w:style>
  <w:style w:type="character" w:customStyle="1" w:styleId="Kop7Char">
    <w:name w:val="Kop 7 Char"/>
    <w:aliases w:val="H1(noTOC) Char"/>
    <w:basedOn w:val="Standaardalinea-lettertype"/>
    <w:link w:val="Kop7"/>
    <w:uiPriority w:val="9"/>
    <w:rsid w:val="00F64D02"/>
    <w:rPr>
      <w:b/>
      <w:bCs/>
      <w:color w:val="12438C"/>
      <w:sz w:val="112"/>
      <w:szCs w:val="116"/>
    </w:rPr>
  </w:style>
  <w:style w:type="character" w:customStyle="1" w:styleId="Kop8Char">
    <w:name w:val="Kop 8 Char"/>
    <w:aliases w:val="H2(noTOC) Char"/>
    <w:basedOn w:val="Standaardalinea-lettertype"/>
    <w:link w:val="Kop8"/>
    <w:uiPriority w:val="9"/>
    <w:rsid w:val="00F64D02"/>
    <w:rPr>
      <w:b/>
      <w:bCs/>
      <w:color w:val="12438C"/>
      <w:sz w:val="50"/>
      <w:szCs w:val="50"/>
    </w:rPr>
  </w:style>
  <w:style w:type="character" w:customStyle="1" w:styleId="Kop9Char">
    <w:name w:val="Kop 9 Char"/>
    <w:aliases w:val="Eindnoten Char"/>
    <w:basedOn w:val="Standaardalinea-lettertype"/>
    <w:link w:val="Kop9"/>
    <w:uiPriority w:val="9"/>
    <w:rsid w:val="00E772AE"/>
    <w:rPr>
      <w:b/>
      <w:bCs/>
      <w:color w:val="12438C"/>
      <w:sz w:val="50"/>
      <w:szCs w:val="50"/>
    </w:rPr>
  </w:style>
  <w:style w:type="paragraph" w:styleId="Inhopg5">
    <w:name w:val="toc 5"/>
    <w:basedOn w:val="Standaard"/>
    <w:next w:val="Standaard"/>
    <w:autoRedefine/>
    <w:uiPriority w:val="39"/>
    <w:unhideWhenUsed/>
    <w:rsid w:val="00E772AE"/>
    <w:pPr>
      <w:tabs>
        <w:tab w:val="right" w:pos="9515"/>
      </w:tabs>
      <w:spacing w:before="240"/>
    </w:pPr>
    <w:rPr>
      <w:noProof/>
      <w:color w:val="12438C"/>
    </w:rPr>
  </w:style>
  <w:style w:type="character" w:styleId="Onopgelostemelding">
    <w:name w:val="Unresolved Mention"/>
    <w:basedOn w:val="Standaardalinea-lettertype"/>
    <w:uiPriority w:val="99"/>
    <w:semiHidden/>
    <w:unhideWhenUsed/>
    <w:rsid w:val="00612943"/>
    <w:rPr>
      <w:color w:val="605E5C"/>
      <w:shd w:val="clear" w:color="auto" w:fill="E1DFDD"/>
    </w:rPr>
  </w:style>
  <w:style w:type="character" w:customStyle="1" w:styleId="Tabelbodyrood">
    <w:name w:val="Tabel body rood"/>
    <w:basedOn w:val="Standaardalinea-lettertype"/>
    <w:uiPriority w:val="1"/>
    <w:qFormat/>
    <w:rsid w:val="002B5522"/>
    <w:rPr>
      <w:rFonts w:ascii="Tahoma" w:hAnsi="Tahoma"/>
      <w:i w:val="0"/>
      <w:color w:val="FF0000"/>
      <w:sz w:val="22"/>
      <w:lang w:val="nl-NL"/>
    </w:rPr>
  </w:style>
  <w:style w:type="character" w:customStyle="1" w:styleId="Tabelbodyblauw">
    <w:name w:val="Tabel body blauw"/>
    <w:basedOn w:val="Standaardalinea-lettertype"/>
    <w:uiPriority w:val="99"/>
    <w:qFormat/>
    <w:rsid w:val="00FA1105"/>
    <w:rPr>
      <w:rFonts w:ascii="Tahoma" w:hAnsi="Tahoma"/>
      <w:color w:val="2F5496"/>
      <w:sz w:val="22"/>
      <w:lang w:val="nl-NL"/>
    </w:rPr>
  </w:style>
  <w:style w:type="paragraph" w:styleId="Tekstzonderopmaak">
    <w:name w:val="Plain Text"/>
    <w:basedOn w:val="Standaard"/>
    <w:link w:val="TekstzonderopmaakChar"/>
    <w:rsid w:val="00FA1105"/>
    <w:pPr>
      <w:widowControl/>
      <w:suppressAutoHyphens w:val="0"/>
      <w:spacing w:line="240" w:lineRule="auto"/>
    </w:pPr>
    <w:rPr>
      <w:rFonts w:ascii="Courier New" w:eastAsia="Times" w:hAnsi="Courier New" w:cs="Times New Roman"/>
      <w:sz w:val="20"/>
      <w:szCs w:val="20"/>
      <w:lang w:val="nl-NL" w:eastAsia="nl-NL" w:bidi="ar-SA"/>
    </w:rPr>
  </w:style>
  <w:style w:type="character" w:customStyle="1" w:styleId="TekstzonderopmaakChar">
    <w:name w:val="Tekst zonder opmaak Char"/>
    <w:basedOn w:val="Standaardalinea-lettertype"/>
    <w:link w:val="Tekstzonderopmaak"/>
    <w:rsid w:val="00FA1105"/>
    <w:rPr>
      <w:rFonts w:ascii="Courier New" w:eastAsia="Times" w:hAnsi="Courier New" w:cs="Times New Roman"/>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436598">
      <w:bodyDiv w:val="1"/>
      <w:marLeft w:val="0"/>
      <w:marRight w:val="0"/>
      <w:marTop w:val="0"/>
      <w:marBottom w:val="0"/>
      <w:divBdr>
        <w:top w:val="none" w:sz="0" w:space="0" w:color="auto"/>
        <w:left w:val="none" w:sz="0" w:space="0" w:color="auto"/>
        <w:bottom w:val="none" w:sz="0" w:space="0" w:color="auto"/>
        <w:right w:val="none" w:sz="0" w:space="0" w:color="auto"/>
      </w:divBdr>
    </w:div>
    <w:div w:id="1862277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62708-540A-477F-AFF5-02B111D37DA8}">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customXml/itemProps2.xml><?xml version="1.0" encoding="utf-8"?>
<ds:datastoreItem xmlns:ds="http://schemas.openxmlformats.org/officeDocument/2006/customXml" ds:itemID="{F9541C5F-B569-4382-B3C4-EA78F882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4E426-5CB9-4482-83A5-3BC0A7EFB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1133</Words>
  <Characters>6236</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 Zah</dc:creator>
  <cp:lastModifiedBy>Francine Buitenhuis</cp:lastModifiedBy>
  <cp:revision>7</cp:revision>
  <cp:lastPrinted>2024-08-22T13:01:00Z</cp:lastPrinted>
  <dcterms:created xsi:type="dcterms:W3CDTF">2024-08-22T13:14:00Z</dcterms:created>
  <dcterms:modified xsi:type="dcterms:W3CDTF">2025-02-05T09:09:00Z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