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59107" w14:textId="1CD9EC74" w:rsidR="009175B0" w:rsidRPr="00265605" w:rsidRDefault="009175B0" w:rsidP="00265605">
      <w:pPr>
        <w:pStyle w:val="Kop3"/>
        <w:numPr>
          <w:ilvl w:val="0"/>
          <w:numId w:val="0"/>
        </w:numPr>
        <w:rPr>
          <w:rStyle w:val="h5-style"/>
          <w:rFonts w:ascii="Aptos" w:hAnsi="Aptos"/>
          <w:color w:val="12438C"/>
          <w:sz w:val="40"/>
          <w:szCs w:val="40"/>
        </w:rPr>
      </w:pPr>
      <w:bookmarkStart w:id="0" w:name="_Toc175146152"/>
      <w:r w:rsidRPr="00265605">
        <w:rPr>
          <w:rStyle w:val="h5-style"/>
          <w:rFonts w:ascii="Aptos" w:hAnsi="Aptos"/>
          <w:color w:val="12438C"/>
          <w:sz w:val="40"/>
          <w:szCs w:val="40"/>
        </w:rPr>
        <w:t>PVB 4.1</w:t>
      </w:r>
      <w:r w:rsidRPr="00265605">
        <w:rPr>
          <w:sz w:val="40"/>
          <w:szCs w:val="40"/>
        </w:rPr>
        <w:t xml:space="preserve"> Leiden </w:t>
      </w:r>
      <w:r w:rsidRPr="00265605">
        <w:rPr>
          <w:rStyle w:val="h5-style"/>
          <w:rFonts w:ascii="Aptos" w:hAnsi="Aptos"/>
          <w:color w:val="12438C"/>
          <w:sz w:val="40"/>
          <w:szCs w:val="40"/>
        </w:rPr>
        <w:t>van wedstrijden</w:t>
      </w:r>
      <w:bookmarkEnd w:id="0"/>
    </w:p>
    <w:p w14:paraId="1BB994A9" w14:textId="7FA190C8" w:rsidR="009175B0" w:rsidRPr="00265605" w:rsidRDefault="009175B0" w:rsidP="00BC1BB8">
      <w:pPr>
        <w:keepNext/>
        <w:keepLines/>
        <w:suppressAutoHyphens/>
        <w:spacing w:after="360"/>
        <w:rPr>
          <w:rFonts w:ascii="Aptos" w:hAnsi="Aptos"/>
          <w:b/>
          <w:bCs/>
          <w:color w:val="auto"/>
          <w:sz w:val="28"/>
          <w:szCs w:val="36"/>
        </w:rPr>
      </w:pPr>
      <w:r w:rsidRPr="00265605">
        <w:rPr>
          <w:rFonts w:ascii="Aptos" w:hAnsi="Aptos"/>
          <w:b/>
          <w:bCs/>
          <w:color w:val="auto"/>
          <w:sz w:val="28"/>
          <w:szCs w:val="36"/>
        </w:rPr>
        <w:t xml:space="preserve">Deelkwalificatie van </w:t>
      </w:r>
      <w:r w:rsidR="00392218" w:rsidRPr="00265605">
        <w:rPr>
          <w:rFonts w:ascii="Aptos" w:hAnsi="Aptos"/>
          <w:b/>
          <w:bCs/>
          <w:color w:val="auto"/>
          <w:sz w:val="28"/>
          <w:szCs w:val="36"/>
        </w:rPr>
        <w:t>Bondsscheidsrechter 4</w:t>
      </w:r>
    </w:p>
    <w:p w14:paraId="3988C613" w14:textId="77777777" w:rsidR="009175B0" w:rsidRPr="00265605" w:rsidRDefault="009175B0" w:rsidP="00BC1BB8">
      <w:pPr>
        <w:keepNext/>
        <w:keepLines/>
        <w:suppressAutoHyphens/>
        <w:spacing w:after="120"/>
        <w:rPr>
          <w:rFonts w:ascii="Aptos" w:hAnsi="Aptos"/>
          <w:b/>
          <w:bCs/>
          <w:color w:val="auto"/>
          <w:sz w:val="24"/>
          <w:szCs w:val="32"/>
        </w:rPr>
      </w:pPr>
      <w:r w:rsidRPr="00265605">
        <w:rPr>
          <w:rFonts w:ascii="Aptos" w:hAnsi="Aptos"/>
          <w:b/>
          <w:bCs/>
          <w:color w:val="auto"/>
          <w:sz w:val="24"/>
          <w:szCs w:val="32"/>
        </w:rPr>
        <w:t>Opdracht</w:t>
      </w:r>
    </w:p>
    <w:p w14:paraId="4F23A6F6" w14:textId="77777777" w:rsidR="009175B0" w:rsidRPr="00265605" w:rsidRDefault="009175B0" w:rsidP="00BC1BB8">
      <w:pPr>
        <w:suppressAutoHyphens/>
        <w:spacing w:after="480"/>
        <w:rPr>
          <w:rFonts w:ascii="Aptos" w:hAnsi="Aptos"/>
          <w:color w:val="auto"/>
        </w:rPr>
      </w:pPr>
      <w:r w:rsidRPr="00265605">
        <w:rPr>
          <w:rFonts w:ascii="Aptos" w:hAnsi="Aptos"/>
          <w:color w:val="auto"/>
        </w:rPr>
        <w:t>De algemene opdracht voor deze PVB is: 'Leid een wedstrijd'. Met deze PVB toon je aan dat je de werkprocessen beheerst die behoren bij deze kerntaak.</w:t>
      </w:r>
    </w:p>
    <w:p w14:paraId="2B105CFB" w14:textId="0A4D611A" w:rsidR="009175B0" w:rsidRPr="00265605" w:rsidRDefault="009175B0" w:rsidP="00BC1BB8">
      <w:pPr>
        <w:keepNext/>
        <w:keepLines/>
        <w:suppressAutoHyphens/>
        <w:spacing w:after="240"/>
        <w:rPr>
          <w:rFonts w:ascii="Aptos" w:hAnsi="Aptos"/>
          <w:b/>
          <w:bCs/>
          <w:color w:val="auto"/>
          <w:sz w:val="24"/>
          <w:szCs w:val="32"/>
        </w:rPr>
      </w:pPr>
      <w:r w:rsidRPr="00265605">
        <w:rPr>
          <w:rFonts w:ascii="Aptos" w:hAnsi="Aptos"/>
          <w:b/>
          <w:bCs/>
          <w:color w:val="auto"/>
          <w:sz w:val="24"/>
          <w:szCs w:val="32"/>
        </w:rPr>
        <w:t>Protocol PVB 4.1</w:t>
      </w:r>
      <w:r w:rsidR="008E387E">
        <w:rPr>
          <w:rFonts w:ascii="Aptos" w:hAnsi="Aptos"/>
          <w:b/>
          <w:bCs/>
          <w:color w:val="auto"/>
          <w:sz w:val="24"/>
          <w:szCs w:val="32"/>
        </w:rPr>
        <w:t xml:space="preserve"> </w:t>
      </w:r>
      <w:r w:rsidRPr="00265605">
        <w:rPr>
          <w:rFonts w:ascii="Aptos" w:hAnsi="Aptos"/>
          <w:b/>
          <w:bCs/>
          <w:color w:val="auto"/>
          <w:sz w:val="24"/>
          <w:szCs w:val="32"/>
        </w:rPr>
        <w:t>Leiden van wedstrijden</w:t>
      </w:r>
    </w:p>
    <w:tbl>
      <w:tblPr>
        <w:tblOverlap w:val="never"/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001"/>
        <w:gridCol w:w="971"/>
        <w:gridCol w:w="850"/>
        <w:gridCol w:w="991"/>
        <w:gridCol w:w="3412"/>
      </w:tblGrid>
      <w:tr w:rsidR="00735890" w:rsidRPr="00265605" w14:paraId="7B861706" w14:textId="77777777" w:rsidTr="00A07637">
        <w:trPr>
          <w:trHeight w:val="23"/>
          <w:jc w:val="center"/>
        </w:trPr>
        <w:tc>
          <w:tcPr>
            <w:tcW w:w="3422" w:type="dxa"/>
            <w:gridSpan w:val="2"/>
            <w:shd w:val="clear" w:color="auto" w:fill="auto"/>
          </w:tcPr>
          <w:p w14:paraId="356E38AE" w14:textId="77777777" w:rsidR="00735890" w:rsidRPr="00265605" w:rsidRDefault="00735890" w:rsidP="0072659E">
            <w:pPr>
              <w:suppressAutoHyphens/>
              <w:spacing w:before="40" w:after="240"/>
              <w:ind w:left="57" w:right="57"/>
              <w:rPr>
                <w:rFonts w:ascii="Aptos" w:hAnsi="Aptos"/>
                <w:color w:val="231F20"/>
                <w:sz w:val="19"/>
                <w:szCs w:val="19"/>
              </w:rPr>
            </w:pPr>
            <w:r w:rsidRPr="00265605">
              <w:rPr>
                <w:rFonts w:ascii="Aptos" w:hAnsi="Aptos"/>
                <w:color w:val="231F20"/>
                <w:sz w:val="19"/>
                <w:szCs w:val="19"/>
              </w:rPr>
              <w:t>Naam</w:t>
            </w:r>
          </w:p>
          <w:p w14:paraId="43AEFE23" w14:textId="277C2D5A" w:rsidR="00735890" w:rsidRPr="00265605" w:rsidRDefault="00735890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  <w:r w:rsidRPr="00265605">
              <w:rPr>
                <w:rFonts w:ascii="Aptos" w:hAnsi="Aptos"/>
                <w:color w:val="231F20"/>
                <w:sz w:val="19"/>
                <w:szCs w:val="19"/>
              </w:rPr>
              <w:t>kandidaat:</w:t>
            </w:r>
          </w:p>
        </w:tc>
        <w:tc>
          <w:tcPr>
            <w:tcW w:w="6224" w:type="dxa"/>
            <w:gridSpan w:val="4"/>
            <w:shd w:val="clear" w:color="auto" w:fill="auto"/>
          </w:tcPr>
          <w:p w14:paraId="2B5867B2" w14:textId="77777777" w:rsidR="00735890" w:rsidRPr="00265605" w:rsidRDefault="00735890" w:rsidP="0072659E">
            <w:pPr>
              <w:suppressAutoHyphens/>
              <w:spacing w:before="40" w:after="240"/>
              <w:ind w:left="57" w:right="57"/>
              <w:rPr>
                <w:rFonts w:ascii="Aptos" w:hAnsi="Aptos"/>
                <w:color w:val="231F20"/>
                <w:sz w:val="19"/>
                <w:szCs w:val="19"/>
              </w:rPr>
            </w:pPr>
            <w:r w:rsidRPr="00265605">
              <w:rPr>
                <w:rFonts w:ascii="Aptos" w:hAnsi="Aptos"/>
                <w:color w:val="231F20"/>
                <w:sz w:val="19"/>
                <w:szCs w:val="19"/>
              </w:rPr>
              <w:t>Datum:</w:t>
            </w:r>
          </w:p>
          <w:p w14:paraId="798EEF7A" w14:textId="77777777" w:rsidR="00735890" w:rsidRPr="00265605" w:rsidRDefault="00735890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231F20"/>
                <w:sz w:val="19"/>
                <w:szCs w:val="19"/>
              </w:rPr>
            </w:pPr>
            <w:r w:rsidRPr="00265605">
              <w:rPr>
                <w:rFonts w:ascii="Aptos" w:hAnsi="Aptos"/>
                <w:color w:val="231F20"/>
                <w:sz w:val="19"/>
                <w:szCs w:val="19"/>
              </w:rPr>
              <w:t>Beoordelaar:</w:t>
            </w:r>
          </w:p>
        </w:tc>
      </w:tr>
      <w:tr w:rsidR="009175B0" w:rsidRPr="00265605" w14:paraId="2524F2D1" w14:textId="77777777" w:rsidTr="00392629">
        <w:trPr>
          <w:trHeight w:val="23"/>
          <w:jc w:val="center"/>
        </w:trPr>
        <w:tc>
          <w:tcPr>
            <w:tcW w:w="9646" w:type="dxa"/>
            <w:gridSpan w:val="6"/>
            <w:shd w:val="clear" w:color="auto" w:fill="auto"/>
          </w:tcPr>
          <w:p w14:paraId="45FD6AD4" w14:textId="77777777" w:rsidR="00394EE8" w:rsidRPr="00265605" w:rsidRDefault="00394EE8" w:rsidP="00394EE8">
            <w:pPr>
              <w:pStyle w:val="TableText2"/>
              <w:spacing w:after="120"/>
              <w:rPr>
                <w:rFonts w:ascii="Aptos" w:hAnsi="Aptos"/>
                <w:b/>
                <w:bCs/>
              </w:rPr>
            </w:pPr>
            <w:r w:rsidRPr="00265605">
              <w:rPr>
                <w:rFonts w:ascii="Aptos" w:hAnsi="Aptos"/>
                <w:b/>
                <w:bCs/>
              </w:rPr>
              <w:t xml:space="preserve">Afnamecondities: </w:t>
            </w:r>
          </w:p>
          <w:p w14:paraId="16A65543" w14:textId="18F16C65" w:rsidR="0069123F" w:rsidRPr="00265605" w:rsidRDefault="0069123F" w:rsidP="000679F5">
            <w:pPr>
              <w:suppressAutoHyphens/>
              <w:spacing w:before="40" w:after="2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 xml:space="preserve">Je leidt een wedstrijd in de landelijke wedstrijdsport op aanwijzing van de bond samen met een collega. De </w:t>
            </w:r>
            <w:r w:rsidR="00A54118">
              <w:rPr>
                <w:rFonts w:ascii="Aptos" w:hAnsi="Aptos"/>
                <w:color w:val="auto"/>
                <w:sz w:val="19"/>
                <w:szCs w:val="19"/>
              </w:rPr>
              <w:t>praktijkbeoordeling</w:t>
            </w:r>
            <w:r w:rsidRPr="00265605">
              <w:rPr>
                <w:rFonts w:ascii="Aptos" w:hAnsi="Aptos"/>
                <w:color w:val="auto"/>
                <w:sz w:val="19"/>
                <w:szCs w:val="19"/>
              </w:rPr>
              <w:t xml:space="preserve"> wordt afgenomen op de locatie waar de wedstrijd staat gepland. Het praktijkinterview vindt plaats in een daarvoor geschikte ruimte.</w:t>
            </w:r>
            <w:r w:rsidR="00A07637" w:rsidRPr="00265605">
              <w:rPr>
                <w:rFonts w:ascii="Aptos" w:hAnsi="Aptos"/>
                <w:color w:val="auto"/>
                <w:sz w:val="19"/>
                <w:szCs w:val="19"/>
              </w:rPr>
              <w:t xml:space="preserve"> De praktijkbeoordeling kan alleen plaatsvinden wanneer het portfolio als voldoende is beoordeeld.</w:t>
            </w:r>
          </w:p>
          <w:p w14:paraId="622E3D2F" w14:textId="5A29F4EF" w:rsidR="009175B0" w:rsidRPr="00265605" w:rsidRDefault="009175B0" w:rsidP="000679F5">
            <w:pPr>
              <w:suppressAutoHyphens/>
              <w:spacing w:before="40" w:after="2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Voldaan aan de afnamecondities: ja/nee*</w:t>
            </w:r>
          </w:p>
          <w:p w14:paraId="22EE2598" w14:textId="4746BB9A" w:rsidR="009175B0" w:rsidRPr="00265605" w:rsidRDefault="009175B0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Portfolio bestaat uit</w:t>
            </w:r>
            <w:r w:rsidR="00AB1A6B" w:rsidRPr="00265605">
              <w:rPr>
                <w:rFonts w:ascii="Aptos" w:hAnsi="Aptos"/>
                <w:color w:val="auto"/>
                <w:sz w:val="19"/>
                <w:szCs w:val="19"/>
              </w:rPr>
              <w:t xml:space="preserve"> alle</w:t>
            </w:r>
            <w:r w:rsidR="007A4F2C" w:rsidRPr="00265605">
              <w:rPr>
                <w:rFonts w:ascii="Aptos" w:hAnsi="Aptos"/>
                <w:color w:val="auto"/>
                <w:sz w:val="19"/>
                <w:szCs w:val="19"/>
              </w:rPr>
              <w:t xml:space="preserve"> ingevulde</w:t>
            </w:r>
            <w:r w:rsidR="00AB1A6B" w:rsidRPr="00265605">
              <w:rPr>
                <w:rFonts w:ascii="Aptos" w:hAnsi="Aptos"/>
                <w:color w:val="auto"/>
                <w:sz w:val="19"/>
                <w:szCs w:val="19"/>
              </w:rPr>
              <w:t xml:space="preserve"> </w:t>
            </w:r>
            <w:r w:rsidR="007A4F2C" w:rsidRPr="00265605">
              <w:rPr>
                <w:rFonts w:ascii="Aptos" w:hAnsi="Aptos"/>
                <w:color w:val="auto"/>
                <w:sz w:val="19"/>
                <w:szCs w:val="19"/>
              </w:rPr>
              <w:t>portfolio opdrachten uit ELO.</w:t>
            </w:r>
            <w:r w:rsidRPr="00265605">
              <w:rPr>
                <w:rFonts w:ascii="Aptos" w:hAnsi="Aptos"/>
                <w:color w:val="auto"/>
                <w:sz w:val="19"/>
                <w:szCs w:val="19"/>
              </w:rPr>
              <w:t xml:space="preserve"> Het portfolio is compleet: ja/nee*</w:t>
            </w:r>
          </w:p>
        </w:tc>
      </w:tr>
      <w:tr w:rsidR="009175B0" w:rsidRPr="00265605" w14:paraId="01C35140" w14:textId="77777777" w:rsidTr="00392629">
        <w:trPr>
          <w:trHeight w:val="23"/>
          <w:jc w:val="center"/>
        </w:trPr>
        <w:tc>
          <w:tcPr>
            <w:tcW w:w="9646" w:type="dxa"/>
            <w:gridSpan w:val="6"/>
            <w:shd w:val="clear" w:color="auto" w:fill="auto"/>
          </w:tcPr>
          <w:p w14:paraId="1583F10E" w14:textId="77777777" w:rsidR="009175B0" w:rsidRPr="00265605" w:rsidRDefault="009175B0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231F20"/>
                <w:sz w:val="19"/>
                <w:szCs w:val="19"/>
              </w:rPr>
            </w:pPr>
            <w:r w:rsidRPr="00265605">
              <w:rPr>
                <w:rFonts w:ascii="Aptos" w:hAnsi="Aptos"/>
                <w:color w:val="231F20"/>
                <w:sz w:val="19"/>
                <w:szCs w:val="19"/>
              </w:rPr>
              <w:t>* Bij nee gaat de PVB niet door. De beoordelaar motiveert dit bij de toelichting.</w:t>
            </w:r>
          </w:p>
        </w:tc>
      </w:tr>
      <w:tr w:rsidR="009175B0" w:rsidRPr="00265605" w14:paraId="433D4513" w14:textId="77777777" w:rsidTr="00392629">
        <w:trPr>
          <w:trHeight w:val="23"/>
          <w:jc w:val="center"/>
        </w:trPr>
        <w:tc>
          <w:tcPr>
            <w:tcW w:w="9646" w:type="dxa"/>
            <w:gridSpan w:val="6"/>
            <w:shd w:val="clear" w:color="auto" w:fill="auto"/>
          </w:tcPr>
          <w:p w14:paraId="3D10A957" w14:textId="77777777" w:rsidR="009175B0" w:rsidRPr="00265605" w:rsidRDefault="009175B0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231F20"/>
                <w:sz w:val="19"/>
                <w:szCs w:val="19"/>
              </w:rPr>
            </w:pPr>
            <w:r w:rsidRPr="00265605">
              <w:rPr>
                <w:rFonts w:ascii="Aptos" w:hAnsi="Aptos"/>
                <w:color w:val="231F20"/>
                <w:sz w:val="19"/>
                <w:szCs w:val="19"/>
              </w:rPr>
              <w:t>Toelichting</w:t>
            </w:r>
          </w:p>
        </w:tc>
      </w:tr>
      <w:tr w:rsidR="009175B0" w:rsidRPr="00265605" w14:paraId="25CF7E9D" w14:textId="77777777" w:rsidTr="00392629">
        <w:trPr>
          <w:trHeight w:val="23"/>
          <w:jc w:val="center"/>
        </w:trPr>
        <w:tc>
          <w:tcPr>
            <w:tcW w:w="9646" w:type="dxa"/>
            <w:gridSpan w:val="6"/>
            <w:shd w:val="clear" w:color="auto" w:fill="0C4BA0"/>
          </w:tcPr>
          <w:p w14:paraId="2A7356A3" w14:textId="77777777" w:rsidR="009175B0" w:rsidRPr="00265605" w:rsidRDefault="009175B0" w:rsidP="000679F5">
            <w:pPr>
              <w:suppressAutoHyphens/>
              <w:spacing w:before="120" w:after="40"/>
              <w:ind w:left="57" w:right="57"/>
              <w:rPr>
                <w:rFonts w:ascii="Aptos" w:hAnsi="Aptos"/>
                <w:b/>
                <w:bCs/>
                <w:color w:val="FFFFFF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FFFFFF"/>
                <w:sz w:val="19"/>
                <w:szCs w:val="19"/>
              </w:rPr>
              <w:t>Werkproces 4.1.1 Bereidt zich voor op wedstrijden</w:t>
            </w:r>
          </w:p>
        </w:tc>
      </w:tr>
      <w:tr w:rsidR="009175B0" w:rsidRPr="00265605" w14:paraId="3C003765" w14:textId="77777777" w:rsidTr="00392629">
        <w:trPr>
          <w:trHeight w:val="23"/>
          <w:jc w:val="center"/>
        </w:trPr>
        <w:tc>
          <w:tcPr>
            <w:tcW w:w="9646" w:type="dxa"/>
            <w:gridSpan w:val="6"/>
            <w:shd w:val="clear" w:color="auto" w:fill="auto"/>
          </w:tcPr>
          <w:p w14:paraId="243906E2" w14:textId="77777777" w:rsidR="009175B0" w:rsidRPr="00265605" w:rsidRDefault="009175B0" w:rsidP="004B185E">
            <w:pPr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Het resultaat van dit werkproces is:</w:t>
            </w:r>
          </w:p>
          <w:p w14:paraId="3AC9C845" w14:textId="029BA715" w:rsidR="009175B0" w:rsidRPr="00265605" w:rsidRDefault="009175B0" w:rsidP="004B185E">
            <w:pPr>
              <w:pStyle w:val="Lijstalinea"/>
              <w:numPr>
                <w:ilvl w:val="0"/>
                <w:numId w:val="12"/>
              </w:numPr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De official is op de wedstrijd voorbereid.</w:t>
            </w:r>
          </w:p>
          <w:p w14:paraId="6A14D36F" w14:textId="0EC6D499" w:rsidR="009175B0" w:rsidRPr="00265605" w:rsidRDefault="009175B0" w:rsidP="004B185E">
            <w:pPr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De kandidaat heeft laten zien dat hij dit werkproces beheerst: ja/nee</w:t>
            </w:r>
            <w:r w:rsidR="000A6652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</w:tr>
      <w:tr w:rsidR="00A07637" w:rsidRPr="00265605" w14:paraId="479025EC" w14:textId="77777777" w:rsidTr="00A07637">
        <w:tblPrEx>
          <w:jc w:val="right"/>
        </w:tblPrEx>
        <w:trPr>
          <w:trHeight w:val="23"/>
          <w:jc w:val="right"/>
        </w:trPr>
        <w:tc>
          <w:tcPr>
            <w:tcW w:w="3422" w:type="dxa"/>
            <w:gridSpan w:val="2"/>
            <w:shd w:val="clear" w:color="auto" w:fill="auto"/>
          </w:tcPr>
          <w:p w14:paraId="244C7D41" w14:textId="724ED456" w:rsidR="00A07637" w:rsidRPr="00265605" w:rsidRDefault="00A07637" w:rsidP="00372AB7">
            <w:pPr>
              <w:suppressAutoHyphens/>
              <w:spacing w:before="40" w:after="40"/>
              <w:ind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Beoordelingscriteria</w:t>
            </w:r>
          </w:p>
        </w:tc>
        <w:tc>
          <w:tcPr>
            <w:tcW w:w="971" w:type="dxa"/>
            <w:shd w:val="clear" w:color="auto" w:fill="auto"/>
          </w:tcPr>
          <w:p w14:paraId="264A52A4" w14:textId="77777777" w:rsidR="00A07637" w:rsidRPr="00265605" w:rsidRDefault="00A07637" w:rsidP="00372AB7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Portfolio</w:t>
            </w:r>
          </w:p>
        </w:tc>
        <w:tc>
          <w:tcPr>
            <w:tcW w:w="850" w:type="dxa"/>
            <w:shd w:val="clear" w:color="auto" w:fill="auto"/>
          </w:tcPr>
          <w:p w14:paraId="256DF1B2" w14:textId="79DAE74B" w:rsidR="00A07637" w:rsidRPr="00265605" w:rsidRDefault="00A07637" w:rsidP="00372AB7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Praktijk</w:t>
            </w:r>
          </w:p>
        </w:tc>
        <w:tc>
          <w:tcPr>
            <w:tcW w:w="991" w:type="dxa"/>
            <w:shd w:val="clear" w:color="auto" w:fill="auto"/>
          </w:tcPr>
          <w:p w14:paraId="05DDED4B" w14:textId="77777777" w:rsidR="00A07637" w:rsidRPr="00265605" w:rsidRDefault="00A07637" w:rsidP="00372AB7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Interview</w:t>
            </w:r>
          </w:p>
        </w:tc>
        <w:tc>
          <w:tcPr>
            <w:tcW w:w="3412" w:type="dxa"/>
            <w:shd w:val="clear" w:color="auto" w:fill="auto"/>
          </w:tcPr>
          <w:p w14:paraId="2DE50F7E" w14:textId="77777777" w:rsidR="00A07637" w:rsidRPr="00265605" w:rsidRDefault="00A07637" w:rsidP="00372AB7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Toelichting</w:t>
            </w:r>
          </w:p>
        </w:tc>
      </w:tr>
      <w:tr w:rsidR="009366BD" w:rsidRPr="00265605" w14:paraId="34699141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6F59F102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1</w:t>
            </w:r>
          </w:p>
        </w:tc>
        <w:tc>
          <w:tcPr>
            <w:tcW w:w="3001" w:type="dxa"/>
            <w:shd w:val="clear" w:color="auto" w:fill="auto"/>
          </w:tcPr>
          <w:p w14:paraId="687FD954" w14:textId="186BADC0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Houdt zich op de hoogte van wijzigingen in regels en/of reglementen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604C509D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0BC1523F" w14:textId="3CE2B526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127CEF7D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5DFC5584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06819BE2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50F63E75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2</w:t>
            </w:r>
          </w:p>
        </w:tc>
        <w:tc>
          <w:tcPr>
            <w:tcW w:w="3001" w:type="dxa"/>
            <w:shd w:val="clear" w:color="auto" w:fill="auto"/>
          </w:tcPr>
          <w:p w14:paraId="11C6F229" w14:textId="724D3EB6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Houdt zich op de hoogte van ontwikkelingen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641C54B8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1844D8B4" w14:textId="7ECEF1B9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243A21A5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65298FE1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614AAABC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3545EB38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3</w:t>
            </w:r>
          </w:p>
        </w:tc>
        <w:tc>
          <w:tcPr>
            <w:tcW w:w="3001" w:type="dxa"/>
            <w:shd w:val="clear" w:color="auto" w:fill="auto"/>
          </w:tcPr>
          <w:p w14:paraId="565D8D12" w14:textId="4E998341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Voldoet aan de norm beschikbaarheid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01B56859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5DF9E18D" w14:textId="342B71B1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564EBB48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2573A9ED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26049FCC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0884CCA3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4</w:t>
            </w:r>
          </w:p>
        </w:tc>
        <w:tc>
          <w:tcPr>
            <w:tcW w:w="3001" w:type="dxa"/>
            <w:shd w:val="clear" w:color="auto" w:fill="auto"/>
          </w:tcPr>
          <w:p w14:paraId="69AB30A0" w14:textId="4F7174C5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Zorgt voor toereikende fysieke gesteldheid (fitheid)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7F8B4F2F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677558CB" w14:textId="13069B95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1BDC4874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6CD44269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3814BE42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1A730D15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5</w:t>
            </w:r>
          </w:p>
        </w:tc>
        <w:tc>
          <w:tcPr>
            <w:tcW w:w="3001" w:type="dxa"/>
            <w:shd w:val="clear" w:color="auto" w:fill="auto"/>
          </w:tcPr>
          <w:p w14:paraId="4AC9AC67" w14:textId="05BD6FAA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Volgt briefings/technische meetings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4F440C6E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35E7DA17" w14:textId="25C9F18A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1AA662B3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7C25254C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2A81D1C6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0ED3C851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6</w:t>
            </w:r>
          </w:p>
        </w:tc>
        <w:tc>
          <w:tcPr>
            <w:tcW w:w="3001" w:type="dxa"/>
            <w:shd w:val="clear" w:color="auto" w:fill="auto"/>
          </w:tcPr>
          <w:p w14:paraId="6DB872D6" w14:textId="44B242E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Formuleert (persoonlijke) aandachtspunten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2E8058BF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581A6A69" w14:textId="47E16F8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087122ED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77559D56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3164CB4D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51595133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7</w:t>
            </w:r>
          </w:p>
        </w:tc>
        <w:tc>
          <w:tcPr>
            <w:tcW w:w="3001" w:type="dxa"/>
            <w:shd w:val="clear" w:color="auto" w:fill="auto"/>
          </w:tcPr>
          <w:p w14:paraId="6A8CFB2D" w14:textId="4E5597ED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Oriënteert zich op eventuele belangen die op het spel staan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074BA5BD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3D8CCB88" w14:textId="46B7768C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5D69069B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212F5F39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536D671F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02D8084B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8</w:t>
            </w:r>
          </w:p>
        </w:tc>
        <w:tc>
          <w:tcPr>
            <w:tcW w:w="3001" w:type="dxa"/>
            <w:shd w:val="clear" w:color="auto" w:fill="auto"/>
          </w:tcPr>
          <w:p w14:paraId="34C2C504" w14:textId="4BABB659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Is ruim voor aanvang van de wedstrijd aanwezig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0396AFD6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2F0D04E5" w14:textId="39E0E3FA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218198E3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03D31230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1BC9C446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5AA04D5E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9</w:t>
            </w:r>
          </w:p>
        </w:tc>
        <w:tc>
          <w:tcPr>
            <w:tcW w:w="3001" w:type="dxa"/>
            <w:shd w:val="clear" w:color="auto" w:fill="auto"/>
          </w:tcPr>
          <w:p w14:paraId="52C50409" w14:textId="708F7C98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Doet passende warming-up voor de wedstrijd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5E452B03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6B38B4E5" w14:textId="05B07A01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7980970B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552F89E4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42639ED3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267B801B" w14:textId="77777777" w:rsidR="009366BD" w:rsidRPr="00265605" w:rsidRDefault="009366BD" w:rsidP="00E0233A">
            <w:pPr>
              <w:suppressAutoHyphens/>
              <w:spacing w:before="40" w:after="12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lastRenderedPageBreak/>
              <w:t>10</w:t>
            </w:r>
          </w:p>
        </w:tc>
        <w:tc>
          <w:tcPr>
            <w:tcW w:w="3001" w:type="dxa"/>
            <w:shd w:val="clear" w:color="auto" w:fill="auto"/>
          </w:tcPr>
          <w:p w14:paraId="6AEE5B01" w14:textId="75FFC758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Draagt voorgeschreven schoeisel en kleding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5FF79B6D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55263557" w14:textId="4F49DEDD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35D92DBD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67BC6B0C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076D2B7D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02D0DAF9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11</w:t>
            </w:r>
          </w:p>
        </w:tc>
        <w:tc>
          <w:tcPr>
            <w:tcW w:w="3001" w:type="dxa"/>
            <w:shd w:val="clear" w:color="auto" w:fill="auto"/>
          </w:tcPr>
          <w:p w14:paraId="216D3F87" w14:textId="3BC0FEE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Controleert sportomgeving, -materialen en overige relevante zaken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7D3FD37B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772AD2F1" w14:textId="7ECF997A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40EB6189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21099385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2B0D5805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022A098B" w14:textId="77777777" w:rsidR="009366BD" w:rsidRPr="00265605" w:rsidRDefault="009366BD" w:rsidP="00E0233A">
            <w:pPr>
              <w:suppressAutoHyphens/>
              <w:spacing w:before="40" w:after="12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12</w:t>
            </w:r>
          </w:p>
        </w:tc>
        <w:tc>
          <w:tcPr>
            <w:tcW w:w="3001" w:type="dxa"/>
            <w:shd w:val="clear" w:color="auto" w:fill="auto"/>
          </w:tcPr>
          <w:p w14:paraId="21BCD6A4" w14:textId="7E20649E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Controleert reglementaire vereisten handballers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4DBD0403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64830D72" w14:textId="593B29BC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12A7C448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4921A6EB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14C325B2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39F678B4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13</w:t>
            </w:r>
          </w:p>
        </w:tc>
        <w:tc>
          <w:tcPr>
            <w:tcW w:w="3001" w:type="dxa"/>
            <w:shd w:val="clear" w:color="auto" w:fill="auto"/>
          </w:tcPr>
          <w:p w14:paraId="3F8176C5" w14:textId="09402D8E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Laat zo nodig zaken die niet in orde zijn, corrigeren voor aanvang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16667AC0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64B63430" w14:textId="2972063F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3CFD005C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5103AAFA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2E6CD1FC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1D89CE38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14</w:t>
            </w:r>
          </w:p>
        </w:tc>
        <w:tc>
          <w:tcPr>
            <w:tcW w:w="3001" w:type="dxa"/>
            <w:shd w:val="clear" w:color="auto" w:fill="auto"/>
          </w:tcPr>
          <w:p w14:paraId="4AB908CB" w14:textId="4920C55C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Introduceert zichzelf bij de wedstrijdorganisatie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63824855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37933468" w14:textId="0ACFDDF2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254E3966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44FCB9B3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7F20562D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1FC06EBD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15</w:t>
            </w:r>
          </w:p>
        </w:tc>
        <w:tc>
          <w:tcPr>
            <w:tcW w:w="3001" w:type="dxa"/>
            <w:shd w:val="clear" w:color="auto" w:fill="auto"/>
          </w:tcPr>
          <w:p w14:paraId="3465195C" w14:textId="02531A33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Neemt maatregelen voor de start van de wedstrijd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11FE8CEE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258AA9F4" w14:textId="0D79BAC3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53A6ACB6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3C3CAF5D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175B0" w:rsidRPr="00265605" w14:paraId="3A57D3E7" w14:textId="77777777" w:rsidTr="00392629">
        <w:trPr>
          <w:trHeight w:val="23"/>
          <w:jc w:val="center"/>
        </w:trPr>
        <w:tc>
          <w:tcPr>
            <w:tcW w:w="9646" w:type="dxa"/>
            <w:gridSpan w:val="6"/>
            <w:shd w:val="clear" w:color="auto" w:fill="0C4BA0"/>
          </w:tcPr>
          <w:p w14:paraId="169702EC" w14:textId="77777777" w:rsidR="009175B0" w:rsidRPr="00265605" w:rsidRDefault="009175B0" w:rsidP="00E0233A">
            <w:pPr>
              <w:suppressAutoHyphens/>
              <w:spacing w:before="120" w:after="40"/>
              <w:ind w:left="57" w:right="57"/>
              <w:rPr>
                <w:rFonts w:ascii="Aptos" w:hAnsi="Aptos"/>
                <w:b/>
                <w:bCs/>
                <w:color w:val="FFFFFF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FFFFFF"/>
                <w:sz w:val="19"/>
                <w:szCs w:val="19"/>
              </w:rPr>
              <w:t>Werkproces 4.1.2 Past regels en/of reglementen toe</w:t>
            </w:r>
          </w:p>
        </w:tc>
      </w:tr>
      <w:tr w:rsidR="009175B0" w:rsidRPr="00265605" w14:paraId="27658697" w14:textId="77777777" w:rsidTr="00392629">
        <w:trPr>
          <w:trHeight w:val="458"/>
          <w:jc w:val="center"/>
        </w:trPr>
        <w:tc>
          <w:tcPr>
            <w:tcW w:w="9646" w:type="dxa"/>
            <w:gridSpan w:val="6"/>
            <w:vMerge w:val="restart"/>
            <w:shd w:val="clear" w:color="auto" w:fill="auto"/>
          </w:tcPr>
          <w:p w14:paraId="56691949" w14:textId="77777777" w:rsidR="009175B0" w:rsidRPr="00265605" w:rsidRDefault="009175B0" w:rsidP="004B185E">
            <w:pPr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Het resultaat van dit werkproces is:</w:t>
            </w:r>
          </w:p>
          <w:p w14:paraId="18FBF398" w14:textId="6581347B" w:rsidR="009175B0" w:rsidRPr="00265605" w:rsidRDefault="009175B0" w:rsidP="004B185E">
            <w:pPr>
              <w:pStyle w:val="Lijstalinea"/>
              <w:numPr>
                <w:ilvl w:val="0"/>
                <w:numId w:val="12"/>
              </w:numPr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De wedstrijd verloopt volgens de regels en/of reglementen in complexe situaties.</w:t>
            </w:r>
          </w:p>
          <w:p w14:paraId="14BCBB2E" w14:textId="5111276C" w:rsidR="009175B0" w:rsidRPr="00265605" w:rsidRDefault="009175B0" w:rsidP="004B185E">
            <w:pPr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De kandidaat heeft laten zien dat hij dit werkproces beheerst: ja/nee</w:t>
            </w:r>
            <w:r w:rsidR="000A6652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</w:tr>
      <w:tr w:rsidR="009175B0" w:rsidRPr="00265605" w14:paraId="13F6D270" w14:textId="77777777" w:rsidTr="00392629">
        <w:trPr>
          <w:trHeight w:val="312"/>
          <w:jc w:val="center"/>
        </w:trPr>
        <w:tc>
          <w:tcPr>
            <w:tcW w:w="9646" w:type="dxa"/>
            <w:gridSpan w:val="6"/>
            <w:vMerge/>
            <w:shd w:val="clear" w:color="auto" w:fill="auto"/>
          </w:tcPr>
          <w:p w14:paraId="7CE90F24" w14:textId="77777777" w:rsidR="009175B0" w:rsidRPr="00265605" w:rsidRDefault="009175B0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175B0" w:rsidRPr="00265605" w14:paraId="6C9821CD" w14:textId="77777777" w:rsidTr="00392629">
        <w:trPr>
          <w:trHeight w:val="312"/>
          <w:jc w:val="center"/>
        </w:trPr>
        <w:tc>
          <w:tcPr>
            <w:tcW w:w="9646" w:type="dxa"/>
            <w:gridSpan w:val="6"/>
            <w:vMerge/>
            <w:shd w:val="clear" w:color="auto" w:fill="auto"/>
          </w:tcPr>
          <w:p w14:paraId="7EF3DDFD" w14:textId="77777777" w:rsidR="009175B0" w:rsidRPr="00265605" w:rsidRDefault="009175B0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A07637" w:rsidRPr="00265605" w14:paraId="132F9E11" w14:textId="77777777" w:rsidTr="00117634">
        <w:tblPrEx>
          <w:jc w:val="right"/>
        </w:tblPrEx>
        <w:trPr>
          <w:trHeight w:val="23"/>
          <w:jc w:val="right"/>
        </w:trPr>
        <w:tc>
          <w:tcPr>
            <w:tcW w:w="3422" w:type="dxa"/>
            <w:gridSpan w:val="2"/>
            <w:shd w:val="clear" w:color="auto" w:fill="auto"/>
          </w:tcPr>
          <w:p w14:paraId="5D091107" w14:textId="3D7377EF" w:rsidR="00A07637" w:rsidRPr="00265605" w:rsidRDefault="00A07637" w:rsidP="009366BD">
            <w:pPr>
              <w:suppressAutoHyphens/>
              <w:spacing w:before="40" w:after="40"/>
              <w:ind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Beoordelingscriteria</w:t>
            </w:r>
          </w:p>
        </w:tc>
        <w:tc>
          <w:tcPr>
            <w:tcW w:w="971" w:type="dxa"/>
            <w:shd w:val="clear" w:color="auto" w:fill="auto"/>
          </w:tcPr>
          <w:p w14:paraId="7FD85D73" w14:textId="50B87B55" w:rsidR="00A07637" w:rsidRPr="00265605" w:rsidRDefault="00A07637" w:rsidP="009366BD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EE2A25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Portfolio</w:t>
            </w:r>
          </w:p>
        </w:tc>
        <w:tc>
          <w:tcPr>
            <w:tcW w:w="850" w:type="dxa"/>
            <w:shd w:val="clear" w:color="auto" w:fill="auto"/>
          </w:tcPr>
          <w:p w14:paraId="3FDF25AA" w14:textId="50604904" w:rsidR="00A07637" w:rsidRPr="00265605" w:rsidRDefault="00A07637" w:rsidP="009366BD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EE2A25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Praktijk</w:t>
            </w:r>
          </w:p>
        </w:tc>
        <w:tc>
          <w:tcPr>
            <w:tcW w:w="991" w:type="dxa"/>
            <w:shd w:val="clear" w:color="auto" w:fill="auto"/>
          </w:tcPr>
          <w:p w14:paraId="6EB4C8B7" w14:textId="15465589" w:rsidR="00A07637" w:rsidRPr="00265605" w:rsidRDefault="00A07637" w:rsidP="009366BD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231F20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231F20"/>
                <w:sz w:val="19"/>
                <w:szCs w:val="19"/>
              </w:rPr>
              <w:t>Interview</w:t>
            </w:r>
          </w:p>
        </w:tc>
        <w:tc>
          <w:tcPr>
            <w:tcW w:w="3412" w:type="dxa"/>
            <w:shd w:val="clear" w:color="auto" w:fill="auto"/>
          </w:tcPr>
          <w:p w14:paraId="28850C25" w14:textId="77777777" w:rsidR="00A07637" w:rsidRPr="00265605" w:rsidRDefault="00A07637" w:rsidP="009366BD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EE2A25"/>
                <w:sz w:val="19"/>
                <w:szCs w:val="19"/>
              </w:rPr>
            </w:pPr>
            <w:r w:rsidRPr="00BC0486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Toelichting</w:t>
            </w:r>
          </w:p>
        </w:tc>
      </w:tr>
      <w:tr w:rsidR="009366BD" w:rsidRPr="00265605" w14:paraId="113009C5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2355AF15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16</w:t>
            </w:r>
          </w:p>
        </w:tc>
        <w:tc>
          <w:tcPr>
            <w:tcW w:w="3001" w:type="dxa"/>
            <w:shd w:val="clear" w:color="auto" w:fill="auto"/>
          </w:tcPr>
          <w:p w14:paraId="292A8AFA" w14:textId="017861F8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Start wedstrijd volgens de regels en/of reglementen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0FBADDE1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60226432" w14:textId="49A9BCC0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226AC807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758883AA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</w:tr>
      <w:tr w:rsidR="009366BD" w:rsidRPr="00265605" w14:paraId="549AAE83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7AF38B87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17</w:t>
            </w:r>
          </w:p>
        </w:tc>
        <w:tc>
          <w:tcPr>
            <w:tcW w:w="3001" w:type="dxa"/>
            <w:shd w:val="clear" w:color="auto" w:fill="auto"/>
          </w:tcPr>
          <w:p w14:paraId="6C3CA663" w14:textId="2696C7B6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Past regels en/of reglementen toe in complexe situaties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5606B873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6DC816FA" w14:textId="7ABA3EC3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30266E21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4D5BC4D3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</w:tr>
      <w:tr w:rsidR="009366BD" w:rsidRPr="00265605" w14:paraId="1BBA84B9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4D25CBF4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18</w:t>
            </w:r>
          </w:p>
        </w:tc>
        <w:tc>
          <w:tcPr>
            <w:tcW w:w="3001" w:type="dxa"/>
            <w:shd w:val="clear" w:color="auto" w:fill="auto"/>
          </w:tcPr>
          <w:p w14:paraId="3E0E2CDA" w14:textId="788BCF25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Herkent opzet, uitlokking en wreedheid en straft consequent volgens de regels en/of reglementen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52068912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40DB7F89" w14:textId="0C5C7523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3FB88A87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25A73C21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</w:tr>
      <w:tr w:rsidR="009366BD" w:rsidRPr="00265605" w14:paraId="2229FE54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5D8272AA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19</w:t>
            </w:r>
          </w:p>
        </w:tc>
        <w:tc>
          <w:tcPr>
            <w:tcW w:w="3001" w:type="dxa"/>
            <w:shd w:val="clear" w:color="auto" w:fill="auto"/>
          </w:tcPr>
          <w:p w14:paraId="7075CC35" w14:textId="63636E50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Hanteert op eenduidige wijze officialsignalen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25E2DA68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7227EF08" w14:textId="4F771163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010A07C3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78D86F12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</w:tr>
      <w:tr w:rsidR="009175B0" w:rsidRPr="00265605" w14:paraId="3F676683" w14:textId="77777777" w:rsidTr="00392629">
        <w:trPr>
          <w:trHeight w:val="23"/>
          <w:jc w:val="center"/>
        </w:trPr>
        <w:tc>
          <w:tcPr>
            <w:tcW w:w="9646" w:type="dxa"/>
            <w:gridSpan w:val="6"/>
            <w:shd w:val="clear" w:color="auto" w:fill="0C4BA0"/>
          </w:tcPr>
          <w:p w14:paraId="08EE7767" w14:textId="77777777" w:rsidR="009175B0" w:rsidRPr="00265605" w:rsidRDefault="009175B0" w:rsidP="00BF3E95">
            <w:pPr>
              <w:suppressAutoHyphens/>
              <w:spacing w:before="120" w:after="40"/>
              <w:ind w:left="57" w:right="57"/>
              <w:rPr>
                <w:rFonts w:ascii="Aptos" w:hAnsi="Aptos"/>
                <w:b/>
                <w:bCs/>
                <w:color w:val="FFFFFF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FFFFFF"/>
                <w:sz w:val="19"/>
                <w:szCs w:val="19"/>
              </w:rPr>
              <w:t>Werkproces 4.1.3 Begeleidt wedstrijden</w:t>
            </w:r>
          </w:p>
        </w:tc>
      </w:tr>
      <w:tr w:rsidR="009175B0" w:rsidRPr="00265605" w14:paraId="759AFC31" w14:textId="77777777" w:rsidTr="00392629">
        <w:trPr>
          <w:trHeight w:val="23"/>
          <w:jc w:val="center"/>
        </w:trPr>
        <w:tc>
          <w:tcPr>
            <w:tcW w:w="9646" w:type="dxa"/>
            <w:gridSpan w:val="6"/>
            <w:shd w:val="clear" w:color="auto" w:fill="auto"/>
          </w:tcPr>
          <w:p w14:paraId="7CD47CFD" w14:textId="77777777" w:rsidR="009175B0" w:rsidRPr="00265605" w:rsidRDefault="009175B0" w:rsidP="004B185E">
            <w:pPr>
              <w:rPr>
                <w:rFonts w:ascii="Aptos" w:hAnsi="Aptos"/>
                <w:color w:val="auto"/>
              </w:rPr>
            </w:pPr>
            <w:r w:rsidRPr="00265605">
              <w:rPr>
                <w:rFonts w:ascii="Aptos" w:hAnsi="Aptos"/>
                <w:color w:val="auto"/>
              </w:rPr>
              <w:t>De resultaten van dit werkproces zijn:</w:t>
            </w:r>
          </w:p>
          <w:p w14:paraId="7ECBE819" w14:textId="77777777" w:rsidR="009175B0" w:rsidRPr="00265605" w:rsidRDefault="009175B0" w:rsidP="004B185E">
            <w:pPr>
              <w:pStyle w:val="Lijstalinea"/>
              <w:numPr>
                <w:ilvl w:val="0"/>
                <w:numId w:val="12"/>
              </w:numPr>
              <w:rPr>
                <w:rFonts w:ascii="Aptos" w:hAnsi="Aptos"/>
                <w:color w:val="auto"/>
              </w:rPr>
            </w:pPr>
            <w:r w:rsidRPr="00265605">
              <w:rPr>
                <w:rFonts w:ascii="Aptos" w:hAnsi="Aptos"/>
                <w:color w:val="auto"/>
              </w:rPr>
              <w:t>De official zorgt voor een veilig, bij de sport en het sportniveau aansluitend, verloop van de wedstrijd dat aansluit bij de sport en het sportniveau.</w:t>
            </w:r>
          </w:p>
          <w:p w14:paraId="6F940063" w14:textId="508198CA" w:rsidR="009175B0" w:rsidRPr="00265605" w:rsidRDefault="009175B0" w:rsidP="004B185E">
            <w:pPr>
              <w:pStyle w:val="Lijstalinea"/>
              <w:numPr>
                <w:ilvl w:val="0"/>
                <w:numId w:val="12"/>
              </w:numPr>
              <w:rPr>
                <w:rFonts w:ascii="Aptos" w:hAnsi="Aptos"/>
                <w:color w:val="auto"/>
              </w:rPr>
            </w:pPr>
            <w:r w:rsidRPr="00265605">
              <w:rPr>
                <w:rFonts w:ascii="Aptos" w:hAnsi="Aptos"/>
                <w:color w:val="auto"/>
              </w:rPr>
              <w:t xml:space="preserve">De </w:t>
            </w:r>
            <w:r w:rsidR="00B24A45" w:rsidRPr="00265605">
              <w:rPr>
                <w:rFonts w:ascii="Aptos" w:hAnsi="Aptos"/>
                <w:color w:val="auto"/>
              </w:rPr>
              <w:t>handballers</w:t>
            </w:r>
            <w:r w:rsidRPr="00265605">
              <w:rPr>
                <w:rFonts w:ascii="Aptos" w:hAnsi="Aptos"/>
                <w:color w:val="auto"/>
              </w:rPr>
              <w:t xml:space="preserve"> beleven een sportief en veilig sportklimaat.</w:t>
            </w:r>
          </w:p>
          <w:p w14:paraId="1BDFD92B" w14:textId="2F793474" w:rsidR="009175B0" w:rsidRPr="00265605" w:rsidRDefault="009175B0" w:rsidP="004B185E">
            <w:pPr>
              <w:rPr>
                <w:rFonts w:ascii="Aptos" w:hAnsi="Aptos"/>
                <w:color w:val="auto"/>
              </w:rPr>
            </w:pPr>
            <w:r w:rsidRPr="00265605">
              <w:rPr>
                <w:rFonts w:ascii="Aptos" w:hAnsi="Aptos"/>
                <w:color w:val="auto"/>
              </w:rPr>
              <w:t>De kandidaat heeft laten zien dat hij dit werkproces beheerst: ja/nee</w:t>
            </w:r>
            <w:r w:rsidR="000A6652" w:rsidRPr="00265605">
              <w:rPr>
                <w:rFonts w:ascii="Aptos" w:hAnsi="Aptos"/>
                <w:color w:val="auto"/>
              </w:rPr>
              <w:t>.</w:t>
            </w:r>
          </w:p>
        </w:tc>
      </w:tr>
      <w:tr w:rsidR="00A07637" w:rsidRPr="00265605" w14:paraId="2AD69FAF" w14:textId="77777777" w:rsidTr="00730BB2">
        <w:tblPrEx>
          <w:jc w:val="right"/>
        </w:tblPrEx>
        <w:trPr>
          <w:trHeight w:val="23"/>
          <w:jc w:val="right"/>
        </w:trPr>
        <w:tc>
          <w:tcPr>
            <w:tcW w:w="3422" w:type="dxa"/>
            <w:gridSpan w:val="2"/>
            <w:shd w:val="clear" w:color="auto" w:fill="auto"/>
          </w:tcPr>
          <w:p w14:paraId="4F770DCB" w14:textId="62303D07" w:rsidR="00A07637" w:rsidRPr="00265605" w:rsidRDefault="00A07637" w:rsidP="009366BD">
            <w:pPr>
              <w:suppressAutoHyphens/>
              <w:spacing w:before="40" w:after="40"/>
              <w:ind w:right="57"/>
              <w:rPr>
                <w:rFonts w:ascii="Aptos" w:hAnsi="Aptos"/>
                <w:b/>
                <w:bCs/>
                <w:color w:val="231F20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231F20"/>
                <w:sz w:val="19"/>
                <w:szCs w:val="19"/>
              </w:rPr>
              <w:t>Beoordelingscriteria</w:t>
            </w:r>
          </w:p>
        </w:tc>
        <w:tc>
          <w:tcPr>
            <w:tcW w:w="971" w:type="dxa"/>
            <w:shd w:val="clear" w:color="auto" w:fill="auto"/>
          </w:tcPr>
          <w:p w14:paraId="32154EFF" w14:textId="169CC3E8" w:rsidR="00A07637" w:rsidRPr="00265605" w:rsidRDefault="00A07637" w:rsidP="009366BD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EE2A25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Portfolio</w:t>
            </w:r>
          </w:p>
        </w:tc>
        <w:tc>
          <w:tcPr>
            <w:tcW w:w="850" w:type="dxa"/>
            <w:shd w:val="clear" w:color="auto" w:fill="auto"/>
          </w:tcPr>
          <w:p w14:paraId="255902B5" w14:textId="1714477E" w:rsidR="00A07637" w:rsidRPr="00265605" w:rsidRDefault="00A07637" w:rsidP="009366BD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EE2A25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Praktijk</w:t>
            </w:r>
          </w:p>
        </w:tc>
        <w:tc>
          <w:tcPr>
            <w:tcW w:w="991" w:type="dxa"/>
            <w:shd w:val="clear" w:color="auto" w:fill="auto"/>
          </w:tcPr>
          <w:p w14:paraId="62C9AB0D" w14:textId="36FB7DCD" w:rsidR="00A07637" w:rsidRPr="00265605" w:rsidRDefault="00A07637" w:rsidP="009366BD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Interview</w:t>
            </w:r>
          </w:p>
        </w:tc>
        <w:tc>
          <w:tcPr>
            <w:tcW w:w="3412" w:type="dxa"/>
            <w:shd w:val="clear" w:color="auto" w:fill="auto"/>
          </w:tcPr>
          <w:p w14:paraId="6DB3EEA2" w14:textId="77777777" w:rsidR="00A07637" w:rsidRPr="00265605" w:rsidRDefault="00A07637" w:rsidP="009366BD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Toelichting</w:t>
            </w:r>
          </w:p>
        </w:tc>
      </w:tr>
      <w:tr w:rsidR="009366BD" w:rsidRPr="00265605" w14:paraId="71AD77BF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55C9DF22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20</w:t>
            </w:r>
          </w:p>
        </w:tc>
        <w:tc>
          <w:tcPr>
            <w:tcW w:w="3001" w:type="dxa"/>
            <w:shd w:val="clear" w:color="auto" w:fill="auto"/>
          </w:tcPr>
          <w:p w14:paraId="3C81F497" w14:textId="4A275E8F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Anticipeert en kiest positie die waarneming optimaal mogelijk maakt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3DF73BB8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5065757F" w14:textId="2F5A8042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60912B81" w14:textId="45FE85F2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5545CBEF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796D459F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26D7D81E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21</w:t>
            </w:r>
          </w:p>
        </w:tc>
        <w:tc>
          <w:tcPr>
            <w:tcW w:w="3001" w:type="dxa"/>
            <w:shd w:val="clear" w:color="auto" w:fill="auto"/>
          </w:tcPr>
          <w:p w14:paraId="418AC8F2" w14:textId="35AD0862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Anticipeert op onveilige situaties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154D2809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10B8E3C7" w14:textId="045A3FC5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044BC1C9" w14:textId="040A0D9D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21BD6235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31A025A9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7014D1B4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22</w:t>
            </w:r>
          </w:p>
        </w:tc>
        <w:tc>
          <w:tcPr>
            <w:tcW w:w="3001" w:type="dxa"/>
            <w:shd w:val="clear" w:color="auto" w:fill="auto"/>
          </w:tcPr>
          <w:p w14:paraId="69BDEAC9" w14:textId="750E0399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Neemt maatregelen in geval van blessures/ ongevallen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479B3165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029647E2" w14:textId="23CB41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35E51FB9" w14:textId="0928F045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194971D1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3506D5E4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67D189DA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23</w:t>
            </w:r>
          </w:p>
        </w:tc>
        <w:tc>
          <w:tcPr>
            <w:tcW w:w="3001" w:type="dxa"/>
            <w:shd w:val="clear" w:color="auto" w:fill="auto"/>
          </w:tcPr>
          <w:p w14:paraId="6CA258A5" w14:textId="7F1C203F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Houdt controle over de wedstrijd en in- en externe omstandigheden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665FC102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0F775ECB" w14:textId="646DE10E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2B2F93B9" w14:textId="30BE4C06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33BEAD30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504BE586" w14:textId="77777777" w:rsidTr="00A07637">
        <w:trPr>
          <w:cantSplit/>
          <w:trHeight w:val="23"/>
          <w:jc w:val="center"/>
        </w:trPr>
        <w:tc>
          <w:tcPr>
            <w:tcW w:w="421" w:type="dxa"/>
            <w:shd w:val="clear" w:color="auto" w:fill="auto"/>
          </w:tcPr>
          <w:p w14:paraId="6248624B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24</w:t>
            </w:r>
          </w:p>
        </w:tc>
        <w:tc>
          <w:tcPr>
            <w:tcW w:w="3001" w:type="dxa"/>
            <w:shd w:val="clear" w:color="auto" w:fill="auto"/>
          </w:tcPr>
          <w:p w14:paraId="0DEFC89E" w14:textId="7BE44446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Neemt waar, interpreteert en beslist in snel wisselende situaties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33A675CF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3DBCCB89" w14:textId="75400255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42F0020E" w14:textId="1354F80D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66F140B2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654413DA" w14:textId="77777777" w:rsidTr="00A07637">
        <w:trPr>
          <w:cantSplit/>
          <w:trHeight w:val="23"/>
          <w:jc w:val="center"/>
        </w:trPr>
        <w:tc>
          <w:tcPr>
            <w:tcW w:w="421" w:type="dxa"/>
            <w:shd w:val="clear" w:color="auto" w:fill="auto"/>
          </w:tcPr>
          <w:p w14:paraId="18799811" w14:textId="77777777" w:rsidR="009366BD" w:rsidRPr="00265605" w:rsidRDefault="009366BD" w:rsidP="004717FC">
            <w:pPr>
              <w:suppressAutoHyphens/>
              <w:spacing w:before="40" w:after="2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25</w:t>
            </w:r>
          </w:p>
        </w:tc>
        <w:tc>
          <w:tcPr>
            <w:tcW w:w="3001" w:type="dxa"/>
            <w:shd w:val="clear" w:color="auto" w:fill="auto"/>
          </w:tcPr>
          <w:p w14:paraId="0BCB8FC8" w14:textId="1C54CA5E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Zorgt voor balans tussen voordeel/voortgang en ingrijpen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65FD0BC6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071B7F93" w14:textId="47320BD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1B57A9B3" w14:textId="42D882B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1F42EB28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13B52797" w14:textId="77777777" w:rsidTr="00A07637">
        <w:trPr>
          <w:cantSplit/>
          <w:trHeight w:val="23"/>
          <w:jc w:val="center"/>
        </w:trPr>
        <w:tc>
          <w:tcPr>
            <w:tcW w:w="421" w:type="dxa"/>
            <w:shd w:val="clear" w:color="auto" w:fill="auto"/>
          </w:tcPr>
          <w:p w14:paraId="7FBA867B" w14:textId="77777777" w:rsidR="009366BD" w:rsidRPr="00265605" w:rsidRDefault="009366BD" w:rsidP="004717FC">
            <w:pPr>
              <w:suppressAutoHyphens/>
              <w:spacing w:before="40" w:after="2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26</w:t>
            </w:r>
          </w:p>
        </w:tc>
        <w:tc>
          <w:tcPr>
            <w:tcW w:w="3001" w:type="dxa"/>
            <w:shd w:val="clear" w:color="auto" w:fill="auto"/>
          </w:tcPr>
          <w:p w14:paraId="31C6194A" w14:textId="5605171E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Grijpt op het juiste moment in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0577BE17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1DCD8755" w14:textId="1EF05849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17C5086C" w14:textId="34C8FE38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58AD8431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05687948" w14:textId="77777777" w:rsidTr="00A07637">
        <w:trPr>
          <w:cantSplit/>
          <w:trHeight w:val="23"/>
          <w:jc w:val="center"/>
        </w:trPr>
        <w:tc>
          <w:tcPr>
            <w:tcW w:w="421" w:type="dxa"/>
            <w:shd w:val="clear" w:color="auto" w:fill="auto"/>
          </w:tcPr>
          <w:p w14:paraId="27BC92E4" w14:textId="77777777" w:rsidR="009366BD" w:rsidRPr="00265605" w:rsidRDefault="009366BD" w:rsidP="004717FC">
            <w:pPr>
              <w:suppressAutoHyphens/>
              <w:spacing w:before="40" w:after="2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lastRenderedPageBreak/>
              <w:t>27</w:t>
            </w:r>
          </w:p>
        </w:tc>
        <w:tc>
          <w:tcPr>
            <w:tcW w:w="3001" w:type="dxa"/>
            <w:shd w:val="clear" w:color="auto" w:fill="auto"/>
          </w:tcPr>
          <w:p w14:paraId="085BEFCD" w14:textId="6E0BCEB0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Handelt consequent in gelijksoortige situaties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437DC7FD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675D13BF" w14:textId="0DE92003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4A0B3D13" w14:textId="00CD846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378F0967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08366199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14016FDD" w14:textId="77777777" w:rsidR="009366BD" w:rsidRPr="00265605" w:rsidRDefault="009366BD" w:rsidP="004717FC">
            <w:pPr>
              <w:suppressAutoHyphens/>
              <w:spacing w:before="40" w:after="2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28</w:t>
            </w:r>
          </w:p>
        </w:tc>
        <w:tc>
          <w:tcPr>
            <w:tcW w:w="3001" w:type="dxa"/>
            <w:shd w:val="clear" w:color="auto" w:fill="auto"/>
          </w:tcPr>
          <w:p w14:paraId="162D2750" w14:textId="040279EB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Blijft geconcentreerd gedurende de hele wedstrijd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2E4A1E59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0B1047C3" w14:textId="490A6178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5D49DA1D" w14:textId="3BAD8691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6AA2F24D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793B7931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6892132A" w14:textId="02609DBB" w:rsidR="009366BD" w:rsidRPr="00265605" w:rsidRDefault="003302F9" w:rsidP="004717FC">
            <w:pPr>
              <w:suppressAutoHyphens/>
              <w:spacing w:before="40" w:after="2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29</w:t>
            </w:r>
          </w:p>
        </w:tc>
        <w:tc>
          <w:tcPr>
            <w:tcW w:w="3001" w:type="dxa"/>
            <w:shd w:val="clear" w:color="auto" w:fill="auto"/>
          </w:tcPr>
          <w:p w14:paraId="46F62EDD" w14:textId="5C4CA929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Creëert een veilig sportklimaat voor alle betrokkenen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4A9D5805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6786D626" w14:textId="573FEE14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6D70B0BF" w14:textId="0903880B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115B5E40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74F0236F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79A532A0" w14:textId="1B646443" w:rsidR="009366BD" w:rsidRPr="00265605" w:rsidRDefault="003302F9" w:rsidP="004717FC">
            <w:pPr>
              <w:suppressAutoHyphens/>
              <w:spacing w:before="40" w:after="2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30</w:t>
            </w:r>
          </w:p>
        </w:tc>
        <w:tc>
          <w:tcPr>
            <w:tcW w:w="3001" w:type="dxa"/>
            <w:shd w:val="clear" w:color="auto" w:fill="auto"/>
          </w:tcPr>
          <w:p w14:paraId="51941EA2" w14:textId="76775D8C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Houdt zich aan de gedragscode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41C635BD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30FC81DD" w14:textId="2A5609E4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3A680618" w14:textId="6B44299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7F4E2BB8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160024AC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3B8C4140" w14:textId="12CC3AEE" w:rsidR="009366BD" w:rsidRPr="00265605" w:rsidRDefault="009366BD" w:rsidP="004717FC">
            <w:pPr>
              <w:suppressAutoHyphens/>
              <w:spacing w:before="40" w:after="2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3</w:t>
            </w:r>
            <w:r w:rsidR="003302F9" w:rsidRPr="00265605">
              <w:rPr>
                <w:rFonts w:ascii="Aptos" w:hAnsi="Aptos"/>
                <w:color w:val="auto"/>
                <w:sz w:val="19"/>
                <w:szCs w:val="19"/>
              </w:rPr>
              <w:t>1</w:t>
            </w:r>
          </w:p>
        </w:tc>
        <w:tc>
          <w:tcPr>
            <w:tcW w:w="3001" w:type="dxa"/>
            <w:shd w:val="clear" w:color="auto" w:fill="auto"/>
          </w:tcPr>
          <w:p w14:paraId="0EB00BB2" w14:textId="3358F33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Vertoont voorbeeldgedrag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7685F268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408547A7" w14:textId="53B2341C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12BD5E2B" w14:textId="291FB591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720A738F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30DC09FB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1E8B875E" w14:textId="7B17C0B3" w:rsidR="009366BD" w:rsidRPr="00265605" w:rsidRDefault="009366BD" w:rsidP="004717FC">
            <w:pPr>
              <w:suppressAutoHyphens/>
              <w:spacing w:before="40" w:after="2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3</w:t>
            </w:r>
            <w:r w:rsidR="003302F9" w:rsidRPr="00265605">
              <w:rPr>
                <w:rFonts w:ascii="Aptos" w:hAnsi="Aptos"/>
                <w:color w:val="auto"/>
                <w:sz w:val="19"/>
                <w:szCs w:val="19"/>
              </w:rPr>
              <w:t>2</w:t>
            </w:r>
          </w:p>
        </w:tc>
        <w:tc>
          <w:tcPr>
            <w:tcW w:w="3001" w:type="dxa"/>
            <w:shd w:val="clear" w:color="auto" w:fill="auto"/>
          </w:tcPr>
          <w:p w14:paraId="69D4F36B" w14:textId="032EBEC3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Stimuleert respectvolle omgang met alle betrokkenen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5B64CAAA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27210275" w14:textId="1CB80A03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298B3AA5" w14:textId="0C1545BC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38D72610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175B0" w:rsidRPr="00265605" w14:paraId="7FCE4B59" w14:textId="77777777" w:rsidTr="00392629">
        <w:trPr>
          <w:trHeight w:val="23"/>
          <w:jc w:val="center"/>
        </w:trPr>
        <w:tc>
          <w:tcPr>
            <w:tcW w:w="9646" w:type="dxa"/>
            <w:gridSpan w:val="6"/>
            <w:shd w:val="clear" w:color="auto" w:fill="0C4BA0"/>
          </w:tcPr>
          <w:p w14:paraId="0477B7AE" w14:textId="77777777" w:rsidR="009175B0" w:rsidRPr="00265605" w:rsidRDefault="009175B0" w:rsidP="002206CA">
            <w:pPr>
              <w:suppressAutoHyphens/>
              <w:spacing w:before="120" w:after="40"/>
              <w:ind w:left="57" w:right="57"/>
              <w:rPr>
                <w:rFonts w:ascii="Aptos" w:hAnsi="Aptos"/>
                <w:b/>
                <w:bCs/>
                <w:color w:val="FFFFFF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FFFFFF"/>
                <w:sz w:val="19"/>
                <w:szCs w:val="19"/>
              </w:rPr>
              <w:t>Werkproces 4.1.4 Communiceert met alle betrokkenen</w:t>
            </w:r>
          </w:p>
        </w:tc>
      </w:tr>
      <w:tr w:rsidR="009175B0" w:rsidRPr="00265605" w14:paraId="0568F183" w14:textId="77777777" w:rsidTr="00392629">
        <w:trPr>
          <w:trHeight w:val="276"/>
          <w:jc w:val="center"/>
        </w:trPr>
        <w:tc>
          <w:tcPr>
            <w:tcW w:w="9646" w:type="dxa"/>
            <w:gridSpan w:val="6"/>
            <w:vMerge w:val="restart"/>
            <w:shd w:val="clear" w:color="auto" w:fill="auto"/>
          </w:tcPr>
          <w:p w14:paraId="282D9DEE" w14:textId="77777777" w:rsidR="009175B0" w:rsidRPr="00265605" w:rsidRDefault="009175B0" w:rsidP="004B185E">
            <w:pPr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De resultaten van dit werkproces zijn:</w:t>
            </w:r>
          </w:p>
          <w:p w14:paraId="79106C07" w14:textId="77777777" w:rsidR="009175B0" w:rsidRPr="00265605" w:rsidRDefault="009175B0" w:rsidP="004B185E">
            <w:pPr>
              <w:pStyle w:val="Lijstalinea"/>
              <w:numPr>
                <w:ilvl w:val="0"/>
                <w:numId w:val="13"/>
              </w:numPr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De communicatie is eenduidig, afgestemd en gebaseerd op feiten.</w:t>
            </w:r>
          </w:p>
          <w:p w14:paraId="060D4E12" w14:textId="77777777" w:rsidR="009175B0" w:rsidRPr="00265605" w:rsidRDefault="009175B0" w:rsidP="004B185E">
            <w:pPr>
              <w:pStyle w:val="Lijstalinea"/>
              <w:numPr>
                <w:ilvl w:val="0"/>
                <w:numId w:val="13"/>
              </w:numPr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Het handelen is pedagogisch afgestemd op de doelgroep, het niveau en de belangen.</w:t>
            </w:r>
          </w:p>
          <w:p w14:paraId="4778B007" w14:textId="77777777" w:rsidR="009175B0" w:rsidRPr="00265605" w:rsidRDefault="009175B0" w:rsidP="004B185E">
            <w:pPr>
              <w:pStyle w:val="Lijstalinea"/>
              <w:numPr>
                <w:ilvl w:val="0"/>
                <w:numId w:val="13"/>
              </w:numPr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Er is correct omgegaan met weerstanden.</w:t>
            </w:r>
          </w:p>
          <w:p w14:paraId="7C05CBD0" w14:textId="7B6760ED" w:rsidR="009175B0" w:rsidRPr="00265605" w:rsidRDefault="009175B0" w:rsidP="004B185E">
            <w:pPr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De kandidaat heeft laten zien dat hij dit werkproces beheerst: ja/nee</w:t>
            </w:r>
            <w:r w:rsidR="000A6652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</w:tr>
      <w:tr w:rsidR="009175B0" w:rsidRPr="00265605" w14:paraId="4B87AECB" w14:textId="77777777" w:rsidTr="00392629">
        <w:trPr>
          <w:trHeight w:val="312"/>
          <w:jc w:val="center"/>
        </w:trPr>
        <w:tc>
          <w:tcPr>
            <w:tcW w:w="9646" w:type="dxa"/>
            <w:gridSpan w:val="6"/>
            <w:vMerge/>
            <w:shd w:val="clear" w:color="auto" w:fill="auto"/>
          </w:tcPr>
          <w:p w14:paraId="2605E750" w14:textId="77777777" w:rsidR="009175B0" w:rsidRPr="00265605" w:rsidRDefault="009175B0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175B0" w:rsidRPr="00265605" w14:paraId="33C8DC20" w14:textId="77777777" w:rsidTr="00392629">
        <w:trPr>
          <w:trHeight w:val="312"/>
          <w:jc w:val="center"/>
        </w:trPr>
        <w:tc>
          <w:tcPr>
            <w:tcW w:w="9646" w:type="dxa"/>
            <w:gridSpan w:val="6"/>
            <w:vMerge/>
            <w:shd w:val="clear" w:color="auto" w:fill="auto"/>
          </w:tcPr>
          <w:p w14:paraId="2F498D92" w14:textId="77777777" w:rsidR="009175B0" w:rsidRPr="00265605" w:rsidRDefault="009175B0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175B0" w:rsidRPr="00265605" w14:paraId="27570632" w14:textId="77777777" w:rsidTr="00392629">
        <w:trPr>
          <w:trHeight w:val="312"/>
          <w:jc w:val="center"/>
        </w:trPr>
        <w:tc>
          <w:tcPr>
            <w:tcW w:w="9646" w:type="dxa"/>
            <w:gridSpan w:val="6"/>
            <w:vMerge/>
            <w:shd w:val="clear" w:color="auto" w:fill="auto"/>
          </w:tcPr>
          <w:p w14:paraId="3BB19968" w14:textId="77777777" w:rsidR="009175B0" w:rsidRPr="00265605" w:rsidRDefault="009175B0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175B0" w:rsidRPr="00265605" w14:paraId="10F8406C" w14:textId="77777777" w:rsidTr="008E387E">
        <w:trPr>
          <w:trHeight w:val="312"/>
          <w:jc w:val="center"/>
        </w:trPr>
        <w:tc>
          <w:tcPr>
            <w:tcW w:w="9646" w:type="dxa"/>
            <w:gridSpan w:val="6"/>
            <w:vMerge/>
            <w:shd w:val="clear" w:color="auto" w:fill="auto"/>
          </w:tcPr>
          <w:p w14:paraId="509576B8" w14:textId="77777777" w:rsidR="009175B0" w:rsidRPr="00265605" w:rsidRDefault="009175B0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A07637" w:rsidRPr="00265605" w14:paraId="22CD65E5" w14:textId="77777777" w:rsidTr="00100B30">
        <w:tblPrEx>
          <w:jc w:val="right"/>
        </w:tblPrEx>
        <w:trPr>
          <w:trHeight w:val="23"/>
          <w:jc w:val="right"/>
        </w:trPr>
        <w:tc>
          <w:tcPr>
            <w:tcW w:w="3422" w:type="dxa"/>
            <w:gridSpan w:val="2"/>
            <w:shd w:val="clear" w:color="auto" w:fill="auto"/>
          </w:tcPr>
          <w:p w14:paraId="01F8157D" w14:textId="07DD7387" w:rsidR="00A07637" w:rsidRPr="00265605" w:rsidRDefault="00A07637" w:rsidP="009366BD">
            <w:pPr>
              <w:suppressAutoHyphens/>
              <w:spacing w:before="40" w:after="40"/>
              <w:ind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Beoordelingscriteria</w:t>
            </w:r>
          </w:p>
        </w:tc>
        <w:tc>
          <w:tcPr>
            <w:tcW w:w="971" w:type="dxa"/>
            <w:shd w:val="clear" w:color="auto" w:fill="auto"/>
          </w:tcPr>
          <w:p w14:paraId="499452E3" w14:textId="1E366880" w:rsidR="00A07637" w:rsidRPr="00265605" w:rsidRDefault="00A07637" w:rsidP="009366BD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Portfolio</w:t>
            </w:r>
          </w:p>
        </w:tc>
        <w:tc>
          <w:tcPr>
            <w:tcW w:w="850" w:type="dxa"/>
            <w:shd w:val="clear" w:color="auto" w:fill="auto"/>
          </w:tcPr>
          <w:p w14:paraId="255D0207" w14:textId="2853AC60" w:rsidR="00A07637" w:rsidRPr="00265605" w:rsidRDefault="00A07637" w:rsidP="009366BD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Praktijk</w:t>
            </w:r>
          </w:p>
        </w:tc>
        <w:tc>
          <w:tcPr>
            <w:tcW w:w="991" w:type="dxa"/>
            <w:shd w:val="clear" w:color="auto" w:fill="auto"/>
          </w:tcPr>
          <w:p w14:paraId="7C238110" w14:textId="4055D0AA" w:rsidR="00A07637" w:rsidRPr="00265605" w:rsidRDefault="00A07637" w:rsidP="009366BD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Interview</w:t>
            </w:r>
          </w:p>
        </w:tc>
        <w:tc>
          <w:tcPr>
            <w:tcW w:w="3412" w:type="dxa"/>
            <w:shd w:val="clear" w:color="auto" w:fill="auto"/>
          </w:tcPr>
          <w:p w14:paraId="791B2E55" w14:textId="77777777" w:rsidR="00A07637" w:rsidRPr="00265605" w:rsidRDefault="00A07637" w:rsidP="009366BD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Toelichting</w:t>
            </w:r>
          </w:p>
        </w:tc>
      </w:tr>
      <w:tr w:rsidR="009366BD" w:rsidRPr="00265605" w14:paraId="7390AE2C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1ECC1EF7" w14:textId="4CFDB5F1" w:rsidR="009366BD" w:rsidRPr="00265605" w:rsidRDefault="009366BD" w:rsidP="004717FC">
            <w:pPr>
              <w:suppressAutoHyphens/>
              <w:spacing w:before="40" w:after="2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3</w:t>
            </w:r>
            <w:r w:rsidR="003302F9" w:rsidRPr="00265605">
              <w:rPr>
                <w:rFonts w:ascii="Aptos" w:hAnsi="Aptos"/>
                <w:color w:val="auto"/>
                <w:sz w:val="19"/>
                <w:szCs w:val="19"/>
              </w:rPr>
              <w:t>3</w:t>
            </w:r>
          </w:p>
        </w:tc>
        <w:tc>
          <w:tcPr>
            <w:tcW w:w="3001" w:type="dxa"/>
            <w:shd w:val="clear" w:color="auto" w:fill="auto"/>
          </w:tcPr>
          <w:p w14:paraId="17CCB842" w14:textId="6D6CD4DB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Blijft kalm als handballers en/of coaches emotioneel reageren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6D70905C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570FA1A9" w14:textId="73751341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23C57D3E" w14:textId="1E58FDDC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5D49CED5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614A6F29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1076C44D" w14:textId="107A2270" w:rsidR="009366BD" w:rsidRPr="00265605" w:rsidRDefault="009366BD" w:rsidP="004717FC">
            <w:pPr>
              <w:suppressAutoHyphens/>
              <w:spacing w:before="40" w:after="2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3</w:t>
            </w:r>
            <w:r w:rsidR="003302F9" w:rsidRPr="00265605">
              <w:rPr>
                <w:rFonts w:ascii="Aptos" w:hAnsi="Aptos"/>
                <w:color w:val="auto"/>
                <w:sz w:val="19"/>
                <w:szCs w:val="19"/>
              </w:rPr>
              <w:t>4</w:t>
            </w:r>
          </w:p>
        </w:tc>
        <w:tc>
          <w:tcPr>
            <w:tcW w:w="3001" w:type="dxa"/>
            <w:shd w:val="clear" w:color="auto" w:fill="auto"/>
          </w:tcPr>
          <w:p w14:paraId="37556A42" w14:textId="3D8333F3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Communiceert (non-)verbaal eenduidig en op passende wijze met alle betrokkenen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453B665C" w14:textId="77777777" w:rsidR="009366BD" w:rsidRPr="00265605" w:rsidRDefault="009366BD" w:rsidP="007A13A2">
            <w:pPr>
              <w:suppressAutoHyphens/>
              <w:spacing w:before="40" w:after="40"/>
              <w:ind w:left="1416" w:right="57" w:hanging="1359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1EB0BAA1" w14:textId="57F74C6A" w:rsidR="009366BD" w:rsidRPr="00265605" w:rsidRDefault="009366BD" w:rsidP="007A13A2">
            <w:pPr>
              <w:suppressAutoHyphens/>
              <w:spacing w:before="40" w:after="40"/>
              <w:ind w:left="1416" w:right="57" w:hanging="1359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62DA26DD" w14:textId="1DBE0ACA" w:rsidR="009366BD" w:rsidRPr="00265605" w:rsidRDefault="009366BD" w:rsidP="007A13A2">
            <w:pPr>
              <w:suppressAutoHyphens/>
              <w:spacing w:before="40" w:after="40"/>
              <w:ind w:left="1416" w:right="57" w:hanging="1359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54A53761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78F85581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7F975973" w14:textId="50C21D50" w:rsidR="009366BD" w:rsidRPr="00265605" w:rsidRDefault="009366BD" w:rsidP="004717FC">
            <w:pPr>
              <w:suppressAutoHyphens/>
              <w:spacing w:before="40" w:after="2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3</w:t>
            </w:r>
            <w:r w:rsidR="003302F9" w:rsidRPr="00265605">
              <w:rPr>
                <w:rFonts w:ascii="Aptos" w:hAnsi="Aptos"/>
                <w:color w:val="auto"/>
                <w:sz w:val="19"/>
                <w:szCs w:val="19"/>
              </w:rPr>
              <w:t>5</w:t>
            </w:r>
          </w:p>
        </w:tc>
        <w:tc>
          <w:tcPr>
            <w:tcW w:w="3001" w:type="dxa"/>
            <w:shd w:val="clear" w:color="auto" w:fill="auto"/>
          </w:tcPr>
          <w:p w14:paraId="6C4F7DA5" w14:textId="41D257E8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Uit zich op een feitelijke manier en benoemt het waarneembare gedrag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2050E235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0A6CCF9C" w14:textId="135AE005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4094204C" w14:textId="5A8A65B6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7B409DF2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37F8EF88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69F53B29" w14:textId="0006F8DC" w:rsidR="009366BD" w:rsidRPr="00265605" w:rsidRDefault="009366BD" w:rsidP="004717FC">
            <w:pPr>
              <w:suppressAutoHyphens/>
              <w:spacing w:before="40" w:after="2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3</w:t>
            </w:r>
            <w:r w:rsidR="003302F9" w:rsidRPr="00265605">
              <w:rPr>
                <w:rFonts w:ascii="Aptos" w:hAnsi="Aptos"/>
                <w:color w:val="auto"/>
                <w:sz w:val="19"/>
                <w:szCs w:val="19"/>
              </w:rPr>
              <w:t>6</w:t>
            </w:r>
          </w:p>
        </w:tc>
        <w:tc>
          <w:tcPr>
            <w:tcW w:w="3001" w:type="dxa"/>
            <w:shd w:val="clear" w:color="auto" w:fill="auto"/>
          </w:tcPr>
          <w:p w14:paraId="7FEB7320" w14:textId="6754F89C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Staat na de wedstrijd open voor een dialoog met (handballers en) coaches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0CEFF9AD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1B2473C0" w14:textId="6003CD83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06AC8DA9" w14:textId="666DBE25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72F18E9C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46D441C8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640A0DCB" w14:textId="7269EB76" w:rsidR="009366BD" w:rsidRPr="00265605" w:rsidRDefault="009366BD" w:rsidP="004717FC">
            <w:pPr>
              <w:suppressAutoHyphens/>
              <w:spacing w:before="40" w:after="2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3</w:t>
            </w:r>
            <w:r w:rsidR="003302F9" w:rsidRPr="00265605">
              <w:rPr>
                <w:rFonts w:ascii="Aptos" w:hAnsi="Aptos"/>
                <w:color w:val="auto"/>
                <w:sz w:val="19"/>
                <w:szCs w:val="19"/>
              </w:rPr>
              <w:t>7</w:t>
            </w:r>
          </w:p>
        </w:tc>
        <w:tc>
          <w:tcPr>
            <w:tcW w:w="3001" w:type="dxa"/>
            <w:shd w:val="clear" w:color="auto" w:fill="auto"/>
          </w:tcPr>
          <w:p w14:paraId="70C01955" w14:textId="0A61DC81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Gaat correct om met media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5AAF5FC0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7CB6B88D" w14:textId="18283CC0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1498C3FF" w14:textId="7F806BDB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7FE31CC9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48796055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57EC6BBF" w14:textId="5E3C8CB4" w:rsidR="009366BD" w:rsidRPr="00265605" w:rsidRDefault="009366BD" w:rsidP="004717FC">
            <w:pPr>
              <w:suppressAutoHyphens/>
              <w:spacing w:before="40" w:after="2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3</w:t>
            </w:r>
            <w:r w:rsidR="003302F9" w:rsidRPr="00265605">
              <w:rPr>
                <w:rFonts w:ascii="Aptos" w:hAnsi="Aptos"/>
                <w:color w:val="auto"/>
                <w:sz w:val="19"/>
                <w:szCs w:val="19"/>
              </w:rPr>
              <w:t>8</w:t>
            </w:r>
          </w:p>
        </w:tc>
        <w:tc>
          <w:tcPr>
            <w:tcW w:w="3001" w:type="dxa"/>
            <w:shd w:val="clear" w:color="auto" w:fill="auto"/>
          </w:tcPr>
          <w:p w14:paraId="23EE7347" w14:textId="5E62ABB3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Dwingt acceptatie af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7DF33EAD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169F100F" w14:textId="43C52A44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0DC92C0F" w14:textId="3EC13F1D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552D5DEE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755E1C32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737173CB" w14:textId="62A06593" w:rsidR="009366BD" w:rsidRPr="00265605" w:rsidRDefault="003302F9" w:rsidP="004717FC">
            <w:pPr>
              <w:suppressAutoHyphens/>
              <w:spacing w:before="40" w:after="2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39</w:t>
            </w:r>
          </w:p>
        </w:tc>
        <w:tc>
          <w:tcPr>
            <w:tcW w:w="3001" w:type="dxa"/>
            <w:shd w:val="clear" w:color="auto" w:fill="auto"/>
          </w:tcPr>
          <w:p w14:paraId="6274278F" w14:textId="44E3488A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Geeft fouten toe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4058A8C9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05D08F1C" w14:textId="21C5E7C1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1D1E79AF" w14:textId="3F88FFF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657FDD6A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67631CB6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366CB18F" w14:textId="5A34FFDB" w:rsidR="009366BD" w:rsidRPr="00265605" w:rsidRDefault="009366BD" w:rsidP="004717FC">
            <w:pPr>
              <w:suppressAutoHyphens/>
              <w:spacing w:before="40" w:after="2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4</w:t>
            </w:r>
            <w:r w:rsidR="003302F9" w:rsidRPr="00265605">
              <w:rPr>
                <w:rFonts w:ascii="Aptos" w:hAnsi="Aptos"/>
                <w:color w:val="auto"/>
                <w:sz w:val="19"/>
                <w:szCs w:val="19"/>
              </w:rPr>
              <w:t>0</w:t>
            </w:r>
          </w:p>
        </w:tc>
        <w:tc>
          <w:tcPr>
            <w:tcW w:w="3001" w:type="dxa"/>
            <w:shd w:val="clear" w:color="auto" w:fill="auto"/>
          </w:tcPr>
          <w:p w14:paraId="02E49D7C" w14:textId="20A068DA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Handelt op een pedagogische wijze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0372DD19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739AC031" w14:textId="477C37BB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177A4C0E" w14:textId="59CEF506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11F46213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0AA0C3CC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60515997" w14:textId="7B1EE0BE" w:rsidR="009366BD" w:rsidRPr="00265605" w:rsidRDefault="009366BD" w:rsidP="004717FC">
            <w:pPr>
              <w:suppressAutoHyphens/>
              <w:spacing w:before="40" w:after="2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4</w:t>
            </w:r>
            <w:r w:rsidR="003302F9" w:rsidRPr="00265605">
              <w:rPr>
                <w:rFonts w:ascii="Aptos" w:hAnsi="Aptos"/>
                <w:color w:val="auto"/>
                <w:sz w:val="19"/>
                <w:szCs w:val="19"/>
              </w:rPr>
              <w:t>1</w:t>
            </w:r>
          </w:p>
        </w:tc>
        <w:tc>
          <w:tcPr>
            <w:tcW w:w="3001" w:type="dxa"/>
            <w:shd w:val="clear" w:color="auto" w:fill="auto"/>
          </w:tcPr>
          <w:p w14:paraId="2BE6F024" w14:textId="1E57929E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Verplaatst zich in belevingswereld van de handballers en het niveau van de wedstrijd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402CB5B2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6FDE6FE2" w14:textId="4A5F2C20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55975956" w14:textId="5A0E40F2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1FBC01E0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175B0" w:rsidRPr="00265605" w14:paraId="417441E8" w14:textId="77777777" w:rsidTr="00392629">
        <w:trPr>
          <w:trHeight w:val="23"/>
          <w:jc w:val="center"/>
        </w:trPr>
        <w:tc>
          <w:tcPr>
            <w:tcW w:w="9646" w:type="dxa"/>
            <w:gridSpan w:val="6"/>
            <w:shd w:val="clear" w:color="auto" w:fill="0C4BA0"/>
          </w:tcPr>
          <w:p w14:paraId="7E7AA0B5" w14:textId="77777777" w:rsidR="009175B0" w:rsidRPr="00265605" w:rsidRDefault="009175B0" w:rsidP="00844936">
            <w:pPr>
              <w:suppressAutoHyphens/>
              <w:spacing w:before="120" w:after="40"/>
              <w:ind w:left="57" w:right="57"/>
              <w:rPr>
                <w:rFonts w:ascii="Aptos" w:hAnsi="Aptos"/>
                <w:b/>
                <w:bCs/>
                <w:color w:val="FFFFFF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FFFFFF"/>
                <w:sz w:val="19"/>
                <w:szCs w:val="19"/>
              </w:rPr>
              <w:t>Werkproces 4.1.5 Handelt formaliteiten af</w:t>
            </w:r>
          </w:p>
        </w:tc>
      </w:tr>
      <w:tr w:rsidR="009175B0" w:rsidRPr="00265605" w14:paraId="76BA4883" w14:textId="77777777" w:rsidTr="00392629">
        <w:trPr>
          <w:trHeight w:val="23"/>
          <w:jc w:val="center"/>
        </w:trPr>
        <w:tc>
          <w:tcPr>
            <w:tcW w:w="9646" w:type="dxa"/>
            <w:gridSpan w:val="6"/>
            <w:shd w:val="clear" w:color="auto" w:fill="auto"/>
          </w:tcPr>
          <w:p w14:paraId="24112864" w14:textId="77777777" w:rsidR="009175B0" w:rsidRPr="00265605" w:rsidRDefault="009175B0" w:rsidP="004B185E">
            <w:pPr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Het resultaat van dit werkproces is:</w:t>
            </w:r>
          </w:p>
          <w:p w14:paraId="41474644" w14:textId="18768BBD" w:rsidR="009175B0" w:rsidRPr="00265605" w:rsidRDefault="009175B0" w:rsidP="004B185E">
            <w:pPr>
              <w:pStyle w:val="Lijstalinea"/>
              <w:numPr>
                <w:ilvl w:val="0"/>
                <w:numId w:val="14"/>
              </w:numPr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De wedstrijd is volgens de regels en/of reglementen afgehandeld.</w:t>
            </w:r>
          </w:p>
          <w:p w14:paraId="665F728C" w14:textId="05DEE9C6" w:rsidR="009175B0" w:rsidRPr="00265605" w:rsidRDefault="009175B0" w:rsidP="004B185E">
            <w:pPr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De kandidaat heeft laten zien dat hij dit werkproces beheerst: ja/nee</w:t>
            </w:r>
            <w:r w:rsidR="000A6652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</w:tr>
      <w:tr w:rsidR="00A07637" w:rsidRPr="00265605" w14:paraId="7656C17B" w14:textId="77777777" w:rsidTr="00326D49">
        <w:tblPrEx>
          <w:jc w:val="right"/>
        </w:tblPrEx>
        <w:trPr>
          <w:trHeight w:val="23"/>
          <w:jc w:val="right"/>
        </w:trPr>
        <w:tc>
          <w:tcPr>
            <w:tcW w:w="3422" w:type="dxa"/>
            <w:gridSpan w:val="2"/>
            <w:shd w:val="clear" w:color="auto" w:fill="auto"/>
          </w:tcPr>
          <w:p w14:paraId="5A81C2A6" w14:textId="6E9B5D5E" w:rsidR="00A07637" w:rsidRPr="00265605" w:rsidRDefault="00A07637" w:rsidP="009366BD">
            <w:pPr>
              <w:suppressAutoHyphens/>
              <w:spacing w:before="40" w:after="40"/>
              <w:ind w:right="57"/>
              <w:rPr>
                <w:rFonts w:ascii="Aptos" w:hAnsi="Aptos"/>
                <w:b/>
                <w:bCs/>
                <w:color w:val="231F20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231F20"/>
                <w:sz w:val="19"/>
                <w:szCs w:val="19"/>
              </w:rPr>
              <w:t>Beoordelingscriteria</w:t>
            </w:r>
          </w:p>
        </w:tc>
        <w:tc>
          <w:tcPr>
            <w:tcW w:w="971" w:type="dxa"/>
            <w:shd w:val="clear" w:color="auto" w:fill="auto"/>
          </w:tcPr>
          <w:p w14:paraId="1134E809" w14:textId="2C69E531" w:rsidR="00A07637" w:rsidRPr="00265605" w:rsidRDefault="00A07637" w:rsidP="009366BD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Portfolio</w:t>
            </w:r>
          </w:p>
        </w:tc>
        <w:tc>
          <w:tcPr>
            <w:tcW w:w="850" w:type="dxa"/>
            <w:shd w:val="clear" w:color="auto" w:fill="auto"/>
          </w:tcPr>
          <w:p w14:paraId="3F15435B" w14:textId="758A5D2B" w:rsidR="00A07637" w:rsidRPr="00265605" w:rsidRDefault="00A07637" w:rsidP="009366BD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Praktijk</w:t>
            </w:r>
          </w:p>
        </w:tc>
        <w:tc>
          <w:tcPr>
            <w:tcW w:w="991" w:type="dxa"/>
            <w:shd w:val="clear" w:color="auto" w:fill="auto"/>
          </w:tcPr>
          <w:p w14:paraId="2DC5C6DD" w14:textId="2496E1B3" w:rsidR="00A07637" w:rsidRPr="00265605" w:rsidRDefault="00A07637" w:rsidP="009366BD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Interview</w:t>
            </w:r>
          </w:p>
        </w:tc>
        <w:tc>
          <w:tcPr>
            <w:tcW w:w="3412" w:type="dxa"/>
            <w:shd w:val="clear" w:color="auto" w:fill="auto"/>
          </w:tcPr>
          <w:p w14:paraId="176AC6BB" w14:textId="77777777" w:rsidR="00A07637" w:rsidRPr="00265605" w:rsidRDefault="00A07637" w:rsidP="009366BD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Toelichting</w:t>
            </w:r>
          </w:p>
        </w:tc>
      </w:tr>
      <w:tr w:rsidR="009366BD" w:rsidRPr="00265605" w14:paraId="5032C354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637CB9C1" w14:textId="3880AED2" w:rsidR="009366BD" w:rsidRPr="00265605" w:rsidRDefault="009366BD" w:rsidP="007E6FD2">
            <w:pPr>
              <w:suppressAutoHyphens/>
              <w:spacing w:before="40" w:after="20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4</w:t>
            </w:r>
            <w:r w:rsidR="003302F9" w:rsidRPr="00265605">
              <w:rPr>
                <w:rFonts w:ascii="Aptos" w:hAnsi="Aptos"/>
                <w:color w:val="auto"/>
                <w:sz w:val="19"/>
                <w:szCs w:val="19"/>
              </w:rPr>
              <w:t>2</w:t>
            </w:r>
          </w:p>
        </w:tc>
        <w:tc>
          <w:tcPr>
            <w:tcW w:w="3001" w:type="dxa"/>
            <w:shd w:val="clear" w:color="auto" w:fill="auto"/>
          </w:tcPr>
          <w:p w14:paraId="42EF1E2B" w14:textId="037AF00B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Controleert of formulier juist is ingevuld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28FD7D01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6A653787" w14:textId="45BAC3FC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48102310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2E1E01AB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0E061DAD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467C4EEC" w14:textId="5E6480DB" w:rsidR="009366BD" w:rsidRPr="00265605" w:rsidRDefault="009366BD" w:rsidP="007E6FD2">
            <w:pPr>
              <w:suppressAutoHyphens/>
              <w:spacing w:before="40" w:after="20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4</w:t>
            </w:r>
            <w:r w:rsidR="003302F9" w:rsidRPr="00265605">
              <w:rPr>
                <w:rFonts w:ascii="Aptos" w:hAnsi="Aptos"/>
                <w:color w:val="auto"/>
                <w:sz w:val="19"/>
                <w:szCs w:val="19"/>
              </w:rPr>
              <w:t>3</w:t>
            </w:r>
          </w:p>
        </w:tc>
        <w:tc>
          <w:tcPr>
            <w:tcW w:w="3001" w:type="dxa"/>
            <w:shd w:val="clear" w:color="auto" w:fill="auto"/>
          </w:tcPr>
          <w:p w14:paraId="29EC92AC" w14:textId="4130AD73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Vermeldt de tijdelijke en definitieve verwijderingen/uitsluitingen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167C2A72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73C38947" w14:textId="632B7D8B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2F765CDC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6AD52555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72073678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1BAD29A0" w14:textId="14DEF2CD" w:rsidR="009366BD" w:rsidRPr="00265605" w:rsidRDefault="009366BD" w:rsidP="007E6FD2">
            <w:pPr>
              <w:suppressAutoHyphens/>
              <w:spacing w:before="40" w:after="20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4</w:t>
            </w:r>
            <w:r w:rsidR="003302F9" w:rsidRPr="00265605">
              <w:rPr>
                <w:rFonts w:ascii="Aptos" w:hAnsi="Aptos"/>
                <w:color w:val="auto"/>
                <w:sz w:val="19"/>
                <w:szCs w:val="19"/>
              </w:rPr>
              <w:t>4</w:t>
            </w:r>
          </w:p>
        </w:tc>
        <w:tc>
          <w:tcPr>
            <w:tcW w:w="3001" w:type="dxa"/>
            <w:shd w:val="clear" w:color="auto" w:fill="auto"/>
          </w:tcPr>
          <w:p w14:paraId="5D22A64E" w14:textId="130BA7CA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 xml:space="preserve">Vult wedstrijdformulier in en </w:t>
            </w:r>
            <w:r w:rsidR="003302F9" w:rsidRPr="00265605">
              <w:rPr>
                <w:rFonts w:ascii="Aptos" w:hAnsi="Aptos"/>
                <w:color w:val="auto"/>
                <w:sz w:val="19"/>
                <w:szCs w:val="19"/>
              </w:rPr>
              <w:t>bevestigt</w:t>
            </w:r>
            <w:r w:rsidRPr="00265605">
              <w:rPr>
                <w:rFonts w:ascii="Aptos" w:hAnsi="Aptos"/>
                <w:color w:val="auto"/>
                <w:sz w:val="19"/>
                <w:szCs w:val="19"/>
              </w:rPr>
              <w:t xml:space="preserve"> dit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2C0F4B2E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1552ED9B" w14:textId="03068454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29722309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1AB6CDF0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4ECAE1FC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19C181F9" w14:textId="7952119F" w:rsidR="009366BD" w:rsidRPr="00265605" w:rsidRDefault="009366BD" w:rsidP="007E6FD2">
            <w:pPr>
              <w:suppressAutoHyphens/>
              <w:spacing w:before="40" w:after="20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lastRenderedPageBreak/>
              <w:t>4</w:t>
            </w:r>
            <w:r w:rsidR="003302F9" w:rsidRPr="00265605">
              <w:rPr>
                <w:rFonts w:ascii="Aptos" w:hAnsi="Aptos"/>
                <w:color w:val="auto"/>
                <w:sz w:val="19"/>
                <w:szCs w:val="19"/>
              </w:rPr>
              <w:t>5</w:t>
            </w:r>
          </w:p>
        </w:tc>
        <w:tc>
          <w:tcPr>
            <w:tcW w:w="3001" w:type="dxa"/>
            <w:shd w:val="clear" w:color="auto" w:fill="auto"/>
          </w:tcPr>
          <w:p w14:paraId="2FA3E1FC" w14:textId="542B0FD8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Levert zo nodig een aanvullende verklaring bij strafopleggingen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4B60604A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3D2140B0" w14:textId="3029B70E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3FBB65FF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1344BB1C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011447F4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584C5EF5" w14:textId="75E3B545" w:rsidR="009366BD" w:rsidRPr="00265605" w:rsidRDefault="009366BD" w:rsidP="007E6FD2">
            <w:pPr>
              <w:suppressAutoHyphens/>
              <w:spacing w:before="40" w:after="20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4</w:t>
            </w:r>
            <w:r w:rsidR="003302F9" w:rsidRPr="00265605">
              <w:rPr>
                <w:rFonts w:ascii="Aptos" w:hAnsi="Aptos"/>
                <w:color w:val="auto"/>
                <w:sz w:val="19"/>
                <w:szCs w:val="19"/>
              </w:rPr>
              <w:t>6</w:t>
            </w:r>
          </w:p>
        </w:tc>
        <w:tc>
          <w:tcPr>
            <w:tcW w:w="3001" w:type="dxa"/>
            <w:shd w:val="clear" w:color="auto" w:fill="auto"/>
          </w:tcPr>
          <w:p w14:paraId="04E3B1C0" w14:textId="0C91E5D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Rapporteert incidenten, overtredingen en/of wangedrag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59BC7132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2E26D6F0" w14:textId="67704964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231073E8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493B4008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0F05C7BF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02191557" w14:textId="203688C7" w:rsidR="009366BD" w:rsidRPr="00265605" w:rsidRDefault="009366BD" w:rsidP="007E6FD2">
            <w:pPr>
              <w:suppressAutoHyphens/>
              <w:spacing w:before="40" w:after="20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4</w:t>
            </w:r>
            <w:r w:rsidR="003302F9" w:rsidRPr="00265605">
              <w:rPr>
                <w:rFonts w:ascii="Aptos" w:hAnsi="Aptos"/>
                <w:color w:val="auto"/>
                <w:sz w:val="19"/>
                <w:szCs w:val="19"/>
              </w:rPr>
              <w:t>7</w:t>
            </w:r>
          </w:p>
        </w:tc>
        <w:tc>
          <w:tcPr>
            <w:tcW w:w="3001" w:type="dxa"/>
            <w:shd w:val="clear" w:color="auto" w:fill="auto"/>
          </w:tcPr>
          <w:p w14:paraId="175458D7" w14:textId="56D03519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Onderhoudt contact met de aanstellende instantie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5DF67C24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19E0F1DB" w14:textId="2FB215AE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65AB1D29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708A91BC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175B0" w:rsidRPr="00265605" w14:paraId="22558A08" w14:textId="77777777" w:rsidTr="00392629">
        <w:trPr>
          <w:trHeight w:val="23"/>
          <w:jc w:val="center"/>
        </w:trPr>
        <w:tc>
          <w:tcPr>
            <w:tcW w:w="9646" w:type="dxa"/>
            <w:gridSpan w:val="6"/>
            <w:shd w:val="clear" w:color="auto" w:fill="0C4BA0"/>
          </w:tcPr>
          <w:p w14:paraId="6BCC93F8" w14:textId="77777777" w:rsidR="009175B0" w:rsidRPr="00265605" w:rsidRDefault="009175B0" w:rsidP="00F24C25">
            <w:pPr>
              <w:suppressAutoHyphens/>
              <w:spacing w:before="120" w:after="40"/>
              <w:ind w:left="57" w:right="57"/>
              <w:rPr>
                <w:rFonts w:ascii="Aptos" w:hAnsi="Aptos"/>
                <w:b/>
                <w:bCs/>
                <w:color w:val="FFFFFF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FFFFFF"/>
                <w:sz w:val="19"/>
                <w:szCs w:val="19"/>
              </w:rPr>
              <w:t>Werkproces 4.1.6 Evalueert de wedstrijd en reflecteert op eigen handelen</w:t>
            </w:r>
          </w:p>
        </w:tc>
      </w:tr>
      <w:tr w:rsidR="009175B0" w:rsidRPr="00265605" w14:paraId="29719D2E" w14:textId="77777777" w:rsidTr="00392629">
        <w:trPr>
          <w:trHeight w:val="23"/>
          <w:jc w:val="center"/>
        </w:trPr>
        <w:tc>
          <w:tcPr>
            <w:tcW w:w="9646" w:type="dxa"/>
            <w:gridSpan w:val="6"/>
            <w:shd w:val="clear" w:color="auto" w:fill="auto"/>
          </w:tcPr>
          <w:p w14:paraId="469D0EFA" w14:textId="77777777" w:rsidR="009175B0" w:rsidRPr="00265605" w:rsidRDefault="009175B0" w:rsidP="004B185E">
            <w:pPr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Het resultaat van dit werkproces is:</w:t>
            </w:r>
          </w:p>
          <w:p w14:paraId="12545DE5" w14:textId="77777777" w:rsidR="009175B0" w:rsidRPr="00265605" w:rsidRDefault="009175B0" w:rsidP="004B185E">
            <w:pPr>
              <w:pStyle w:val="Lijstalinea"/>
              <w:numPr>
                <w:ilvl w:val="0"/>
                <w:numId w:val="14"/>
              </w:numPr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De evaluatie is gericht op het doel en het proces van het verloop van de wedstrijd.</w:t>
            </w:r>
          </w:p>
          <w:p w14:paraId="49A2E232" w14:textId="77777777" w:rsidR="009175B0" w:rsidRPr="00265605" w:rsidRDefault="009175B0" w:rsidP="004B185E">
            <w:pPr>
              <w:pStyle w:val="Lijstalinea"/>
              <w:numPr>
                <w:ilvl w:val="0"/>
                <w:numId w:val="14"/>
              </w:numPr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Heeft inzicht in de eigen bekwaamheden en ontwikkelpunten en kan leerbehoeften hierop aanpassen.</w:t>
            </w:r>
          </w:p>
          <w:p w14:paraId="08CC875D" w14:textId="5DB22FBC" w:rsidR="009175B0" w:rsidRPr="00265605" w:rsidRDefault="009175B0" w:rsidP="004B185E">
            <w:pPr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De kandidaat heeft laten zien dat hij dit werkproces beheerst: ja/nee</w:t>
            </w:r>
            <w:r w:rsidR="000A6652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</w:tr>
      <w:tr w:rsidR="00A07637" w:rsidRPr="00265605" w14:paraId="37ACC24E" w14:textId="77777777" w:rsidTr="00903A4F">
        <w:tblPrEx>
          <w:jc w:val="right"/>
        </w:tblPrEx>
        <w:trPr>
          <w:trHeight w:val="23"/>
          <w:jc w:val="right"/>
        </w:trPr>
        <w:tc>
          <w:tcPr>
            <w:tcW w:w="3422" w:type="dxa"/>
            <w:gridSpan w:val="2"/>
            <w:shd w:val="clear" w:color="auto" w:fill="auto"/>
          </w:tcPr>
          <w:p w14:paraId="4237F5B9" w14:textId="3CF9137C" w:rsidR="00A07637" w:rsidRPr="00265605" w:rsidRDefault="00A07637" w:rsidP="009366BD">
            <w:pPr>
              <w:suppressAutoHyphens/>
              <w:spacing w:before="40" w:after="40"/>
              <w:ind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Beoordelingscriteria</w:t>
            </w:r>
          </w:p>
        </w:tc>
        <w:tc>
          <w:tcPr>
            <w:tcW w:w="971" w:type="dxa"/>
            <w:shd w:val="clear" w:color="auto" w:fill="auto"/>
          </w:tcPr>
          <w:p w14:paraId="59D02BB0" w14:textId="4F12D27F" w:rsidR="00A07637" w:rsidRPr="00265605" w:rsidRDefault="00A07637" w:rsidP="009366BD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Portfolio</w:t>
            </w:r>
          </w:p>
        </w:tc>
        <w:tc>
          <w:tcPr>
            <w:tcW w:w="850" w:type="dxa"/>
            <w:shd w:val="clear" w:color="auto" w:fill="auto"/>
          </w:tcPr>
          <w:p w14:paraId="77DAA0C8" w14:textId="2022344C" w:rsidR="00A07637" w:rsidRPr="00265605" w:rsidRDefault="00A07637" w:rsidP="009366BD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Praktijk</w:t>
            </w:r>
          </w:p>
        </w:tc>
        <w:tc>
          <w:tcPr>
            <w:tcW w:w="991" w:type="dxa"/>
            <w:shd w:val="clear" w:color="auto" w:fill="auto"/>
          </w:tcPr>
          <w:p w14:paraId="19570C0C" w14:textId="4D2E9007" w:rsidR="00A07637" w:rsidRPr="00265605" w:rsidRDefault="00A07637" w:rsidP="009366BD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Interview</w:t>
            </w:r>
          </w:p>
        </w:tc>
        <w:tc>
          <w:tcPr>
            <w:tcW w:w="3412" w:type="dxa"/>
            <w:shd w:val="clear" w:color="auto" w:fill="auto"/>
          </w:tcPr>
          <w:p w14:paraId="3B75F7B6" w14:textId="77777777" w:rsidR="00A07637" w:rsidRPr="00265605" w:rsidRDefault="00A07637" w:rsidP="009366BD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Toelichting</w:t>
            </w:r>
          </w:p>
        </w:tc>
      </w:tr>
      <w:tr w:rsidR="009366BD" w:rsidRPr="00265605" w14:paraId="63D759B8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06A7AF80" w14:textId="655D68AE" w:rsidR="009366BD" w:rsidRPr="00265605" w:rsidRDefault="009366BD" w:rsidP="007E6FD2">
            <w:pPr>
              <w:suppressAutoHyphens/>
              <w:spacing w:before="40" w:after="20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4</w:t>
            </w:r>
            <w:r w:rsidR="003302F9" w:rsidRPr="00265605">
              <w:rPr>
                <w:rFonts w:ascii="Aptos" w:hAnsi="Aptos"/>
                <w:color w:val="auto"/>
                <w:sz w:val="19"/>
                <w:szCs w:val="19"/>
              </w:rPr>
              <w:t>8</w:t>
            </w:r>
          </w:p>
        </w:tc>
        <w:tc>
          <w:tcPr>
            <w:tcW w:w="3001" w:type="dxa"/>
            <w:shd w:val="clear" w:color="auto" w:fill="auto"/>
          </w:tcPr>
          <w:p w14:paraId="6A048768" w14:textId="42A88A58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Participeert in de evaluatie gericht op het doel en het proces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0A9ABE68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4ACB8CAD" w14:textId="68A4854D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7DE0B843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3109E65D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5F719B32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5799E32D" w14:textId="5E9E9FF8" w:rsidR="009366BD" w:rsidRPr="00265605" w:rsidRDefault="003302F9" w:rsidP="007E6FD2">
            <w:pPr>
              <w:suppressAutoHyphens/>
              <w:spacing w:before="40" w:after="20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49</w:t>
            </w:r>
          </w:p>
        </w:tc>
        <w:tc>
          <w:tcPr>
            <w:tcW w:w="3001" w:type="dxa"/>
            <w:shd w:val="clear" w:color="auto" w:fill="auto"/>
          </w:tcPr>
          <w:p w14:paraId="45AD0E70" w14:textId="7E98B018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Verwoordt eigen leerbehoeften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7B507519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1B0FB768" w14:textId="2E2923D5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44FBC6A8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0A00E583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5F146F3E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245BA761" w14:textId="7128A012" w:rsidR="009366BD" w:rsidRPr="00265605" w:rsidRDefault="009366BD" w:rsidP="007E6FD2">
            <w:pPr>
              <w:suppressAutoHyphens/>
              <w:spacing w:before="40" w:after="20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5</w:t>
            </w:r>
            <w:r w:rsidR="003302F9" w:rsidRPr="00265605">
              <w:rPr>
                <w:rFonts w:ascii="Aptos" w:hAnsi="Aptos"/>
                <w:color w:val="auto"/>
                <w:sz w:val="19"/>
                <w:szCs w:val="19"/>
              </w:rPr>
              <w:t>0</w:t>
            </w:r>
          </w:p>
        </w:tc>
        <w:tc>
          <w:tcPr>
            <w:tcW w:w="3001" w:type="dxa"/>
            <w:shd w:val="clear" w:color="auto" w:fill="auto"/>
          </w:tcPr>
          <w:p w14:paraId="6B310263" w14:textId="47C57EA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Reflecteert op het eigen handelen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3D03157E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52357B1D" w14:textId="43C022C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68C0D7C8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4923021A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175B0" w:rsidRPr="00265605" w14:paraId="4C0E3ED7" w14:textId="77777777" w:rsidTr="00392629">
        <w:trPr>
          <w:trHeight w:val="23"/>
          <w:jc w:val="center"/>
        </w:trPr>
        <w:tc>
          <w:tcPr>
            <w:tcW w:w="9646" w:type="dxa"/>
            <w:gridSpan w:val="6"/>
            <w:shd w:val="clear" w:color="auto" w:fill="0C4BA0"/>
          </w:tcPr>
          <w:p w14:paraId="2DFC8886" w14:textId="77777777" w:rsidR="009175B0" w:rsidRPr="00265605" w:rsidRDefault="009175B0" w:rsidP="007E6FD2">
            <w:pPr>
              <w:suppressAutoHyphens/>
              <w:spacing w:before="120" w:after="40"/>
              <w:ind w:left="57" w:right="57"/>
              <w:rPr>
                <w:rFonts w:ascii="Aptos" w:hAnsi="Aptos"/>
                <w:b/>
                <w:bCs/>
                <w:color w:val="FFFFFF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FFFFFF"/>
                <w:sz w:val="19"/>
                <w:szCs w:val="19"/>
              </w:rPr>
              <w:t>Werkproces 4.1.7 Geeft en ontvangt feedback</w:t>
            </w:r>
          </w:p>
        </w:tc>
      </w:tr>
      <w:tr w:rsidR="009175B0" w:rsidRPr="00265605" w14:paraId="035723C7" w14:textId="77777777" w:rsidTr="00392629">
        <w:trPr>
          <w:trHeight w:val="23"/>
          <w:jc w:val="center"/>
        </w:trPr>
        <w:tc>
          <w:tcPr>
            <w:tcW w:w="9646" w:type="dxa"/>
            <w:gridSpan w:val="6"/>
            <w:shd w:val="clear" w:color="auto" w:fill="auto"/>
          </w:tcPr>
          <w:p w14:paraId="598DA6DB" w14:textId="77777777" w:rsidR="009175B0" w:rsidRPr="00265605" w:rsidRDefault="009175B0" w:rsidP="004B185E">
            <w:pPr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De resultaten van dit werkproces zijn:</w:t>
            </w:r>
          </w:p>
          <w:p w14:paraId="2A46F6DA" w14:textId="77777777" w:rsidR="009175B0" w:rsidRPr="00265605" w:rsidRDefault="009175B0" w:rsidP="004B185E">
            <w:pPr>
              <w:pStyle w:val="Lijstalinea"/>
              <w:numPr>
                <w:ilvl w:val="0"/>
                <w:numId w:val="15"/>
              </w:numPr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De gegeven feedback heeft geleid tot inzicht in de bekwaamheden en ontwikkelpunten van de ander.</w:t>
            </w:r>
          </w:p>
          <w:p w14:paraId="7F78D41F" w14:textId="77777777" w:rsidR="009175B0" w:rsidRPr="00265605" w:rsidRDefault="009175B0" w:rsidP="004B185E">
            <w:pPr>
              <w:pStyle w:val="Lijstalinea"/>
              <w:numPr>
                <w:ilvl w:val="0"/>
                <w:numId w:val="15"/>
              </w:numPr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De feedback heeft geleid tot inzicht in de eigen bekwaamheden en ontwikkelpunten.</w:t>
            </w:r>
          </w:p>
          <w:p w14:paraId="596E9BAD" w14:textId="434B2DC7" w:rsidR="009175B0" w:rsidRPr="00265605" w:rsidRDefault="009175B0" w:rsidP="004B185E">
            <w:pPr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De kandidaat heeft laten zien dat hij dit werkproces beheerst: ja/nee</w:t>
            </w:r>
            <w:r w:rsidR="000A6652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</w:tr>
      <w:tr w:rsidR="00A07637" w:rsidRPr="00265605" w14:paraId="5D39876E" w14:textId="77777777" w:rsidTr="00574031">
        <w:tblPrEx>
          <w:jc w:val="right"/>
        </w:tblPrEx>
        <w:trPr>
          <w:trHeight w:val="23"/>
          <w:jc w:val="right"/>
        </w:trPr>
        <w:tc>
          <w:tcPr>
            <w:tcW w:w="3422" w:type="dxa"/>
            <w:gridSpan w:val="2"/>
            <w:shd w:val="clear" w:color="auto" w:fill="auto"/>
          </w:tcPr>
          <w:p w14:paraId="17804236" w14:textId="7FEF1567" w:rsidR="00A07637" w:rsidRPr="00265605" w:rsidRDefault="00A07637" w:rsidP="009366BD">
            <w:pPr>
              <w:suppressAutoHyphens/>
              <w:spacing w:before="40" w:after="40"/>
              <w:ind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Beoordelingscriteria</w:t>
            </w:r>
          </w:p>
        </w:tc>
        <w:tc>
          <w:tcPr>
            <w:tcW w:w="971" w:type="dxa"/>
            <w:shd w:val="clear" w:color="auto" w:fill="auto"/>
          </w:tcPr>
          <w:p w14:paraId="29B304F3" w14:textId="1973A838" w:rsidR="00A07637" w:rsidRPr="00265605" w:rsidRDefault="00A07637" w:rsidP="009366BD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Portfolio</w:t>
            </w:r>
          </w:p>
        </w:tc>
        <w:tc>
          <w:tcPr>
            <w:tcW w:w="850" w:type="dxa"/>
            <w:shd w:val="clear" w:color="auto" w:fill="auto"/>
          </w:tcPr>
          <w:p w14:paraId="2E78D7AD" w14:textId="050928AA" w:rsidR="00A07637" w:rsidRPr="00265605" w:rsidRDefault="00A07637" w:rsidP="009366BD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EE2A25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Praktijk</w:t>
            </w:r>
          </w:p>
        </w:tc>
        <w:tc>
          <w:tcPr>
            <w:tcW w:w="991" w:type="dxa"/>
            <w:shd w:val="clear" w:color="auto" w:fill="auto"/>
          </w:tcPr>
          <w:p w14:paraId="6CF6DB51" w14:textId="329F61DB" w:rsidR="00A07637" w:rsidRPr="00265605" w:rsidRDefault="00A07637" w:rsidP="009366BD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Interview</w:t>
            </w:r>
          </w:p>
        </w:tc>
        <w:tc>
          <w:tcPr>
            <w:tcW w:w="3412" w:type="dxa"/>
            <w:shd w:val="clear" w:color="auto" w:fill="auto"/>
          </w:tcPr>
          <w:p w14:paraId="5548999A" w14:textId="77777777" w:rsidR="00A07637" w:rsidRPr="00265605" w:rsidRDefault="00A07637" w:rsidP="009366BD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Toelichting</w:t>
            </w:r>
          </w:p>
        </w:tc>
      </w:tr>
      <w:tr w:rsidR="009366BD" w:rsidRPr="00265605" w14:paraId="28A32358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41043A4C" w14:textId="778BA004" w:rsidR="009366BD" w:rsidRPr="00265605" w:rsidRDefault="009366BD" w:rsidP="007E6FD2">
            <w:pPr>
              <w:suppressAutoHyphens/>
              <w:spacing w:before="40" w:after="12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5</w:t>
            </w:r>
            <w:r w:rsidR="003302F9" w:rsidRPr="00265605">
              <w:rPr>
                <w:rFonts w:ascii="Aptos" w:hAnsi="Aptos"/>
                <w:color w:val="auto"/>
                <w:sz w:val="19"/>
                <w:szCs w:val="19"/>
              </w:rPr>
              <w:t>1</w:t>
            </w:r>
          </w:p>
        </w:tc>
        <w:tc>
          <w:tcPr>
            <w:tcW w:w="3001" w:type="dxa"/>
            <w:shd w:val="clear" w:color="auto" w:fill="auto"/>
          </w:tcPr>
          <w:p w14:paraId="5A3D4781" w14:textId="0BA1584F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Geeft feedback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70E69FF0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7BED0E28" w14:textId="73A7369A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5044FCC1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01A16B6F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366BD" w:rsidRPr="00265605" w14:paraId="33DC345D" w14:textId="77777777" w:rsidTr="00A07637">
        <w:trPr>
          <w:trHeight w:val="23"/>
          <w:jc w:val="center"/>
        </w:trPr>
        <w:tc>
          <w:tcPr>
            <w:tcW w:w="421" w:type="dxa"/>
            <w:shd w:val="clear" w:color="auto" w:fill="auto"/>
          </w:tcPr>
          <w:p w14:paraId="158FAC48" w14:textId="4567D589" w:rsidR="009366BD" w:rsidRPr="00265605" w:rsidRDefault="009366BD" w:rsidP="007E6FD2">
            <w:pPr>
              <w:suppressAutoHyphens/>
              <w:spacing w:before="40" w:after="12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5</w:t>
            </w:r>
            <w:r w:rsidR="003302F9" w:rsidRPr="00265605">
              <w:rPr>
                <w:rFonts w:ascii="Aptos" w:hAnsi="Aptos"/>
                <w:color w:val="auto"/>
                <w:sz w:val="19"/>
                <w:szCs w:val="19"/>
              </w:rPr>
              <w:t>2</w:t>
            </w:r>
          </w:p>
        </w:tc>
        <w:tc>
          <w:tcPr>
            <w:tcW w:w="3001" w:type="dxa"/>
            <w:shd w:val="clear" w:color="auto" w:fill="auto"/>
          </w:tcPr>
          <w:p w14:paraId="43D105CF" w14:textId="2F091CC4" w:rsidR="009366BD" w:rsidRPr="00265605" w:rsidRDefault="003302F9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265605">
              <w:rPr>
                <w:rFonts w:ascii="Aptos" w:hAnsi="Aptos"/>
                <w:color w:val="auto"/>
                <w:sz w:val="19"/>
                <w:szCs w:val="19"/>
              </w:rPr>
              <w:t>Staat open voor feedback</w:t>
            </w:r>
            <w:r w:rsidR="004B185E" w:rsidRPr="00265605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71" w:type="dxa"/>
            <w:shd w:val="clear" w:color="auto" w:fill="auto"/>
          </w:tcPr>
          <w:p w14:paraId="07F2B32A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44D8A882" w14:textId="7285895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1" w:type="dxa"/>
            <w:shd w:val="clear" w:color="auto" w:fill="auto"/>
          </w:tcPr>
          <w:p w14:paraId="46C55E57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2" w:type="dxa"/>
            <w:shd w:val="clear" w:color="auto" w:fill="auto"/>
          </w:tcPr>
          <w:p w14:paraId="1CC104A7" w14:textId="77777777" w:rsidR="009366BD" w:rsidRPr="00265605" w:rsidRDefault="009366BD" w:rsidP="0072659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026176" w:rsidRPr="00265605" w14:paraId="44699358" w14:textId="77777777" w:rsidTr="00392629">
        <w:tblPrEx>
          <w:jc w:val="right"/>
        </w:tblPrEx>
        <w:trPr>
          <w:trHeight w:val="23"/>
          <w:jc w:val="right"/>
        </w:trPr>
        <w:tc>
          <w:tcPr>
            <w:tcW w:w="9646" w:type="dxa"/>
            <w:gridSpan w:val="6"/>
            <w:shd w:val="clear" w:color="auto" w:fill="auto"/>
          </w:tcPr>
          <w:p w14:paraId="6E8A22E5" w14:textId="7953AB8B" w:rsidR="00026176" w:rsidRPr="00265605" w:rsidRDefault="00026176" w:rsidP="00372AB7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sz w:val="19"/>
                <w:szCs w:val="19"/>
              </w:rPr>
            </w:pPr>
            <w:r w:rsidRPr="00265605">
              <w:rPr>
                <w:rFonts w:ascii="Aptos" w:hAnsi="Aptos"/>
                <w:b/>
                <w:bCs/>
                <w:sz w:val="19"/>
                <w:szCs w:val="19"/>
              </w:rPr>
              <w:t xml:space="preserve">Resultaat van de </w:t>
            </w:r>
            <w:proofErr w:type="spellStart"/>
            <w:r w:rsidRPr="00265605">
              <w:rPr>
                <w:rFonts w:ascii="Aptos" w:hAnsi="Aptos"/>
                <w:b/>
                <w:bCs/>
                <w:sz w:val="19"/>
                <w:szCs w:val="19"/>
              </w:rPr>
              <w:t>portfiolio</w:t>
            </w:r>
            <w:proofErr w:type="spellEnd"/>
            <w:r w:rsidR="009366BD" w:rsidRPr="00265605">
              <w:rPr>
                <w:rFonts w:ascii="Aptos" w:hAnsi="Aptos"/>
                <w:b/>
                <w:bCs/>
                <w:sz w:val="19"/>
                <w:szCs w:val="19"/>
              </w:rPr>
              <w:t>- en praktijk</w:t>
            </w:r>
            <w:r w:rsidRPr="00265605">
              <w:rPr>
                <w:rFonts w:ascii="Aptos" w:hAnsi="Aptos"/>
                <w:b/>
                <w:bCs/>
                <w:sz w:val="19"/>
                <w:szCs w:val="19"/>
              </w:rPr>
              <w:t>beoordeling</w:t>
            </w:r>
          </w:p>
        </w:tc>
      </w:tr>
      <w:tr w:rsidR="00026176" w:rsidRPr="00265605" w14:paraId="35BB9748" w14:textId="77777777" w:rsidTr="00392629">
        <w:tblPrEx>
          <w:jc w:val="right"/>
        </w:tblPrEx>
        <w:trPr>
          <w:trHeight w:val="23"/>
          <w:jc w:val="right"/>
        </w:trPr>
        <w:tc>
          <w:tcPr>
            <w:tcW w:w="9646" w:type="dxa"/>
            <w:gridSpan w:val="6"/>
            <w:shd w:val="clear" w:color="auto" w:fill="auto"/>
          </w:tcPr>
          <w:p w14:paraId="21465D07" w14:textId="77777777" w:rsidR="00026176" w:rsidRPr="00265605" w:rsidRDefault="00026176" w:rsidP="00372AB7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  <w:r w:rsidRPr="00265605">
              <w:rPr>
                <w:rFonts w:ascii="Aptos" w:hAnsi="Aptos"/>
                <w:sz w:val="19"/>
                <w:szCs w:val="19"/>
              </w:rPr>
              <w:t>Toelichting</w:t>
            </w:r>
          </w:p>
          <w:p w14:paraId="236BA904" w14:textId="77777777" w:rsidR="00026176" w:rsidRPr="00265605" w:rsidRDefault="00026176" w:rsidP="00372AB7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  <w:p w14:paraId="743FBF43" w14:textId="77777777" w:rsidR="00026176" w:rsidRPr="00265605" w:rsidRDefault="00026176" w:rsidP="00372AB7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  <w:p w14:paraId="4C99721D" w14:textId="77777777" w:rsidR="00026176" w:rsidRPr="00265605" w:rsidRDefault="00026176" w:rsidP="00372AB7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</w:tr>
      <w:tr w:rsidR="00026176" w:rsidRPr="00265605" w14:paraId="498113AF" w14:textId="77777777" w:rsidTr="00392629">
        <w:tblPrEx>
          <w:jc w:val="right"/>
        </w:tblPrEx>
        <w:trPr>
          <w:trHeight w:val="23"/>
          <w:jc w:val="right"/>
        </w:trPr>
        <w:tc>
          <w:tcPr>
            <w:tcW w:w="9646" w:type="dxa"/>
            <w:gridSpan w:val="6"/>
            <w:shd w:val="clear" w:color="auto" w:fill="auto"/>
          </w:tcPr>
          <w:p w14:paraId="78A76956" w14:textId="77777777" w:rsidR="00026176" w:rsidRPr="00265605" w:rsidRDefault="00026176" w:rsidP="00372AB7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  <w:r w:rsidRPr="00265605">
              <w:rPr>
                <w:rFonts w:ascii="Aptos" w:hAnsi="Aptos"/>
                <w:sz w:val="19"/>
                <w:szCs w:val="19"/>
              </w:rPr>
              <w:t>Handtekening beoordelaar</w:t>
            </w:r>
          </w:p>
        </w:tc>
      </w:tr>
    </w:tbl>
    <w:p w14:paraId="4D9DBD2A" w14:textId="2706D4D6" w:rsidR="009175B0" w:rsidRPr="00265605" w:rsidRDefault="009175B0" w:rsidP="009175B0">
      <w:pPr>
        <w:suppressAutoHyphens/>
        <w:rPr>
          <w:rFonts w:ascii="Aptos" w:hAnsi="Aptos"/>
          <w:color w:val="auto"/>
        </w:rPr>
      </w:pPr>
    </w:p>
    <w:p w14:paraId="2428FAD9" w14:textId="722EB18D" w:rsidR="005D7019" w:rsidRPr="00265605" w:rsidRDefault="005D7019" w:rsidP="003B5FCF">
      <w:pPr>
        <w:rPr>
          <w:rFonts w:ascii="Aptos" w:hAnsi="Aptos"/>
        </w:rPr>
      </w:pPr>
    </w:p>
    <w:sectPr w:rsidR="005D7019" w:rsidRPr="00265605" w:rsidSect="00A40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134" w:right="1134" w:bottom="1134" w:left="1134" w:header="0" w:footer="8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7A6D3" w14:textId="77777777" w:rsidR="007F5125" w:rsidRDefault="007F5125">
      <w:r>
        <w:separator/>
      </w:r>
    </w:p>
  </w:endnote>
  <w:endnote w:type="continuationSeparator" w:id="0">
    <w:p w14:paraId="6448B33A" w14:textId="77777777" w:rsidR="007F5125" w:rsidRDefault="007F5125">
      <w:r>
        <w:continuationSeparator/>
      </w:r>
    </w:p>
  </w:endnote>
  <w:endnote w:type="continuationNotice" w:id="1">
    <w:p w14:paraId="1FB9A6C6" w14:textId="77777777" w:rsidR="007F5125" w:rsidRDefault="007F5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DA1E3" w14:textId="77777777" w:rsidR="00636B21" w:rsidRDefault="00636B2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8735A" w14:textId="77777777" w:rsidR="00731034" w:rsidRDefault="0073103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B9350" w14:textId="77777777" w:rsidR="00731034" w:rsidRDefault="007310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C99CE" w14:textId="77777777" w:rsidR="007F5125" w:rsidRPr="00D05C61" w:rsidRDefault="007F5125">
      <w:pPr>
        <w:rPr>
          <w:lang w:val="en-US"/>
        </w:rPr>
      </w:pPr>
      <w:r w:rsidRPr="00D05C61">
        <w:rPr>
          <w:lang w:val="en-US"/>
        </w:rPr>
        <w:t>___________</w:t>
      </w:r>
    </w:p>
  </w:footnote>
  <w:footnote w:type="continuationSeparator" w:id="0">
    <w:p w14:paraId="713E255B" w14:textId="77777777" w:rsidR="007F5125" w:rsidRDefault="007F5125"/>
  </w:footnote>
  <w:footnote w:type="continuationNotice" w:id="1">
    <w:p w14:paraId="4B18626F" w14:textId="77777777" w:rsidR="007F5125" w:rsidRDefault="007F51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9C413" w14:textId="760BBFC7" w:rsidR="00636B21" w:rsidRDefault="00636B2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9CA93" w14:textId="77777777" w:rsidR="00731034" w:rsidRDefault="0073103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9C3F0" w14:textId="77777777" w:rsidR="00731034" w:rsidRDefault="0073103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1454"/>
    <w:multiLevelType w:val="multilevel"/>
    <w:tmpl w:val="76E2624A"/>
    <w:lvl w:ilvl="0">
      <w:start w:val="1"/>
      <w:numFmt w:val="decimal"/>
      <w:suff w:val="space"/>
      <w:lvlText w:val="4.%1"/>
      <w:lvlJc w:val="left"/>
      <w:pPr>
        <w:ind w:left="0" w:firstLine="113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kern w:val="0"/>
        <w:position w:val="0"/>
        <w:sz w:val="19"/>
        <w:szCs w:val="15"/>
        <w:u w:val="none"/>
        <w:lang w:val="nl-NL" w:eastAsia="nl-NL" w:bidi="nl-N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" w15:restartNumberingAfterBreak="0">
    <w:nsid w:val="070F6D83"/>
    <w:multiLevelType w:val="hybridMultilevel"/>
    <w:tmpl w:val="7452FE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451F"/>
    <w:multiLevelType w:val="hybridMultilevel"/>
    <w:tmpl w:val="1EA27D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825A6"/>
    <w:multiLevelType w:val="hybridMultilevel"/>
    <w:tmpl w:val="6C94C4F4"/>
    <w:lvl w:ilvl="0" w:tplc="592A0B38">
      <w:start w:val="1"/>
      <w:numFmt w:val="bullet"/>
      <w:pStyle w:val="L1050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2BE3"/>
    <w:multiLevelType w:val="hybridMultilevel"/>
    <w:tmpl w:val="AAD079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B308C"/>
    <w:multiLevelType w:val="multilevel"/>
    <w:tmpl w:val="DF600070"/>
    <w:lvl w:ilvl="0">
      <w:start w:val="1"/>
      <w:numFmt w:val="decimal"/>
      <w:pStyle w:val="Kop3"/>
      <w:lvlText w:val="%1."/>
      <w:lvlJc w:val="left"/>
      <w:pPr>
        <w:tabs>
          <w:tab w:val="num" w:pos="851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C4BA0"/>
        <w:spacing w:val="0"/>
        <w:w w:val="100"/>
        <w:kern w:val="0"/>
        <w:position w:val="0"/>
        <w:sz w:val="50"/>
        <w:szCs w:val="48"/>
        <w:u w:val="none"/>
        <w:lang w:val="nl-NL" w:eastAsia="nl-NL" w:bidi="nl-NL"/>
      </w:rPr>
    </w:lvl>
    <w:lvl w:ilvl="1">
      <w:start w:val="1"/>
      <w:numFmt w:val="decimal"/>
      <w:pStyle w:val="Kop4"/>
      <w:lvlText w:val="%1.%2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231F20"/>
        <w:spacing w:val="0"/>
        <w:w w:val="100"/>
        <w:kern w:val="0"/>
        <w:position w:val="0"/>
        <w:sz w:val="22"/>
        <w:szCs w:val="22"/>
        <w:u w:val="none"/>
        <w:lang w:val="nl-NL" w:eastAsia="nl-NL" w:bidi="nl-NL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6" w15:restartNumberingAfterBreak="0">
    <w:nsid w:val="2006487F"/>
    <w:multiLevelType w:val="multilevel"/>
    <w:tmpl w:val="C10A30AC"/>
    <w:lvl w:ilvl="0">
      <w:start w:val="1"/>
      <w:numFmt w:val="bullet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bCs w:val="0"/>
        <w:i w:val="0"/>
        <w:iCs w:val="0"/>
        <w:strike w:val="0"/>
        <w:color w:val="EE2A25"/>
        <w:spacing w:val="0"/>
        <w:w w:val="100"/>
        <w:kern w:val="0"/>
        <w:position w:val="0"/>
        <w:sz w:val="20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7" w15:restartNumberingAfterBreak="0">
    <w:nsid w:val="2727355A"/>
    <w:multiLevelType w:val="multilevel"/>
    <w:tmpl w:val="BFB4FEF4"/>
    <w:lvl w:ilvl="0">
      <w:start w:val="1"/>
      <w:numFmt w:val="bullet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bCs w:val="0"/>
        <w:i w:val="0"/>
        <w:iCs w:val="0"/>
        <w:strike w:val="0"/>
        <w:color w:val="auto"/>
        <w:spacing w:val="0"/>
        <w:w w:val="100"/>
        <w:kern w:val="0"/>
        <w:position w:val="0"/>
        <w:sz w:val="20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8" w15:restartNumberingAfterBreak="0">
    <w:nsid w:val="29224A75"/>
    <w:multiLevelType w:val="hybridMultilevel"/>
    <w:tmpl w:val="E38C20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F1315"/>
    <w:multiLevelType w:val="multilevel"/>
    <w:tmpl w:val="BA0C09A8"/>
    <w:lvl w:ilvl="0">
      <w:start w:val="1"/>
      <w:numFmt w:val="decimal"/>
      <w:suff w:val="space"/>
      <w:lvlText w:val="4.1.%1"/>
      <w:lvlJc w:val="left"/>
      <w:pPr>
        <w:ind w:left="113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kern w:val="0"/>
        <w:position w:val="0"/>
        <w:sz w:val="19"/>
        <w:szCs w:val="15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0" w15:restartNumberingAfterBreak="0">
    <w:nsid w:val="4D376D0E"/>
    <w:multiLevelType w:val="multilevel"/>
    <w:tmpl w:val="7EEA4746"/>
    <w:lvl w:ilvl="0">
      <w:start w:val="3"/>
      <w:numFmt w:val="decimal"/>
      <w:pStyle w:val="Kop6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12438C"/>
        <w:spacing w:val="0"/>
        <w:w w:val="100"/>
        <w:kern w:val="0"/>
        <w:position w:val="0"/>
        <w:sz w:val="40"/>
        <w:szCs w:val="40"/>
        <w:u w:val="none"/>
      </w:rPr>
    </w:lvl>
    <w:lvl w:ilvl="1">
      <w:start w:val="2"/>
      <w:numFmt w:val="decimal"/>
      <w:pStyle w:val="Kop7"/>
      <w:lvlText w:val="%1.%2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231F20"/>
        <w:spacing w:val="0"/>
        <w:w w:val="100"/>
        <w:kern w:val="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1" w15:restartNumberingAfterBreak="0">
    <w:nsid w:val="62400B84"/>
    <w:multiLevelType w:val="hybridMultilevel"/>
    <w:tmpl w:val="F49466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1283C"/>
    <w:multiLevelType w:val="multilevel"/>
    <w:tmpl w:val="BFB4FEF4"/>
    <w:lvl w:ilvl="0">
      <w:start w:val="1"/>
      <w:numFmt w:val="bullet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bCs w:val="0"/>
        <w:i w:val="0"/>
        <w:iCs w:val="0"/>
        <w:strike w:val="0"/>
        <w:color w:val="auto"/>
        <w:spacing w:val="0"/>
        <w:w w:val="100"/>
        <w:kern w:val="0"/>
        <w:position w:val="0"/>
        <w:sz w:val="20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3" w15:restartNumberingAfterBreak="0">
    <w:nsid w:val="6498659F"/>
    <w:multiLevelType w:val="multilevel"/>
    <w:tmpl w:val="BFB4FEF4"/>
    <w:lvl w:ilvl="0">
      <w:start w:val="1"/>
      <w:numFmt w:val="bullet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bCs w:val="0"/>
        <w:i w:val="0"/>
        <w:iCs w:val="0"/>
        <w:strike w:val="0"/>
        <w:color w:val="auto"/>
        <w:spacing w:val="0"/>
        <w:w w:val="100"/>
        <w:kern w:val="0"/>
        <w:position w:val="0"/>
        <w:sz w:val="20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num w:numId="1" w16cid:durableId="1621959195">
    <w:abstractNumId w:val="5"/>
  </w:num>
  <w:num w:numId="2" w16cid:durableId="1774593404">
    <w:abstractNumId w:val="0"/>
  </w:num>
  <w:num w:numId="3" w16cid:durableId="2095859348">
    <w:abstractNumId w:val="7"/>
  </w:num>
  <w:num w:numId="4" w16cid:durableId="561020730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532110157">
    <w:abstractNumId w:val="9"/>
  </w:num>
  <w:num w:numId="6" w16cid:durableId="1346056053">
    <w:abstractNumId w:val="13"/>
  </w:num>
  <w:num w:numId="7" w16cid:durableId="552934469">
    <w:abstractNumId w:val="12"/>
  </w:num>
  <w:num w:numId="8" w16cid:durableId="1123697076">
    <w:abstractNumId w:val="6"/>
  </w:num>
  <w:num w:numId="9" w16cid:durableId="1876693066">
    <w:abstractNumId w:val="10"/>
  </w:num>
  <w:num w:numId="10" w16cid:durableId="1454981098">
    <w:abstractNumId w:val="1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303119490">
    <w:abstractNumId w:val="3"/>
  </w:num>
  <w:num w:numId="12" w16cid:durableId="297228724">
    <w:abstractNumId w:val="1"/>
  </w:num>
  <w:num w:numId="13" w16cid:durableId="1162431937">
    <w:abstractNumId w:val="4"/>
  </w:num>
  <w:num w:numId="14" w16cid:durableId="1976444177">
    <w:abstractNumId w:val="8"/>
  </w:num>
  <w:num w:numId="15" w16cid:durableId="1780643876">
    <w:abstractNumId w:val="11"/>
  </w:num>
  <w:num w:numId="16" w16cid:durableId="1604603502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19"/>
    <w:rsid w:val="00001213"/>
    <w:rsid w:val="00001D09"/>
    <w:rsid w:val="000039E0"/>
    <w:rsid w:val="000043A0"/>
    <w:rsid w:val="00010BBF"/>
    <w:rsid w:val="00010C4E"/>
    <w:rsid w:val="00010E9C"/>
    <w:rsid w:val="000205D1"/>
    <w:rsid w:val="00026176"/>
    <w:rsid w:val="0002695B"/>
    <w:rsid w:val="00030401"/>
    <w:rsid w:val="000347D4"/>
    <w:rsid w:val="000356AA"/>
    <w:rsid w:val="000366C2"/>
    <w:rsid w:val="00037527"/>
    <w:rsid w:val="000377BB"/>
    <w:rsid w:val="00041C45"/>
    <w:rsid w:val="000427AB"/>
    <w:rsid w:val="000477DF"/>
    <w:rsid w:val="0005331F"/>
    <w:rsid w:val="000536D0"/>
    <w:rsid w:val="0005549C"/>
    <w:rsid w:val="00061C2F"/>
    <w:rsid w:val="00067779"/>
    <w:rsid w:val="000679F5"/>
    <w:rsid w:val="00067F4A"/>
    <w:rsid w:val="00075A93"/>
    <w:rsid w:val="00076161"/>
    <w:rsid w:val="00082E91"/>
    <w:rsid w:val="000836D9"/>
    <w:rsid w:val="00083C53"/>
    <w:rsid w:val="00086455"/>
    <w:rsid w:val="00090EB6"/>
    <w:rsid w:val="000927E4"/>
    <w:rsid w:val="000A0253"/>
    <w:rsid w:val="000A6652"/>
    <w:rsid w:val="000A6814"/>
    <w:rsid w:val="000A7758"/>
    <w:rsid w:val="000B1C9B"/>
    <w:rsid w:val="000B5224"/>
    <w:rsid w:val="000C3106"/>
    <w:rsid w:val="000C3552"/>
    <w:rsid w:val="000C59BF"/>
    <w:rsid w:val="000D38FA"/>
    <w:rsid w:val="000D4EBD"/>
    <w:rsid w:val="000D53F7"/>
    <w:rsid w:val="000D5C19"/>
    <w:rsid w:val="000D675F"/>
    <w:rsid w:val="000F3262"/>
    <w:rsid w:val="000F5975"/>
    <w:rsid w:val="000F76B0"/>
    <w:rsid w:val="001005F5"/>
    <w:rsid w:val="00104C42"/>
    <w:rsid w:val="0011015C"/>
    <w:rsid w:val="0011248B"/>
    <w:rsid w:val="00114050"/>
    <w:rsid w:val="001151DA"/>
    <w:rsid w:val="00117926"/>
    <w:rsid w:val="00120AC3"/>
    <w:rsid w:val="001211D8"/>
    <w:rsid w:val="00121369"/>
    <w:rsid w:val="0012371A"/>
    <w:rsid w:val="00125A2E"/>
    <w:rsid w:val="00136B28"/>
    <w:rsid w:val="0013756E"/>
    <w:rsid w:val="0013798A"/>
    <w:rsid w:val="00141938"/>
    <w:rsid w:val="00142838"/>
    <w:rsid w:val="00143B27"/>
    <w:rsid w:val="00143FA5"/>
    <w:rsid w:val="00151F49"/>
    <w:rsid w:val="00156349"/>
    <w:rsid w:val="001563E4"/>
    <w:rsid w:val="00156827"/>
    <w:rsid w:val="00157837"/>
    <w:rsid w:val="001666B1"/>
    <w:rsid w:val="0016721A"/>
    <w:rsid w:val="0017019F"/>
    <w:rsid w:val="001739BB"/>
    <w:rsid w:val="00174BC0"/>
    <w:rsid w:val="00176E59"/>
    <w:rsid w:val="00184D27"/>
    <w:rsid w:val="00186537"/>
    <w:rsid w:val="00187BE2"/>
    <w:rsid w:val="00187BEF"/>
    <w:rsid w:val="00194564"/>
    <w:rsid w:val="00197329"/>
    <w:rsid w:val="00197C9A"/>
    <w:rsid w:val="001A3AD9"/>
    <w:rsid w:val="001A4419"/>
    <w:rsid w:val="001A4B60"/>
    <w:rsid w:val="001B0CFD"/>
    <w:rsid w:val="001B2313"/>
    <w:rsid w:val="001B3A49"/>
    <w:rsid w:val="001B3CEB"/>
    <w:rsid w:val="001B6B03"/>
    <w:rsid w:val="001C10DA"/>
    <w:rsid w:val="001C29B8"/>
    <w:rsid w:val="001C2FE7"/>
    <w:rsid w:val="001D22AC"/>
    <w:rsid w:val="001D30F5"/>
    <w:rsid w:val="001D660B"/>
    <w:rsid w:val="001D67B5"/>
    <w:rsid w:val="001E0359"/>
    <w:rsid w:val="001E1485"/>
    <w:rsid w:val="001E3A12"/>
    <w:rsid w:val="001E49BA"/>
    <w:rsid w:val="001E53BD"/>
    <w:rsid w:val="001E603C"/>
    <w:rsid w:val="001F135E"/>
    <w:rsid w:val="001F13BD"/>
    <w:rsid w:val="001F4B49"/>
    <w:rsid w:val="001F55A5"/>
    <w:rsid w:val="001F613C"/>
    <w:rsid w:val="00202251"/>
    <w:rsid w:val="00207389"/>
    <w:rsid w:val="00211AFD"/>
    <w:rsid w:val="00212495"/>
    <w:rsid w:val="00213C24"/>
    <w:rsid w:val="00215BFE"/>
    <w:rsid w:val="002206CA"/>
    <w:rsid w:val="0022159C"/>
    <w:rsid w:val="002239CB"/>
    <w:rsid w:val="00223D8F"/>
    <w:rsid w:val="00225FF3"/>
    <w:rsid w:val="00230FCE"/>
    <w:rsid w:val="00232BC2"/>
    <w:rsid w:val="00233A47"/>
    <w:rsid w:val="00242780"/>
    <w:rsid w:val="00242F4F"/>
    <w:rsid w:val="00251B81"/>
    <w:rsid w:val="0025290D"/>
    <w:rsid w:val="0025430F"/>
    <w:rsid w:val="002560D0"/>
    <w:rsid w:val="002602D4"/>
    <w:rsid w:val="00260692"/>
    <w:rsid w:val="00261E42"/>
    <w:rsid w:val="0026427F"/>
    <w:rsid w:val="002643C5"/>
    <w:rsid w:val="00265605"/>
    <w:rsid w:val="002757DB"/>
    <w:rsid w:val="002776CD"/>
    <w:rsid w:val="002909F8"/>
    <w:rsid w:val="00291E3D"/>
    <w:rsid w:val="002926D2"/>
    <w:rsid w:val="00293194"/>
    <w:rsid w:val="00294280"/>
    <w:rsid w:val="002950A5"/>
    <w:rsid w:val="0029657E"/>
    <w:rsid w:val="00297D2A"/>
    <w:rsid w:val="002A05A6"/>
    <w:rsid w:val="002A4A15"/>
    <w:rsid w:val="002A6219"/>
    <w:rsid w:val="002A7184"/>
    <w:rsid w:val="002B1E05"/>
    <w:rsid w:val="002B231C"/>
    <w:rsid w:val="002B31D1"/>
    <w:rsid w:val="002B463B"/>
    <w:rsid w:val="002B58B0"/>
    <w:rsid w:val="002B6474"/>
    <w:rsid w:val="002B7E7A"/>
    <w:rsid w:val="002C0D66"/>
    <w:rsid w:val="002C187A"/>
    <w:rsid w:val="002C1B21"/>
    <w:rsid w:val="002C2758"/>
    <w:rsid w:val="002C4D42"/>
    <w:rsid w:val="002D3A73"/>
    <w:rsid w:val="002D40F5"/>
    <w:rsid w:val="002E3D5B"/>
    <w:rsid w:val="002E59CE"/>
    <w:rsid w:val="002E6755"/>
    <w:rsid w:val="002E6BFC"/>
    <w:rsid w:val="002F13F2"/>
    <w:rsid w:val="002F156C"/>
    <w:rsid w:val="002F1DCB"/>
    <w:rsid w:val="002F2000"/>
    <w:rsid w:val="002F3105"/>
    <w:rsid w:val="002F31D0"/>
    <w:rsid w:val="002F6093"/>
    <w:rsid w:val="00303A95"/>
    <w:rsid w:val="003067E1"/>
    <w:rsid w:val="00312CC2"/>
    <w:rsid w:val="00317915"/>
    <w:rsid w:val="00320608"/>
    <w:rsid w:val="0032402E"/>
    <w:rsid w:val="003252A8"/>
    <w:rsid w:val="00326DDE"/>
    <w:rsid w:val="003302F9"/>
    <w:rsid w:val="00331337"/>
    <w:rsid w:val="00332110"/>
    <w:rsid w:val="0033214F"/>
    <w:rsid w:val="00334932"/>
    <w:rsid w:val="0033572C"/>
    <w:rsid w:val="00335B58"/>
    <w:rsid w:val="00337CBF"/>
    <w:rsid w:val="00340B66"/>
    <w:rsid w:val="00341DCA"/>
    <w:rsid w:val="003423F7"/>
    <w:rsid w:val="00342D6D"/>
    <w:rsid w:val="00345E87"/>
    <w:rsid w:val="003511AD"/>
    <w:rsid w:val="00352D66"/>
    <w:rsid w:val="00357A2C"/>
    <w:rsid w:val="00361932"/>
    <w:rsid w:val="00370127"/>
    <w:rsid w:val="00377C74"/>
    <w:rsid w:val="003909B7"/>
    <w:rsid w:val="00390AE2"/>
    <w:rsid w:val="0039118A"/>
    <w:rsid w:val="00392218"/>
    <w:rsid w:val="00392629"/>
    <w:rsid w:val="00394EE8"/>
    <w:rsid w:val="003A0A59"/>
    <w:rsid w:val="003A3E40"/>
    <w:rsid w:val="003A7479"/>
    <w:rsid w:val="003B4849"/>
    <w:rsid w:val="003B5FCF"/>
    <w:rsid w:val="003B6590"/>
    <w:rsid w:val="003B6CC9"/>
    <w:rsid w:val="003D5213"/>
    <w:rsid w:val="003E241E"/>
    <w:rsid w:val="003E405E"/>
    <w:rsid w:val="003E6995"/>
    <w:rsid w:val="003F22E6"/>
    <w:rsid w:val="003F5216"/>
    <w:rsid w:val="00400146"/>
    <w:rsid w:val="00400A2D"/>
    <w:rsid w:val="00404259"/>
    <w:rsid w:val="00404724"/>
    <w:rsid w:val="004053BD"/>
    <w:rsid w:val="0040607D"/>
    <w:rsid w:val="00406706"/>
    <w:rsid w:val="004127EE"/>
    <w:rsid w:val="00426DF8"/>
    <w:rsid w:val="004276DD"/>
    <w:rsid w:val="00433768"/>
    <w:rsid w:val="00436433"/>
    <w:rsid w:val="004369CB"/>
    <w:rsid w:val="0044322D"/>
    <w:rsid w:val="004445EC"/>
    <w:rsid w:val="00444EAC"/>
    <w:rsid w:val="00453140"/>
    <w:rsid w:val="00457ED8"/>
    <w:rsid w:val="00461D52"/>
    <w:rsid w:val="00464029"/>
    <w:rsid w:val="00470CBC"/>
    <w:rsid w:val="004717FC"/>
    <w:rsid w:val="00473A91"/>
    <w:rsid w:val="004765C1"/>
    <w:rsid w:val="00480044"/>
    <w:rsid w:val="00490A20"/>
    <w:rsid w:val="0049536E"/>
    <w:rsid w:val="004963B0"/>
    <w:rsid w:val="00497EB1"/>
    <w:rsid w:val="004A3B02"/>
    <w:rsid w:val="004B0BBD"/>
    <w:rsid w:val="004B185E"/>
    <w:rsid w:val="004B535A"/>
    <w:rsid w:val="004B5A6B"/>
    <w:rsid w:val="004B72E4"/>
    <w:rsid w:val="004C3181"/>
    <w:rsid w:val="004C5B86"/>
    <w:rsid w:val="004D0F06"/>
    <w:rsid w:val="004D789D"/>
    <w:rsid w:val="004E68D7"/>
    <w:rsid w:val="004E6D53"/>
    <w:rsid w:val="004E76C1"/>
    <w:rsid w:val="004F2986"/>
    <w:rsid w:val="004F2C29"/>
    <w:rsid w:val="005031C6"/>
    <w:rsid w:val="00504861"/>
    <w:rsid w:val="00504E04"/>
    <w:rsid w:val="00504F3B"/>
    <w:rsid w:val="005141B1"/>
    <w:rsid w:val="00514418"/>
    <w:rsid w:val="0051663F"/>
    <w:rsid w:val="00517CB2"/>
    <w:rsid w:val="00522E07"/>
    <w:rsid w:val="005246CF"/>
    <w:rsid w:val="00532192"/>
    <w:rsid w:val="005334BA"/>
    <w:rsid w:val="00535886"/>
    <w:rsid w:val="005413DD"/>
    <w:rsid w:val="005432A4"/>
    <w:rsid w:val="00543BE4"/>
    <w:rsid w:val="0054466F"/>
    <w:rsid w:val="00550A01"/>
    <w:rsid w:val="00551D5E"/>
    <w:rsid w:val="00564F75"/>
    <w:rsid w:val="00567D5D"/>
    <w:rsid w:val="00570787"/>
    <w:rsid w:val="00574192"/>
    <w:rsid w:val="00577C02"/>
    <w:rsid w:val="00581E80"/>
    <w:rsid w:val="005858E5"/>
    <w:rsid w:val="00590ED0"/>
    <w:rsid w:val="005910ED"/>
    <w:rsid w:val="00594A8A"/>
    <w:rsid w:val="005A1D96"/>
    <w:rsid w:val="005A34C9"/>
    <w:rsid w:val="005B11B8"/>
    <w:rsid w:val="005B2B7C"/>
    <w:rsid w:val="005B54E4"/>
    <w:rsid w:val="005B6D01"/>
    <w:rsid w:val="005B73AA"/>
    <w:rsid w:val="005B7A70"/>
    <w:rsid w:val="005C16F8"/>
    <w:rsid w:val="005C2D0C"/>
    <w:rsid w:val="005D2D82"/>
    <w:rsid w:val="005D3357"/>
    <w:rsid w:val="005D7019"/>
    <w:rsid w:val="005D74D2"/>
    <w:rsid w:val="005D7BEE"/>
    <w:rsid w:val="005E02C5"/>
    <w:rsid w:val="005E3861"/>
    <w:rsid w:val="005E3F9E"/>
    <w:rsid w:val="005E669E"/>
    <w:rsid w:val="005E6DC1"/>
    <w:rsid w:val="005E711A"/>
    <w:rsid w:val="005F09FF"/>
    <w:rsid w:val="005F20B4"/>
    <w:rsid w:val="005F36BD"/>
    <w:rsid w:val="00604259"/>
    <w:rsid w:val="006049B7"/>
    <w:rsid w:val="006101C9"/>
    <w:rsid w:val="006128C6"/>
    <w:rsid w:val="00614FC4"/>
    <w:rsid w:val="00623F4E"/>
    <w:rsid w:val="00624620"/>
    <w:rsid w:val="0062563C"/>
    <w:rsid w:val="00630575"/>
    <w:rsid w:val="00630F36"/>
    <w:rsid w:val="00636B21"/>
    <w:rsid w:val="00637F56"/>
    <w:rsid w:val="00641024"/>
    <w:rsid w:val="00642708"/>
    <w:rsid w:val="00643617"/>
    <w:rsid w:val="006451C0"/>
    <w:rsid w:val="0065249D"/>
    <w:rsid w:val="00656355"/>
    <w:rsid w:val="006568C1"/>
    <w:rsid w:val="00657E6B"/>
    <w:rsid w:val="006635DE"/>
    <w:rsid w:val="00667B38"/>
    <w:rsid w:val="00671919"/>
    <w:rsid w:val="00671D32"/>
    <w:rsid w:val="00681D46"/>
    <w:rsid w:val="00686208"/>
    <w:rsid w:val="0068654C"/>
    <w:rsid w:val="00687E2B"/>
    <w:rsid w:val="0069000C"/>
    <w:rsid w:val="0069123F"/>
    <w:rsid w:val="0069280F"/>
    <w:rsid w:val="006957C2"/>
    <w:rsid w:val="006A0749"/>
    <w:rsid w:val="006A330A"/>
    <w:rsid w:val="006A7157"/>
    <w:rsid w:val="006A759F"/>
    <w:rsid w:val="006C24AD"/>
    <w:rsid w:val="006C7958"/>
    <w:rsid w:val="006D14E2"/>
    <w:rsid w:val="006D2934"/>
    <w:rsid w:val="006D379D"/>
    <w:rsid w:val="006D5636"/>
    <w:rsid w:val="006D5A98"/>
    <w:rsid w:val="006D7F81"/>
    <w:rsid w:val="006E1437"/>
    <w:rsid w:val="006E1B4D"/>
    <w:rsid w:val="006E5471"/>
    <w:rsid w:val="006E5D37"/>
    <w:rsid w:val="006F10B8"/>
    <w:rsid w:val="006F31A4"/>
    <w:rsid w:val="006F7137"/>
    <w:rsid w:val="0070194C"/>
    <w:rsid w:val="007043D0"/>
    <w:rsid w:val="007057CA"/>
    <w:rsid w:val="00706E7B"/>
    <w:rsid w:val="00707F50"/>
    <w:rsid w:val="0071662B"/>
    <w:rsid w:val="0071727B"/>
    <w:rsid w:val="007173FC"/>
    <w:rsid w:val="007206D9"/>
    <w:rsid w:val="00721037"/>
    <w:rsid w:val="007217B2"/>
    <w:rsid w:val="00725F3F"/>
    <w:rsid w:val="0072659E"/>
    <w:rsid w:val="00731034"/>
    <w:rsid w:val="00731C1B"/>
    <w:rsid w:val="00735890"/>
    <w:rsid w:val="00742DD0"/>
    <w:rsid w:val="00746BFA"/>
    <w:rsid w:val="00747FA6"/>
    <w:rsid w:val="007546D4"/>
    <w:rsid w:val="00755009"/>
    <w:rsid w:val="0075551B"/>
    <w:rsid w:val="00757C6E"/>
    <w:rsid w:val="00760C47"/>
    <w:rsid w:val="007611BD"/>
    <w:rsid w:val="00764295"/>
    <w:rsid w:val="007655EE"/>
    <w:rsid w:val="00772C51"/>
    <w:rsid w:val="007738BF"/>
    <w:rsid w:val="00774540"/>
    <w:rsid w:val="0078518D"/>
    <w:rsid w:val="00787D75"/>
    <w:rsid w:val="0079078E"/>
    <w:rsid w:val="00790A93"/>
    <w:rsid w:val="007927C1"/>
    <w:rsid w:val="007938CE"/>
    <w:rsid w:val="00795CB2"/>
    <w:rsid w:val="007960EC"/>
    <w:rsid w:val="00796E0B"/>
    <w:rsid w:val="0079777D"/>
    <w:rsid w:val="007A13A2"/>
    <w:rsid w:val="007A170A"/>
    <w:rsid w:val="007A1F8E"/>
    <w:rsid w:val="007A44D3"/>
    <w:rsid w:val="007A4F2C"/>
    <w:rsid w:val="007A7D86"/>
    <w:rsid w:val="007A7F4E"/>
    <w:rsid w:val="007B1475"/>
    <w:rsid w:val="007B16CA"/>
    <w:rsid w:val="007B3C74"/>
    <w:rsid w:val="007B65D4"/>
    <w:rsid w:val="007C00AA"/>
    <w:rsid w:val="007C02DF"/>
    <w:rsid w:val="007C0AA6"/>
    <w:rsid w:val="007C2E41"/>
    <w:rsid w:val="007C4F7F"/>
    <w:rsid w:val="007C7F60"/>
    <w:rsid w:val="007D1109"/>
    <w:rsid w:val="007D3F18"/>
    <w:rsid w:val="007D5AD6"/>
    <w:rsid w:val="007D6BA6"/>
    <w:rsid w:val="007D79F2"/>
    <w:rsid w:val="007E1ED4"/>
    <w:rsid w:val="007E295B"/>
    <w:rsid w:val="007E2ABA"/>
    <w:rsid w:val="007E4E9A"/>
    <w:rsid w:val="007E6314"/>
    <w:rsid w:val="007E633D"/>
    <w:rsid w:val="007E6FD2"/>
    <w:rsid w:val="007E7840"/>
    <w:rsid w:val="007E79F6"/>
    <w:rsid w:val="007E7CBF"/>
    <w:rsid w:val="007F4D4E"/>
    <w:rsid w:val="007F5125"/>
    <w:rsid w:val="007F5235"/>
    <w:rsid w:val="007F5DF0"/>
    <w:rsid w:val="0080311C"/>
    <w:rsid w:val="008041CA"/>
    <w:rsid w:val="0080449D"/>
    <w:rsid w:val="00804CB9"/>
    <w:rsid w:val="00810FEF"/>
    <w:rsid w:val="0081364E"/>
    <w:rsid w:val="008149CD"/>
    <w:rsid w:val="008159AB"/>
    <w:rsid w:val="0081719D"/>
    <w:rsid w:val="008214E5"/>
    <w:rsid w:val="0082249F"/>
    <w:rsid w:val="008224A1"/>
    <w:rsid w:val="00824B4D"/>
    <w:rsid w:val="008321FD"/>
    <w:rsid w:val="00832CAB"/>
    <w:rsid w:val="008416A8"/>
    <w:rsid w:val="00841E0E"/>
    <w:rsid w:val="008429F1"/>
    <w:rsid w:val="00843417"/>
    <w:rsid w:val="00844936"/>
    <w:rsid w:val="00847244"/>
    <w:rsid w:val="00847930"/>
    <w:rsid w:val="00850214"/>
    <w:rsid w:val="00861C7E"/>
    <w:rsid w:val="00862576"/>
    <w:rsid w:val="00862E8E"/>
    <w:rsid w:val="00867535"/>
    <w:rsid w:val="00867D0B"/>
    <w:rsid w:val="00873C50"/>
    <w:rsid w:val="008744A8"/>
    <w:rsid w:val="008746D0"/>
    <w:rsid w:val="0087545C"/>
    <w:rsid w:val="008833E5"/>
    <w:rsid w:val="00885D85"/>
    <w:rsid w:val="008871CC"/>
    <w:rsid w:val="00893422"/>
    <w:rsid w:val="00896153"/>
    <w:rsid w:val="008A1A0D"/>
    <w:rsid w:val="008B7A0C"/>
    <w:rsid w:val="008D2A68"/>
    <w:rsid w:val="008D5354"/>
    <w:rsid w:val="008D5BE7"/>
    <w:rsid w:val="008E0F65"/>
    <w:rsid w:val="008E3551"/>
    <w:rsid w:val="008E387E"/>
    <w:rsid w:val="008E45B9"/>
    <w:rsid w:val="008F5B44"/>
    <w:rsid w:val="008F5BFB"/>
    <w:rsid w:val="00900D5B"/>
    <w:rsid w:val="00905703"/>
    <w:rsid w:val="00911283"/>
    <w:rsid w:val="009129A9"/>
    <w:rsid w:val="00912E12"/>
    <w:rsid w:val="009164AB"/>
    <w:rsid w:val="009175B0"/>
    <w:rsid w:val="009177D0"/>
    <w:rsid w:val="009215F4"/>
    <w:rsid w:val="00921849"/>
    <w:rsid w:val="00922482"/>
    <w:rsid w:val="00925468"/>
    <w:rsid w:val="009313E3"/>
    <w:rsid w:val="009366BD"/>
    <w:rsid w:val="00946203"/>
    <w:rsid w:val="00946812"/>
    <w:rsid w:val="00952D02"/>
    <w:rsid w:val="00954CE3"/>
    <w:rsid w:val="00955E85"/>
    <w:rsid w:val="00957ADF"/>
    <w:rsid w:val="009674BC"/>
    <w:rsid w:val="009700D3"/>
    <w:rsid w:val="00973260"/>
    <w:rsid w:val="00975AFA"/>
    <w:rsid w:val="0098318B"/>
    <w:rsid w:val="00990DB4"/>
    <w:rsid w:val="009933A3"/>
    <w:rsid w:val="009954C2"/>
    <w:rsid w:val="009954EB"/>
    <w:rsid w:val="00997521"/>
    <w:rsid w:val="009A1469"/>
    <w:rsid w:val="009A15EF"/>
    <w:rsid w:val="009A4C62"/>
    <w:rsid w:val="009A55FE"/>
    <w:rsid w:val="009B1E67"/>
    <w:rsid w:val="009B2A7D"/>
    <w:rsid w:val="009B2B76"/>
    <w:rsid w:val="009B40A9"/>
    <w:rsid w:val="009B4C0F"/>
    <w:rsid w:val="009B4E8D"/>
    <w:rsid w:val="009C4F4C"/>
    <w:rsid w:val="009D0D46"/>
    <w:rsid w:val="009D3155"/>
    <w:rsid w:val="009D4F25"/>
    <w:rsid w:val="009D76DD"/>
    <w:rsid w:val="009E528D"/>
    <w:rsid w:val="009E550C"/>
    <w:rsid w:val="009F01EF"/>
    <w:rsid w:val="009F36D9"/>
    <w:rsid w:val="009F3CF8"/>
    <w:rsid w:val="009F4F46"/>
    <w:rsid w:val="009F74B8"/>
    <w:rsid w:val="00A03D16"/>
    <w:rsid w:val="00A0480B"/>
    <w:rsid w:val="00A0489F"/>
    <w:rsid w:val="00A07637"/>
    <w:rsid w:val="00A07989"/>
    <w:rsid w:val="00A10162"/>
    <w:rsid w:val="00A16768"/>
    <w:rsid w:val="00A16A2E"/>
    <w:rsid w:val="00A242A3"/>
    <w:rsid w:val="00A30398"/>
    <w:rsid w:val="00A313ED"/>
    <w:rsid w:val="00A31512"/>
    <w:rsid w:val="00A34567"/>
    <w:rsid w:val="00A35C62"/>
    <w:rsid w:val="00A35E93"/>
    <w:rsid w:val="00A3792D"/>
    <w:rsid w:val="00A40B62"/>
    <w:rsid w:val="00A43976"/>
    <w:rsid w:val="00A43DC3"/>
    <w:rsid w:val="00A45EC6"/>
    <w:rsid w:val="00A54118"/>
    <w:rsid w:val="00A55955"/>
    <w:rsid w:val="00A6234B"/>
    <w:rsid w:val="00A64132"/>
    <w:rsid w:val="00A66DBA"/>
    <w:rsid w:val="00A67404"/>
    <w:rsid w:val="00A7061F"/>
    <w:rsid w:val="00A72221"/>
    <w:rsid w:val="00A726A0"/>
    <w:rsid w:val="00A7324D"/>
    <w:rsid w:val="00A73EB6"/>
    <w:rsid w:val="00A758B3"/>
    <w:rsid w:val="00A80B18"/>
    <w:rsid w:val="00A93A5E"/>
    <w:rsid w:val="00A93F56"/>
    <w:rsid w:val="00AA0C18"/>
    <w:rsid w:val="00AA25A5"/>
    <w:rsid w:val="00AA3771"/>
    <w:rsid w:val="00AA54B4"/>
    <w:rsid w:val="00AB1A6B"/>
    <w:rsid w:val="00AB3025"/>
    <w:rsid w:val="00AB35C8"/>
    <w:rsid w:val="00AB4983"/>
    <w:rsid w:val="00AC067B"/>
    <w:rsid w:val="00AC151E"/>
    <w:rsid w:val="00AC2E00"/>
    <w:rsid w:val="00AC5A40"/>
    <w:rsid w:val="00AC7F61"/>
    <w:rsid w:val="00AD19F6"/>
    <w:rsid w:val="00AD3387"/>
    <w:rsid w:val="00AD6D5E"/>
    <w:rsid w:val="00AD7D6B"/>
    <w:rsid w:val="00AE301C"/>
    <w:rsid w:val="00AE52AD"/>
    <w:rsid w:val="00AE7C74"/>
    <w:rsid w:val="00AF0CFA"/>
    <w:rsid w:val="00AF2713"/>
    <w:rsid w:val="00AF4648"/>
    <w:rsid w:val="00AF5015"/>
    <w:rsid w:val="00AF7BB4"/>
    <w:rsid w:val="00B00C4D"/>
    <w:rsid w:val="00B048F1"/>
    <w:rsid w:val="00B04CC2"/>
    <w:rsid w:val="00B0753D"/>
    <w:rsid w:val="00B0759B"/>
    <w:rsid w:val="00B16597"/>
    <w:rsid w:val="00B2115A"/>
    <w:rsid w:val="00B23801"/>
    <w:rsid w:val="00B24123"/>
    <w:rsid w:val="00B24A45"/>
    <w:rsid w:val="00B35809"/>
    <w:rsid w:val="00B47C7F"/>
    <w:rsid w:val="00B52F22"/>
    <w:rsid w:val="00B5394B"/>
    <w:rsid w:val="00B53F50"/>
    <w:rsid w:val="00B5662E"/>
    <w:rsid w:val="00B60E08"/>
    <w:rsid w:val="00B621C1"/>
    <w:rsid w:val="00B629CE"/>
    <w:rsid w:val="00B62CA7"/>
    <w:rsid w:val="00B66EDF"/>
    <w:rsid w:val="00B70D31"/>
    <w:rsid w:val="00B76CE4"/>
    <w:rsid w:val="00B776BD"/>
    <w:rsid w:val="00B811BC"/>
    <w:rsid w:val="00B81E4A"/>
    <w:rsid w:val="00B82246"/>
    <w:rsid w:val="00B84B5E"/>
    <w:rsid w:val="00B92D32"/>
    <w:rsid w:val="00B9461A"/>
    <w:rsid w:val="00B9725B"/>
    <w:rsid w:val="00BA6421"/>
    <w:rsid w:val="00BA7CAB"/>
    <w:rsid w:val="00BB0C2C"/>
    <w:rsid w:val="00BB1F63"/>
    <w:rsid w:val="00BB3EE5"/>
    <w:rsid w:val="00BB7166"/>
    <w:rsid w:val="00BC0486"/>
    <w:rsid w:val="00BC1BB8"/>
    <w:rsid w:val="00BC395F"/>
    <w:rsid w:val="00BC4EBA"/>
    <w:rsid w:val="00BD0CBA"/>
    <w:rsid w:val="00BD1597"/>
    <w:rsid w:val="00BD1F23"/>
    <w:rsid w:val="00BD7E0D"/>
    <w:rsid w:val="00BE09BC"/>
    <w:rsid w:val="00BE2F46"/>
    <w:rsid w:val="00BE4CB3"/>
    <w:rsid w:val="00BE734D"/>
    <w:rsid w:val="00BF3E95"/>
    <w:rsid w:val="00BF5A8F"/>
    <w:rsid w:val="00BF688A"/>
    <w:rsid w:val="00BF739D"/>
    <w:rsid w:val="00C00C96"/>
    <w:rsid w:val="00C0306B"/>
    <w:rsid w:val="00C04B6A"/>
    <w:rsid w:val="00C05271"/>
    <w:rsid w:val="00C06637"/>
    <w:rsid w:val="00C0758F"/>
    <w:rsid w:val="00C07757"/>
    <w:rsid w:val="00C11EA0"/>
    <w:rsid w:val="00C1208C"/>
    <w:rsid w:val="00C14D35"/>
    <w:rsid w:val="00C177B4"/>
    <w:rsid w:val="00C307A8"/>
    <w:rsid w:val="00C37D2B"/>
    <w:rsid w:val="00C406A5"/>
    <w:rsid w:val="00C42AA3"/>
    <w:rsid w:val="00C43931"/>
    <w:rsid w:val="00C5188A"/>
    <w:rsid w:val="00C52826"/>
    <w:rsid w:val="00C5335C"/>
    <w:rsid w:val="00C55584"/>
    <w:rsid w:val="00C575AC"/>
    <w:rsid w:val="00C6295A"/>
    <w:rsid w:val="00C654B1"/>
    <w:rsid w:val="00C66090"/>
    <w:rsid w:val="00C666B6"/>
    <w:rsid w:val="00C74A44"/>
    <w:rsid w:val="00C76E06"/>
    <w:rsid w:val="00C826D5"/>
    <w:rsid w:val="00C842E9"/>
    <w:rsid w:val="00C84FDB"/>
    <w:rsid w:val="00C86C24"/>
    <w:rsid w:val="00C877FE"/>
    <w:rsid w:val="00C9299E"/>
    <w:rsid w:val="00C92E4A"/>
    <w:rsid w:val="00C961FF"/>
    <w:rsid w:val="00C970D2"/>
    <w:rsid w:val="00C97A70"/>
    <w:rsid w:val="00CA1003"/>
    <w:rsid w:val="00CA1581"/>
    <w:rsid w:val="00CA7AD5"/>
    <w:rsid w:val="00CB0ECB"/>
    <w:rsid w:val="00CB23D1"/>
    <w:rsid w:val="00CB369C"/>
    <w:rsid w:val="00CB5887"/>
    <w:rsid w:val="00CB5952"/>
    <w:rsid w:val="00CC0487"/>
    <w:rsid w:val="00CC2A9F"/>
    <w:rsid w:val="00CC2DC7"/>
    <w:rsid w:val="00CC3D22"/>
    <w:rsid w:val="00CC5E42"/>
    <w:rsid w:val="00CC78AA"/>
    <w:rsid w:val="00CD0DED"/>
    <w:rsid w:val="00CD2B06"/>
    <w:rsid w:val="00CE32AC"/>
    <w:rsid w:val="00CE53ED"/>
    <w:rsid w:val="00CF2F44"/>
    <w:rsid w:val="00CF32AE"/>
    <w:rsid w:val="00D01A03"/>
    <w:rsid w:val="00D04909"/>
    <w:rsid w:val="00D05C61"/>
    <w:rsid w:val="00D06386"/>
    <w:rsid w:val="00D07AB7"/>
    <w:rsid w:val="00D07C90"/>
    <w:rsid w:val="00D1069B"/>
    <w:rsid w:val="00D165F3"/>
    <w:rsid w:val="00D17AED"/>
    <w:rsid w:val="00D20367"/>
    <w:rsid w:val="00D23EF4"/>
    <w:rsid w:val="00D251AC"/>
    <w:rsid w:val="00D3355C"/>
    <w:rsid w:val="00D35443"/>
    <w:rsid w:val="00D35B0B"/>
    <w:rsid w:val="00D366D5"/>
    <w:rsid w:val="00D36AB4"/>
    <w:rsid w:val="00D36CD8"/>
    <w:rsid w:val="00D51F32"/>
    <w:rsid w:val="00D52CDF"/>
    <w:rsid w:val="00D56425"/>
    <w:rsid w:val="00D56439"/>
    <w:rsid w:val="00D611F7"/>
    <w:rsid w:val="00D632A6"/>
    <w:rsid w:val="00D72181"/>
    <w:rsid w:val="00D726F8"/>
    <w:rsid w:val="00D75280"/>
    <w:rsid w:val="00D811CB"/>
    <w:rsid w:val="00D85174"/>
    <w:rsid w:val="00D85490"/>
    <w:rsid w:val="00D85CB7"/>
    <w:rsid w:val="00D92354"/>
    <w:rsid w:val="00D93A04"/>
    <w:rsid w:val="00DA542F"/>
    <w:rsid w:val="00DA62EF"/>
    <w:rsid w:val="00DB0339"/>
    <w:rsid w:val="00DB293C"/>
    <w:rsid w:val="00DD0CDB"/>
    <w:rsid w:val="00DD2626"/>
    <w:rsid w:val="00DD6F87"/>
    <w:rsid w:val="00DD74A4"/>
    <w:rsid w:val="00DE0DA2"/>
    <w:rsid w:val="00DE16FA"/>
    <w:rsid w:val="00DE58BD"/>
    <w:rsid w:val="00DE7786"/>
    <w:rsid w:val="00DF456F"/>
    <w:rsid w:val="00DF5991"/>
    <w:rsid w:val="00DF5F40"/>
    <w:rsid w:val="00E00E9F"/>
    <w:rsid w:val="00E011A3"/>
    <w:rsid w:val="00E0233A"/>
    <w:rsid w:val="00E02E0D"/>
    <w:rsid w:val="00E164A9"/>
    <w:rsid w:val="00E17AB9"/>
    <w:rsid w:val="00E23957"/>
    <w:rsid w:val="00E27FF7"/>
    <w:rsid w:val="00E31B43"/>
    <w:rsid w:val="00E33F49"/>
    <w:rsid w:val="00E34C2C"/>
    <w:rsid w:val="00E36E9D"/>
    <w:rsid w:val="00E37C00"/>
    <w:rsid w:val="00E40B5F"/>
    <w:rsid w:val="00E42F40"/>
    <w:rsid w:val="00E46327"/>
    <w:rsid w:val="00E533BF"/>
    <w:rsid w:val="00E5594F"/>
    <w:rsid w:val="00E618E2"/>
    <w:rsid w:val="00E62E27"/>
    <w:rsid w:val="00E646B1"/>
    <w:rsid w:val="00E655FB"/>
    <w:rsid w:val="00E700A3"/>
    <w:rsid w:val="00E75E39"/>
    <w:rsid w:val="00E7727D"/>
    <w:rsid w:val="00E805CA"/>
    <w:rsid w:val="00E80CE6"/>
    <w:rsid w:val="00E810ED"/>
    <w:rsid w:val="00E813B8"/>
    <w:rsid w:val="00E84071"/>
    <w:rsid w:val="00E86E23"/>
    <w:rsid w:val="00E9229E"/>
    <w:rsid w:val="00E93A00"/>
    <w:rsid w:val="00E94B58"/>
    <w:rsid w:val="00EA1D7C"/>
    <w:rsid w:val="00EA21A8"/>
    <w:rsid w:val="00EB25E0"/>
    <w:rsid w:val="00EB2E32"/>
    <w:rsid w:val="00EB421D"/>
    <w:rsid w:val="00EB61FB"/>
    <w:rsid w:val="00EB67B2"/>
    <w:rsid w:val="00EB6C99"/>
    <w:rsid w:val="00EC2ECF"/>
    <w:rsid w:val="00EC4FAD"/>
    <w:rsid w:val="00EC5CAD"/>
    <w:rsid w:val="00EC71D4"/>
    <w:rsid w:val="00ED3155"/>
    <w:rsid w:val="00ED468F"/>
    <w:rsid w:val="00EE29CB"/>
    <w:rsid w:val="00EE61BF"/>
    <w:rsid w:val="00EE7A98"/>
    <w:rsid w:val="00EE7ADA"/>
    <w:rsid w:val="00EF077F"/>
    <w:rsid w:val="00EF0FE2"/>
    <w:rsid w:val="00EF1310"/>
    <w:rsid w:val="00EF54B7"/>
    <w:rsid w:val="00F00AAE"/>
    <w:rsid w:val="00F0327C"/>
    <w:rsid w:val="00F04877"/>
    <w:rsid w:val="00F050F0"/>
    <w:rsid w:val="00F06300"/>
    <w:rsid w:val="00F0770A"/>
    <w:rsid w:val="00F10EB1"/>
    <w:rsid w:val="00F12B19"/>
    <w:rsid w:val="00F1678D"/>
    <w:rsid w:val="00F22D13"/>
    <w:rsid w:val="00F24C25"/>
    <w:rsid w:val="00F25534"/>
    <w:rsid w:val="00F25DCD"/>
    <w:rsid w:val="00F32392"/>
    <w:rsid w:val="00F35F5F"/>
    <w:rsid w:val="00F3621A"/>
    <w:rsid w:val="00F43DF8"/>
    <w:rsid w:val="00F449C0"/>
    <w:rsid w:val="00F44BCA"/>
    <w:rsid w:val="00F44CB3"/>
    <w:rsid w:val="00F465F0"/>
    <w:rsid w:val="00F477E4"/>
    <w:rsid w:val="00F51C88"/>
    <w:rsid w:val="00F5484E"/>
    <w:rsid w:val="00F640F9"/>
    <w:rsid w:val="00F6720F"/>
    <w:rsid w:val="00F7263F"/>
    <w:rsid w:val="00F74A15"/>
    <w:rsid w:val="00F75B32"/>
    <w:rsid w:val="00F77B24"/>
    <w:rsid w:val="00F852CA"/>
    <w:rsid w:val="00F869A3"/>
    <w:rsid w:val="00F931BD"/>
    <w:rsid w:val="00F9589B"/>
    <w:rsid w:val="00F9746A"/>
    <w:rsid w:val="00FA1C18"/>
    <w:rsid w:val="00FA3E81"/>
    <w:rsid w:val="00FA58BB"/>
    <w:rsid w:val="00FA68BA"/>
    <w:rsid w:val="00FA77F1"/>
    <w:rsid w:val="00FB792B"/>
    <w:rsid w:val="00FC2C6B"/>
    <w:rsid w:val="00FC48BE"/>
    <w:rsid w:val="00FC5B92"/>
    <w:rsid w:val="00FC6104"/>
    <w:rsid w:val="00FC77D8"/>
    <w:rsid w:val="00FD46C7"/>
    <w:rsid w:val="00FE1907"/>
    <w:rsid w:val="00FE7D6D"/>
    <w:rsid w:val="00FF2143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1369D"/>
  <w15:docId w15:val="{113C98BC-E337-4EDD-8F7B-0A3BA069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nl-NL" w:eastAsia="nl-NL" w:bidi="nl-N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4A15"/>
    <w:rPr>
      <w:color w:val="000000"/>
      <w:sz w:val="20"/>
    </w:rPr>
  </w:style>
  <w:style w:type="paragraph" w:styleId="Kop1">
    <w:name w:val="heading 1"/>
    <w:aliases w:val="H1"/>
    <w:basedOn w:val="Standaard"/>
    <w:next w:val="Standaard"/>
    <w:link w:val="Kop1Char"/>
    <w:uiPriority w:val="9"/>
    <w:qFormat/>
    <w:rsid w:val="007C02DF"/>
    <w:pPr>
      <w:keepNext/>
      <w:keepLines/>
      <w:suppressAutoHyphens/>
      <w:spacing w:after="480"/>
      <w:outlineLvl w:val="0"/>
    </w:pPr>
    <w:rPr>
      <w:b/>
      <w:bCs/>
      <w:color w:val="0C4BA0"/>
      <w:sz w:val="116"/>
      <w:szCs w:val="116"/>
    </w:rPr>
  </w:style>
  <w:style w:type="paragraph" w:styleId="Kop2">
    <w:name w:val="heading 2"/>
    <w:aliases w:val="H2"/>
    <w:basedOn w:val="Standaard"/>
    <w:next w:val="Standaard"/>
    <w:link w:val="Kop2Char"/>
    <w:uiPriority w:val="9"/>
    <w:unhideWhenUsed/>
    <w:qFormat/>
    <w:rsid w:val="008214E5"/>
    <w:pPr>
      <w:keepNext/>
      <w:keepLines/>
      <w:suppressAutoHyphens/>
      <w:spacing w:after="120"/>
      <w:outlineLvl w:val="1"/>
    </w:pPr>
    <w:rPr>
      <w:b/>
      <w:bCs/>
      <w:color w:val="0C4BA0"/>
      <w:sz w:val="50"/>
      <w:szCs w:val="50"/>
    </w:rPr>
  </w:style>
  <w:style w:type="paragraph" w:styleId="Kop3">
    <w:name w:val="heading 3"/>
    <w:aliases w:val="H3"/>
    <w:basedOn w:val="Standaard"/>
    <w:next w:val="Standaard"/>
    <w:link w:val="Kop3Char"/>
    <w:uiPriority w:val="9"/>
    <w:unhideWhenUsed/>
    <w:qFormat/>
    <w:rsid w:val="005334BA"/>
    <w:pPr>
      <w:keepNext/>
      <w:keepLines/>
      <w:numPr>
        <w:numId w:val="1"/>
      </w:numPr>
      <w:suppressAutoHyphens/>
      <w:spacing w:before="480" w:after="240"/>
      <w:outlineLvl w:val="2"/>
    </w:pPr>
    <w:rPr>
      <w:b/>
      <w:bCs/>
      <w:color w:val="0C4BA0"/>
      <w:sz w:val="50"/>
      <w:szCs w:val="50"/>
    </w:rPr>
  </w:style>
  <w:style w:type="paragraph" w:styleId="Kop4">
    <w:name w:val="heading 4"/>
    <w:aliases w:val="H4"/>
    <w:basedOn w:val="Standaard"/>
    <w:next w:val="Standaard"/>
    <w:link w:val="Kop4Char"/>
    <w:uiPriority w:val="9"/>
    <w:unhideWhenUsed/>
    <w:qFormat/>
    <w:rsid w:val="00B76CE4"/>
    <w:pPr>
      <w:keepNext/>
      <w:keepLines/>
      <w:numPr>
        <w:ilvl w:val="1"/>
        <w:numId w:val="1"/>
      </w:numPr>
      <w:suppressAutoHyphens/>
      <w:spacing w:after="240"/>
      <w:outlineLvl w:val="3"/>
    </w:pPr>
    <w:rPr>
      <w:b/>
      <w:bCs/>
      <w:color w:val="231F20"/>
      <w:sz w:val="22"/>
      <w:szCs w:val="28"/>
    </w:rPr>
  </w:style>
  <w:style w:type="paragraph" w:styleId="Kop5">
    <w:name w:val="heading 5"/>
    <w:aliases w:val="H5"/>
    <w:basedOn w:val="Standaard"/>
    <w:next w:val="Standaard"/>
    <w:link w:val="Kop5Char"/>
    <w:uiPriority w:val="9"/>
    <w:unhideWhenUsed/>
    <w:qFormat/>
    <w:rsid w:val="005B11B8"/>
    <w:pPr>
      <w:keepNext/>
      <w:keepLines/>
      <w:suppressAutoHyphens/>
      <w:spacing w:after="120"/>
      <w:outlineLvl w:val="4"/>
    </w:pPr>
    <w:rPr>
      <w:b/>
      <w:bCs/>
      <w:color w:val="0C4BA0"/>
      <w:sz w:val="48"/>
      <w:szCs w:val="50"/>
    </w:rPr>
  </w:style>
  <w:style w:type="paragraph" w:styleId="Kop6">
    <w:name w:val="heading 6"/>
    <w:aliases w:val="H6"/>
    <w:basedOn w:val="Standaard"/>
    <w:next w:val="Standaard"/>
    <w:link w:val="Kop6Char"/>
    <w:uiPriority w:val="9"/>
    <w:unhideWhenUsed/>
    <w:qFormat/>
    <w:rsid w:val="009129A9"/>
    <w:pPr>
      <w:numPr>
        <w:numId w:val="9"/>
      </w:numPr>
      <w:spacing w:before="480" w:after="240"/>
      <w:outlineLvl w:val="5"/>
    </w:pPr>
    <w:rPr>
      <w:b/>
      <w:bCs/>
      <w:color w:val="12438C"/>
      <w:sz w:val="50"/>
      <w:szCs w:val="50"/>
    </w:rPr>
  </w:style>
  <w:style w:type="paragraph" w:styleId="Kop7">
    <w:name w:val="heading 7"/>
    <w:aliases w:val="H7"/>
    <w:basedOn w:val="Standaard"/>
    <w:next w:val="Standaard"/>
    <w:link w:val="Kop7Char"/>
    <w:uiPriority w:val="9"/>
    <w:unhideWhenUsed/>
    <w:qFormat/>
    <w:rsid w:val="000205D1"/>
    <w:pPr>
      <w:numPr>
        <w:ilvl w:val="1"/>
        <w:numId w:val="9"/>
      </w:numPr>
      <w:spacing w:after="240"/>
      <w:outlineLvl w:val="6"/>
    </w:pPr>
    <w:rPr>
      <w:b/>
      <w:bCs/>
      <w:sz w:val="22"/>
      <w:szCs w:val="28"/>
    </w:rPr>
  </w:style>
  <w:style w:type="paragraph" w:styleId="Kop8">
    <w:name w:val="heading 8"/>
    <w:aliases w:val="H8"/>
    <w:basedOn w:val="Standaard"/>
    <w:next w:val="Standaard"/>
    <w:link w:val="Kop8Char"/>
    <w:uiPriority w:val="9"/>
    <w:unhideWhenUsed/>
    <w:qFormat/>
    <w:rsid w:val="00F25DCD"/>
    <w:pPr>
      <w:keepNext/>
      <w:keepLines/>
      <w:suppressAutoHyphens/>
      <w:spacing w:before="480" w:after="360"/>
      <w:outlineLvl w:val="7"/>
    </w:pPr>
    <w:rPr>
      <w:b/>
      <w:bCs/>
      <w:color w:val="0C4BA0"/>
      <w:sz w:val="50"/>
      <w:szCs w:val="5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1 Char"/>
    <w:basedOn w:val="Standaardalinea-lettertype"/>
    <w:link w:val="Kop1"/>
    <w:uiPriority w:val="9"/>
    <w:rsid w:val="007C02DF"/>
    <w:rPr>
      <w:b/>
      <w:bCs/>
      <w:color w:val="0C4BA0"/>
      <w:sz w:val="116"/>
      <w:szCs w:val="116"/>
    </w:rPr>
  </w:style>
  <w:style w:type="character" w:customStyle="1" w:styleId="Kop2Char">
    <w:name w:val="Kop 2 Char"/>
    <w:aliases w:val="H2 Char"/>
    <w:basedOn w:val="Standaardalinea-lettertype"/>
    <w:link w:val="Kop2"/>
    <w:uiPriority w:val="9"/>
    <w:rsid w:val="008214E5"/>
    <w:rPr>
      <w:b/>
      <w:bCs/>
      <w:color w:val="0C4BA0"/>
      <w:sz w:val="50"/>
      <w:szCs w:val="50"/>
    </w:rPr>
  </w:style>
  <w:style w:type="character" w:customStyle="1" w:styleId="Kop3Char">
    <w:name w:val="Kop 3 Char"/>
    <w:aliases w:val="H3 Char"/>
    <w:basedOn w:val="Standaardalinea-lettertype"/>
    <w:link w:val="Kop3"/>
    <w:uiPriority w:val="9"/>
    <w:rsid w:val="005334BA"/>
    <w:rPr>
      <w:b/>
      <w:bCs/>
      <w:color w:val="0C4BA0"/>
      <w:sz w:val="50"/>
      <w:szCs w:val="50"/>
    </w:rPr>
  </w:style>
  <w:style w:type="paragraph" w:styleId="Lijstalinea">
    <w:name w:val="List Paragraph"/>
    <w:basedOn w:val="Standaard"/>
    <w:uiPriority w:val="34"/>
    <w:qFormat/>
    <w:rsid w:val="002A7184"/>
    <w:pPr>
      <w:ind w:left="720"/>
      <w:contextualSpacing/>
    </w:pPr>
  </w:style>
  <w:style w:type="character" w:customStyle="1" w:styleId="Kop4Char">
    <w:name w:val="Kop 4 Char"/>
    <w:aliases w:val="H4 Char"/>
    <w:basedOn w:val="Standaardalinea-lettertype"/>
    <w:link w:val="Kop4"/>
    <w:uiPriority w:val="9"/>
    <w:rsid w:val="00B76CE4"/>
    <w:rPr>
      <w:b/>
      <w:bCs/>
      <w:color w:val="231F20"/>
      <w:sz w:val="22"/>
      <w:szCs w:val="28"/>
    </w:rPr>
  </w:style>
  <w:style w:type="character" w:customStyle="1" w:styleId="Kop5Char">
    <w:name w:val="Kop 5 Char"/>
    <w:aliases w:val="H5 Char"/>
    <w:basedOn w:val="Standaardalinea-lettertype"/>
    <w:link w:val="Kop5"/>
    <w:uiPriority w:val="9"/>
    <w:rsid w:val="005B11B8"/>
    <w:rPr>
      <w:b/>
      <w:bCs/>
      <w:color w:val="0C4BA0"/>
      <w:sz w:val="48"/>
      <w:szCs w:val="50"/>
    </w:rPr>
  </w:style>
  <w:style w:type="character" w:customStyle="1" w:styleId="Kop6Char">
    <w:name w:val="Kop 6 Char"/>
    <w:aliases w:val="H6 Char"/>
    <w:basedOn w:val="Standaardalinea-lettertype"/>
    <w:link w:val="Kop6"/>
    <w:uiPriority w:val="9"/>
    <w:rsid w:val="009129A9"/>
    <w:rPr>
      <w:b/>
      <w:bCs/>
      <w:color w:val="12438C"/>
      <w:sz w:val="50"/>
      <w:szCs w:val="50"/>
    </w:rPr>
  </w:style>
  <w:style w:type="paragraph" w:styleId="Inhopg1">
    <w:name w:val="toc 1"/>
    <w:basedOn w:val="Standaard"/>
    <w:next w:val="Standaard"/>
    <w:autoRedefine/>
    <w:uiPriority w:val="39"/>
    <w:unhideWhenUsed/>
    <w:rsid w:val="00AD19F6"/>
    <w:pPr>
      <w:tabs>
        <w:tab w:val="right" w:pos="9631"/>
      </w:tabs>
      <w:spacing w:before="600" w:after="240"/>
    </w:pPr>
    <w:rPr>
      <w:b/>
      <w:noProof/>
      <w:color w:val="F36A22"/>
    </w:rPr>
  </w:style>
  <w:style w:type="paragraph" w:styleId="Inhopg2">
    <w:name w:val="toc 2"/>
    <w:basedOn w:val="Standaard"/>
    <w:next w:val="Standaard"/>
    <w:autoRedefine/>
    <w:uiPriority w:val="39"/>
    <w:unhideWhenUsed/>
    <w:rsid w:val="00921849"/>
    <w:pPr>
      <w:tabs>
        <w:tab w:val="left" w:pos="426"/>
        <w:tab w:val="right" w:leader="dot" w:pos="9631"/>
      </w:tabs>
      <w:spacing w:after="20"/>
    </w:pPr>
    <w:rPr>
      <w:noProof/>
      <w:color w:val="0C4BA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B84B5E"/>
    <w:pPr>
      <w:tabs>
        <w:tab w:val="left" w:pos="426"/>
        <w:tab w:val="right" w:leader="dot" w:pos="9631"/>
      </w:tabs>
      <w:spacing w:after="20"/>
    </w:pPr>
    <w:rPr>
      <w:noProof/>
      <w:color w:val="0C4BA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643617"/>
    <w:pPr>
      <w:tabs>
        <w:tab w:val="right" w:leader="dot" w:pos="9631"/>
      </w:tabs>
      <w:spacing w:after="20"/>
      <w:ind w:left="426"/>
    </w:pPr>
    <w:rPr>
      <w:bCs/>
      <w:noProof/>
      <w:color w:val="0C4BA0"/>
    </w:rPr>
  </w:style>
  <w:style w:type="paragraph" w:styleId="Inhopg5">
    <w:name w:val="toc 5"/>
    <w:basedOn w:val="Standaard"/>
    <w:next w:val="Standaard"/>
    <w:autoRedefine/>
    <w:uiPriority w:val="39"/>
    <w:unhideWhenUsed/>
    <w:rsid w:val="00921849"/>
    <w:pPr>
      <w:tabs>
        <w:tab w:val="right" w:leader="dot" w:pos="9631"/>
      </w:tabs>
      <w:spacing w:after="20"/>
    </w:pPr>
    <w:rPr>
      <w:noProof/>
      <w:color w:val="0C4BA0"/>
      <w:szCs w:val="20"/>
    </w:rPr>
  </w:style>
  <w:style w:type="character" w:customStyle="1" w:styleId="275pt">
    <w:name w:val="Основной текст (2) + 7;5 pt;Полужирный"/>
    <w:basedOn w:val="Standaardalinea-lettertype"/>
    <w:rsid w:val="000D38FA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nl-NL" w:eastAsia="nl-NL" w:bidi="nl-NL"/>
    </w:rPr>
  </w:style>
  <w:style w:type="character" w:customStyle="1" w:styleId="275pt0">
    <w:name w:val="Основной текст (2) + 7;5 pt;Полужирный"/>
    <w:basedOn w:val="Standaardalinea-lettertype"/>
    <w:rsid w:val="000D38FA"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nl-NL" w:eastAsia="nl-NL" w:bidi="nl-NL"/>
    </w:rPr>
  </w:style>
  <w:style w:type="character" w:customStyle="1" w:styleId="285pt">
    <w:name w:val="Основной текст (2) + 8;5 pt;Курсив"/>
    <w:basedOn w:val="Standaardalinea-lettertype"/>
    <w:rsid w:val="000D38FA"/>
    <w:rPr>
      <w:rFonts w:ascii="Arial" w:eastAsia="Arial" w:hAnsi="Arial" w:cs="Arial"/>
      <w:b w:val="0"/>
      <w:bCs w:val="0"/>
      <w:i/>
      <w:iCs/>
      <w:smallCaps w:val="0"/>
      <w:strike w:val="0"/>
      <w:color w:val="231F20"/>
      <w:spacing w:val="0"/>
      <w:w w:val="100"/>
      <w:position w:val="0"/>
      <w:sz w:val="17"/>
      <w:szCs w:val="17"/>
      <w:u w:val="none"/>
      <w:lang w:val="nl-NL" w:eastAsia="nl-NL" w:bidi="nl-NL"/>
    </w:rPr>
  </w:style>
  <w:style w:type="character" w:customStyle="1" w:styleId="285pt0">
    <w:name w:val="Основной текст (2) + 8;5 pt;Курсив"/>
    <w:basedOn w:val="Standaardalinea-lettertype"/>
    <w:rsid w:val="000D38FA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17"/>
      <w:szCs w:val="17"/>
      <w:u w:val="none"/>
      <w:lang w:val="nl-NL" w:eastAsia="nl-NL" w:bidi="nl-NL"/>
    </w:rPr>
  </w:style>
  <w:style w:type="character" w:customStyle="1" w:styleId="275pt1">
    <w:name w:val="Основной текст (2) + 7;5 pt;Полужирный;Курсив"/>
    <w:basedOn w:val="Standaardalinea-lettertype"/>
    <w:rsid w:val="000D38FA"/>
    <w:rPr>
      <w:rFonts w:ascii="Arial" w:eastAsia="Arial" w:hAnsi="Arial" w:cs="Arial"/>
      <w:b/>
      <w:bCs/>
      <w:i/>
      <w:iCs/>
      <w:smallCaps w:val="0"/>
      <w:strike w:val="0"/>
      <w:color w:val="231F20"/>
      <w:spacing w:val="0"/>
      <w:w w:val="100"/>
      <w:position w:val="0"/>
      <w:sz w:val="15"/>
      <w:szCs w:val="15"/>
      <w:u w:val="none"/>
      <w:lang w:val="nl-NL" w:eastAsia="nl-NL" w:bidi="nl-NL"/>
    </w:rPr>
  </w:style>
  <w:style w:type="paragraph" w:styleId="Inhopg6">
    <w:name w:val="toc 6"/>
    <w:basedOn w:val="Standaard"/>
    <w:next w:val="Standaard"/>
    <w:autoRedefine/>
    <w:uiPriority w:val="39"/>
    <w:unhideWhenUsed/>
    <w:rsid w:val="00B84B5E"/>
    <w:pPr>
      <w:tabs>
        <w:tab w:val="right" w:leader="dot" w:pos="9631"/>
      </w:tabs>
      <w:spacing w:before="480" w:after="20"/>
    </w:pPr>
    <w:rPr>
      <w:noProof/>
      <w:color w:val="0C4BA0"/>
      <w:szCs w:val="20"/>
    </w:rPr>
  </w:style>
  <w:style w:type="character" w:styleId="Hyperlink">
    <w:name w:val="Hyperlink"/>
    <w:basedOn w:val="Standaardalinea-lettertype"/>
    <w:uiPriority w:val="99"/>
    <w:unhideWhenUsed/>
    <w:rsid w:val="00E93A00"/>
    <w:rPr>
      <w:color w:val="0563C1" w:themeColor="hyperlink"/>
      <w:u w:val="single"/>
    </w:rPr>
  </w:style>
  <w:style w:type="character" w:customStyle="1" w:styleId="225pt0pt">
    <w:name w:val="Основной текст (2) + 25 pt;Полужирный;Интервал 0 pt"/>
    <w:basedOn w:val="Standaardalinea-lettertype"/>
    <w:rsid w:val="000D38FA"/>
    <w:rPr>
      <w:rFonts w:ascii="Arial" w:eastAsia="Arial" w:hAnsi="Arial" w:cs="Arial"/>
      <w:b/>
      <w:bCs/>
      <w:i w:val="0"/>
      <w:iCs w:val="0"/>
      <w:smallCaps w:val="0"/>
      <w:strike w:val="0"/>
      <w:color w:val="F36A22"/>
      <w:spacing w:val="-10"/>
      <w:w w:val="100"/>
      <w:position w:val="0"/>
      <w:sz w:val="50"/>
      <w:szCs w:val="50"/>
      <w:u w:val="none"/>
      <w:lang w:val="nl-NL" w:eastAsia="nl-NL" w:bidi="nl-NL"/>
    </w:rPr>
  </w:style>
  <w:style w:type="character" w:customStyle="1" w:styleId="275pt2">
    <w:name w:val="Основной текст (2) + 7;5 pt;Полужирный"/>
    <w:basedOn w:val="Standaardalinea-lettertype"/>
    <w:rsid w:val="000D38FA"/>
    <w:rPr>
      <w:rFonts w:ascii="Arial" w:eastAsia="Arial" w:hAnsi="Arial" w:cs="Arial"/>
      <w:b/>
      <w:bCs/>
      <w:i w:val="0"/>
      <w:iCs w:val="0"/>
      <w:smallCaps w:val="0"/>
      <w:strike w:val="0"/>
      <w:color w:val="EE2A25"/>
      <w:spacing w:val="0"/>
      <w:w w:val="100"/>
      <w:position w:val="0"/>
      <w:sz w:val="15"/>
      <w:szCs w:val="15"/>
      <w:u w:val="none"/>
      <w:lang w:val="nl-NL" w:eastAsia="nl-NL" w:bidi="nl-NL"/>
    </w:rPr>
  </w:style>
  <w:style w:type="character" w:customStyle="1" w:styleId="275pt3">
    <w:name w:val="Основной текст (2) + 7;5 pt;Полужирный"/>
    <w:basedOn w:val="Standaardalinea-lettertype"/>
    <w:rsid w:val="000D38FA"/>
    <w:rPr>
      <w:rFonts w:ascii="Arial" w:eastAsia="Arial" w:hAnsi="Arial" w:cs="Arial"/>
      <w:b/>
      <w:bCs/>
      <w:i w:val="0"/>
      <w:iCs w:val="0"/>
      <w:smallCaps w:val="0"/>
      <w:strike w:val="0"/>
      <w:color w:val="0C4BA0"/>
      <w:spacing w:val="0"/>
      <w:w w:val="100"/>
      <w:position w:val="0"/>
      <w:sz w:val="15"/>
      <w:szCs w:val="15"/>
      <w:u w:val="none"/>
      <w:lang w:val="nl-NL" w:eastAsia="nl-NL" w:bidi="nl-NL"/>
    </w:rPr>
  </w:style>
  <w:style w:type="character" w:customStyle="1" w:styleId="275pt4">
    <w:name w:val="Основной текст (2) + 7;5 pt;Полужирный"/>
    <w:basedOn w:val="Standaardalinea-lettertype"/>
    <w:rsid w:val="000D38FA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nl-NL" w:eastAsia="nl-NL" w:bidi="nl-NL"/>
    </w:rPr>
  </w:style>
  <w:style w:type="character" w:customStyle="1" w:styleId="275pt5">
    <w:name w:val="Основной текст (2) + 7;5 pt;Полужирный"/>
    <w:basedOn w:val="Standaardalinea-lettertype"/>
    <w:rsid w:val="000D38FA"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nl-NL" w:eastAsia="nl-NL" w:bidi="nl-NL"/>
    </w:rPr>
  </w:style>
  <w:style w:type="character" w:customStyle="1" w:styleId="275pt6">
    <w:name w:val="Основной текст (2) + 7;5 pt;Полужирный"/>
    <w:basedOn w:val="Standaardalinea-lettertype"/>
    <w:rsid w:val="000D38FA"/>
    <w:rPr>
      <w:rFonts w:ascii="Arial" w:eastAsia="Arial" w:hAnsi="Arial" w:cs="Arial"/>
      <w:b/>
      <w:bCs/>
      <w:i w:val="0"/>
      <w:iCs w:val="0"/>
      <w:smallCaps w:val="0"/>
      <w:strike w:val="0"/>
      <w:color w:val="F36A22"/>
      <w:spacing w:val="0"/>
      <w:w w:val="100"/>
      <w:position w:val="0"/>
      <w:sz w:val="15"/>
      <w:szCs w:val="15"/>
      <w:u w:val="none"/>
      <w:lang w:val="nl-NL" w:eastAsia="nl-NL" w:bidi="nl-NL"/>
    </w:rPr>
  </w:style>
  <w:style w:type="paragraph" w:styleId="Koptekst">
    <w:name w:val="header"/>
    <w:basedOn w:val="Standaard"/>
    <w:link w:val="KoptekstChar"/>
    <w:uiPriority w:val="99"/>
    <w:unhideWhenUsed/>
    <w:rsid w:val="00C0306B"/>
    <w:pPr>
      <w:tabs>
        <w:tab w:val="center" w:pos="4819"/>
        <w:tab w:val="right" w:pos="9639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0306B"/>
    <w:rPr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C0306B"/>
    <w:pPr>
      <w:tabs>
        <w:tab w:val="center" w:pos="4819"/>
        <w:tab w:val="right" w:pos="9639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0306B"/>
    <w:rPr>
      <w:color w:val="000000"/>
    </w:rPr>
  </w:style>
  <w:style w:type="character" w:customStyle="1" w:styleId="Kop7Char">
    <w:name w:val="Kop 7 Char"/>
    <w:aliases w:val="H7 Char"/>
    <w:basedOn w:val="Standaardalinea-lettertype"/>
    <w:link w:val="Kop7"/>
    <w:uiPriority w:val="9"/>
    <w:rsid w:val="000205D1"/>
    <w:rPr>
      <w:b/>
      <w:bCs/>
      <w:color w:val="000000"/>
      <w:sz w:val="22"/>
      <w:szCs w:val="28"/>
    </w:rPr>
  </w:style>
  <w:style w:type="paragraph" w:styleId="Inhopg7">
    <w:name w:val="toc 7"/>
    <w:basedOn w:val="Standaard"/>
    <w:next w:val="Standaard"/>
    <w:autoRedefine/>
    <w:uiPriority w:val="39"/>
    <w:unhideWhenUsed/>
    <w:rsid w:val="007F5DF0"/>
    <w:pPr>
      <w:tabs>
        <w:tab w:val="right" w:leader="dot" w:pos="9631"/>
      </w:tabs>
      <w:spacing w:before="360" w:after="100"/>
    </w:pPr>
    <w:rPr>
      <w:noProof/>
      <w:color w:val="0563C1"/>
      <w:szCs w:val="20"/>
    </w:rPr>
  </w:style>
  <w:style w:type="character" w:customStyle="1" w:styleId="29pt">
    <w:name w:val="Основной текст (2) + 9 pt;Полужирный"/>
    <w:basedOn w:val="Standaardalinea-lettertype"/>
    <w:rsid w:val="009175B0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nl-NL" w:eastAsia="nl-NL" w:bidi="nl-NL"/>
    </w:rPr>
  </w:style>
  <w:style w:type="character" w:customStyle="1" w:styleId="29pt0">
    <w:name w:val="Основной текст (2) + 9 pt;Курсив"/>
    <w:basedOn w:val="Standaardalinea-lettertype"/>
    <w:rsid w:val="009175B0"/>
    <w:rPr>
      <w:rFonts w:ascii="Arial" w:eastAsia="Arial" w:hAnsi="Arial" w:cs="Arial"/>
      <w:b w:val="0"/>
      <w:bCs w:val="0"/>
      <w:i/>
      <w:iCs/>
      <w:smallCaps w:val="0"/>
      <w:strike w:val="0"/>
      <w:color w:val="231F20"/>
      <w:spacing w:val="0"/>
      <w:w w:val="100"/>
      <w:position w:val="0"/>
      <w:sz w:val="18"/>
      <w:szCs w:val="18"/>
      <w:u w:val="none"/>
      <w:lang w:val="nl-NL" w:eastAsia="nl-NL" w:bidi="nl-NL"/>
    </w:rPr>
  </w:style>
  <w:style w:type="character" w:customStyle="1" w:styleId="224pt0pt">
    <w:name w:val="Основной текст (2) + 24 pt;Полужирный;Интервал 0 pt"/>
    <w:basedOn w:val="Standaardalinea-lettertype"/>
    <w:rsid w:val="009175B0"/>
    <w:rPr>
      <w:rFonts w:ascii="Arial" w:eastAsia="Arial" w:hAnsi="Arial" w:cs="Arial"/>
      <w:b/>
      <w:bCs/>
      <w:i w:val="0"/>
      <w:iCs w:val="0"/>
      <w:smallCaps w:val="0"/>
      <w:strike w:val="0"/>
      <w:color w:val="F36A22"/>
      <w:spacing w:val="-10"/>
      <w:w w:val="100"/>
      <w:position w:val="0"/>
      <w:sz w:val="48"/>
      <w:szCs w:val="48"/>
      <w:u w:val="none"/>
      <w:lang w:val="nl-NL" w:eastAsia="nl-NL" w:bidi="nl-NL"/>
    </w:rPr>
  </w:style>
  <w:style w:type="character" w:customStyle="1" w:styleId="h5-style">
    <w:name w:val="h5-style"/>
    <w:basedOn w:val="Standaardalinea-lettertype"/>
    <w:uiPriority w:val="1"/>
    <w:qFormat/>
    <w:rsid w:val="001B6B03"/>
    <w:rPr>
      <w:color w:val="231F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D74A4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D74A4"/>
    <w:rPr>
      <w:color w:val="000000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D74A4"/>
    <w:rPr>
      <w:vertAlign w:val="superscript"/>
    </w:rPr>
  </w:style>
  <w:style w:type="character" w:customStyle="1" w:styleId="Kop8Char">
    <w:name w:val="Kop 8 Char"/>
    <w:aliases w:val="H8 Char"/>
    <w:basedOn w:val="Standaardalinea-lettertype"/>
    <w:link w:val="Kop8"/>
    <w:uiPriority w:val="9"/>
    <w:rsid w:val="00F25DCD"/>
    <w:rPr>
      <w:b/>
      <w:bCs/>
      <w:color w:val="0C4BA0"/>
      <w:sz w:val="50"/>
      <w:szCs w:val="50"/>
    </w:rPr>
  </w:style>
  <w:style w:type="paragraph" w:styleId="Inhopg8">
    <w:name w:val="toc 8"/>
    <w:basedOn w:val="Standaard"/>
    <w:next w:val="Standaard"/>
    <w:autoRedefine/>
    <w:uiPriority w:val="39"/>
    <w:unhideWhenUsed/>
    <w:rsid w:val="000C3552"/>
    <w:pPr>
      <w:spacing w:after="100"/>
      <w:ind w:left="140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E734D"/>
    <w:rPr>
      <w:color w:val="605E5C"/>
      <w:shd w:val="clear" w:color="auto" w:fill="E1DFDD"/>
    </w:rPr>
  </w:style>
  <w:style w:type="paragraph" w:customStyle="1" w:styleId="L1050">
    <w:name w:val="L1_050"/>
    <w:basedOn w:val="Lijstalinea"/>
    <w:qFormat/>
    <w:rsid w:val="00312CC2"/>
    <w:pPr>
      <w:numPr>
        <w:numId w:val="11"/>
      </w:numPr>
      <w:suppressAutoHyphens/>
      <w:spacing w:line="276" w:lineRule="auto"/>
    </w:pPr>
    <w:rPr>
      <w:color w:val="auto"/>
      <w:sz w:val="19"/>
      <w:lang w:val="nl-BE" w:eastAsia="nl-BE" w:bidi="nl-BE"/>
    </w:rPr>
  </w:style>
  <w:style w:type="paragraph" w:customStyle="1" w:styleId="TableText2">
    <w:name w:val="TableText2"/>
    <w:basedOn w:val="Standaard"/>
    <w:qFormat/>
    <w:rsid w:val="00394EE8"/>
    <w:pPr>
      <w:widowControl/>
      <w:suppressAutoHyphens/>
      <w:spacing w:line="276" w:lineRule="auto"/>
      <w:ind w:left="85" w:right="85"/>
    </w:pPr>
    <w:rPr>
      <w:color w:val="auto"/>
      <w:sz w:val="18"/>
      <w:szCs w:val="18"/>
      <w:lang w:val="nl-BE" w:eastAsia="nl-BE" w:bidi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0bc7ba-4b91-4e4d-8d47-6ad5bb67093e" xsi:nil="true"/>
    <lcf76f155ced4ddcb4097134ff3c332f xmlns="b7b5854e-8516-44da-9522-a9acca08c3f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DD41B192123479611BD847A90C449" ma:contentTypeVersion="18" ma:contentTypeDescription="Een nieuw document maken." ma:contentTypeScope="" ma:versionID="f8825b0449111cd3c4543acddd49ee93">
  <xsd:schema xmlns:xsd="http://www.w3.org/2001/XMLSchema" xmlns:xs="http://www.w3.org/2001/XMLSchema" xmlns:p="http://schemas.microsoft.com/office/2006/metadata/properties" xmlns:ns2="b7b5854e-8516-44da-9522-a9acca08c3f2" xmlns:ns3="1e0bc7ba-4b91-4e4d-8d47-6ad5bb67093e" targetNamespace="http://schemas.microsoft.com/office/2006/metadata/properties" ma:root="true" ma:fieldsID="22e69c423925fdb914bd93aece773a0c" ns2:_="" ns3:_="">
    <xsd:import namespace="b7b5854e-8516-44da-9522-a9acca08c3f2"/>
    <xsd:import namespace="1e0bc7ba-4b91-4e4d-8d47-6ad5bb670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5854e-8516-44da-9522-a9acca08c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59ce3fd-32d2-4fdc-8d0b-acfb7ed44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c7ba-4b91-4e4d-8d47-6ad5bb670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f98dcc-eb95-4bbb-ac34-0232ad2fb1a2}" ma:internalName="TaxCatchAll" ma:showField="CatchAllData" ma:web="1e0bc7ba-4b91-4e4d-8d47-6ad5bb670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AF544-EBBD-47B5-AB8A-586685B1B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A1F91-595F-4BFA-A036-72CA0AE80532}">
  <ds:schemaRefs>
    <ds:schemaRef ds:uri="http://schemas.microsoft.com/office/2006/metadata/properties"/>
    <ds:schemaRef ds:uri="http://schemas.microsoft.com/office/infopath/2007/PartnerControls"/>
    <ds:schemaRef ds:uri="1e0bc7ba-4b91-4e4d-8d47-6ad5bb67093e"/>
    <ds:schemaRef ds:uri="b7b5854e-8516-44da-9522-a9acca08c3f2"/>
  </ds:schemaRefs>
</ds:datastoreItem>
</file>

<file path=customXml/itemProps3.xml><?xml version="1.0" encoding="utf-8"?>
<ds:datastoreItem xmlns:ds="http://schemas.openxmlformats.org/officeDocument/2006/customXml" ds:itemID="{3DB622AB-A685-42CE-9233-D44581D3A5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80C045-5F95-4D3E-AF50-C8272C799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5854e-8516-44da-9522-a9acca08c3f2"/>
    <ds:schemaRef ds:uri="1e0bc7ba-4b91-4e4d-8d47-6ad5bb670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 Avdeev</dc:creator>
  <cp:lastModifiedBy>Francine Buitenhuis</cp:lastModifiedBy>
  <cp:revision>4</cp:revision>
  <cp:lastPrinted>2024-08-22T08:53:00Z</cp:lastPrinted>
  <dcterms:created xsi:type="dcterms:W3CDTF">2024-08-22T13:21:00Z</dcterms:created>
  <dcterms:modified xsi:type="dcterms:W3CDTF">2024-11-06T08:08:00Z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0x01010054B79E23970D1C41B43E59484CCAE8DE</vt:lpwstr>
  </property>
  <property fmtid="{D5CDD505-2E9C-101B-9397-08002B2CF9AE}" pid="3" name="MediaServiceImageTags">
    <vt:lpwstr/>
  </property>
</Properties>
</file>