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26EF" w14:textId="77777777" w:rsidR="009175B0" w:rsidRPr="0032482C" w:rsidRDefault="009175B0" w:rsidP="0032482C">
      <w:pPr>
        <w:pStyle w:val="Kop3"/>
        <w:numPr>
          <w:ilvl w:val="0"/>
          <w:numId w:val="0"/>
        </w:numPr>
        <w:rPr>
          <w:rStyle w:val="h5-style"/>
          <w:rFonts w:ascii="Aptos" w:hAnsi="Aptos"/>
          <w:color w:val="12438C"/>
          <w:sz w:val="40"/>
          <w:szCs w:val="40"/>
        </w:rPr>
      </w:pPr>
      <w:bookmarkStart w:id="0" w:name="_Toc175219529"/>
      <w:r w:rsidRPr="0032482C">
        <w:rPr>
          <w:rStyle w:val="h5-style"/>
          <w:rFonts w:ascii="Aptos" w:hAnsi="Aptos"/>
          <w:color w:val="12438C"/>
          <w:sz w:val="40"/>
          <w:szCs w:val="40"/>
        </w:rPr>
        <w:t>PVB 2.1</w:t>
      </w:r>
      <w:r w:rsidRPr="0032482C">
        <w:rPr>
          <w:sz w:val="40"/>
          <w:szCs w:val="40"/>
        </w:rPr>
        <w:t xml:space="preserve"> Leiden </w:t>
      </w:r>
      <w:r w:rsidRPr="0032482C">
        <w:rPr>
          <w:rStyle w:val="h5-style"/>
          <w:rFonts w:ascii="Aptos" w:hAnsi="Aptos"/>
          <w:color w:val="12438C"/>
          <w:sz w:val="40"/>
          <w:szCs w:val="40"/>
        </w:rPr>
        <w:t>van wedstrijden</w:t>
      </w:r>
      <w:bookmarkEnd w:id="0"/>
    </w:p>
    <w:p w14:paraId="13DC8CBF" w14:textId="379C5C22" w:rsidR="009175B0" w:rsidRPr="0032482C" w:rsidRDefault="009175B0" w:rsidP="005B11B8">
      <w:pPr>
        <w:keepNext/>
        <w:keepLines/>
        <w:suppressAutoHyphens/>
        <w:spacing w:after="360"/>
        <w:rPr>
          <w:rFonts w:ascii="Aptos" w:hAnsi="Aptos"/>
          <w:b/>
          <w:bCs/>
          <w:color w:val="auto"/>
          <w:sz w:val="28"/>
          <w:szCs w:val="36"/>
        </w:rPr>
      </w:pPr>
      <w:r w:rsidRPr="0032482C">
        <w:rPr>
          <w:rFonts w:ascii="Aptos" w:hAnsi="Aptos"/>
          <w:b/>
          <w:bCs/>
          <w:color w:val="auto"/>
          <w:sz w:val="28"/>
          <w:szCs w:val="36"/>
        </w:rPr>
        <w:t xml:space="preserve">Deelkwalificatie van </w:t>
      </w:r>
      <w:r w:rsidR="00610CEA" w:rsidRPr="0032482C">
        <w:rPr>
          <w:rFonts w:ascii="Aptos" w:hAnsi="Aptos"/>
          <w:b/>
          <w:bCs/>
          <w:color w:val="auto"/>
          <w:sz w:val="28"/>
          <w:szCs w:val="36"/>
        </w:rPr>
        <w:t>Verenigingsscheidsrechter</w:t>
      </w:r>
      <w:r w:rsidRPr="0032482C">
        <w:rPr>
          <w:rFonts w:ascii="Aptos" w:hAnsi="Aptos"/>
          <w:b/>
          <w:bCs/>
          <w:color w:val="auto"/>
          <w:sz w:val="28"/>
          <w:szCs w:val="36"/>
        </w:rPr>
        <w:t xml:space="preserve"> 2</w:t>
      </w:r>
    </w:p>
    <w:p w14:paraId="0F1040C6" w14:textId="77777777" w:rsidR="009175B0" w:rsidRPr="0032482C" w:rsidRDefault="009175B0" w:rsidP="009175B0">
      <w:pPr>
        <w:keepNext/>
        <w:keepLines/>
        <w:suppressAutoHyphens/>
        <w:rPr>
          <w:rFonts w:ascii="Aptos" w:hAnsi="Aptos"/>
          <w:b/>
          <w:bCs/>
          <w:color w:val="auto"/>
          <w:sz w:val="24"/>
          <w:szCs w:val="32"/>
        </w:rPr>
      </w:pPr>
      <w:r w:rsidRPr="0032482C">
        <w:rPr>
          <w:rFonts w:ascii="Aptos" w:hAnsi="Aptos"/>
          <w:b/>
          <w:bCs/>
          <w:color w:val="auto"/>
          <w:sz w:val="24"/>
          <w:szCs w:val="32"/>
        </w:rPr>
        <w:t>Opdracht</w:t>
      </w:r>
    </w:p>
    <w:p w14:paraId="7D91A70B" w14:textId="6BA0351B" w:rsidR="009175B0" w:rsidRPr="0032482C" w:rsidRDefault="009175B0" w:rsidP="00076161">
      <w:pPr>
        <w:suppressAutoHyphens/>
        <w:spacing w:before="240" w:after="480"/>
        <w:rPr>
          <w:rFonts w:ascii="Aptos" w:hAnsi="Aptos"/>
          <w:color w:val="231F20"/>
        </w:rPr>
      </w:pPr>
      <w:r w:rsidRPr="0032482C">
        <w:rPr>
          <w:rFonts w:ascii="Aptos" w:hAnsi="Aptos"/>
          <w:color w:val="auto"/>
        </w:rPr>
        <w:t>De algemene opdracht voor deze PVB is: 'Leid een wedstrijd'. Met deze PVB toon je aan dat je de werkprocessen beheerst die behoren bij deze kerntaak.</w:t>
      </w:r>
      <w:r w:rsidR="00167E44" w:rsidRPr="0032482C">
        <w:rPr>
          <w:rFonts w:ascii="Aptos" w:hAnsi="Aptos"/>
          <w:color w:val="auto"/>
        </w:rPr>
        <w:t xml:space="preserve"> Je leidt een wedstrijd op aanwijzing van de organiserende vereniging onder begeleiding van je praktijkbegeleider en de PVB</w:t>
      </w:r>
      <w:r w:rsidR="00167E44" w:rsidRPr="0032482C">
        <w:rPr>
          <w:rFonts w:ascii="Aptos" w:hAnsi="Aptos"/>
        </w:rPr>
        <w:t xml:space="preserve">-beoordelaar. </w:t>
      </w:r>
    </w:p>
    <w:p w14:paraId="54C60E02" w14:textId="77777777" w:rsidR="009175B0" w:rsidRPr="0032482C" w:rsidRDefault="009175B0" w:rsidP="00850214">
      <w:pPr>
        <w:keepNext/>
        <w:keepLines/>
        <w:suppressAutoHyphens/>
        <w:spacing w:after="120"/>
        <w:rPr>
          <w:rFonts w:ascii="Aptos" w:hAnsi="Aptos"/>
          <w:b/>
          <w:bCs/>
          <w:color w:val="auto"/>
          <w:sz w:val="28"/>
          <w:szCs w:val="36"/>
        </w:rPr>
      </w:pPr>
      <w:r w:rsidRPr="0032482C">
        <w:rPr>
          <w:rFonts w:ascii="Aptos" w:hAnsi="Aptos"/>
          <w:b/>
          <w:bCs/>
          <w:color w:val="auto"/>
          <w:sz w:val="28"/>
          <w:szCs w:val="36"/>
        </w:rPr>
        <w:t>Protocol PVB 2.1</w:t>
      </w:r>
    </w:p>
    <w:p w14:paraId="4D144ED9" w14:textId="053B454E" w:rsidR="009175B0" w:rsidRPr="0032482C" w:rsidRDefault="009175B0" w:rsidP="00850214">
      <w:pPr>
        <w:keepNext/>
        <w:keepLines/>
        <w:suppressAutoHyphens/>
        <w:spacing w:after="240"/>
        <w:rPr>
          <w:rFonts w:ascii="Aptos" w:hAnsi="Aptos"/>
          <w:b/>
          <w:bCs/>
          <w:color w:val="auto"/>
          <w:sz w:val="28"/>
          <w:szCs w:val="36"/>
        </w:rPr>
      </w:pPr>
      <w:r w:rsidRPr="0032482C">
        <w:rPr>
          <w:rFonts w:ascii="Aptos" w:hAnsi="Aptos"/>
          <w:b/>
          <w:bCs/>
          <w:color w:val="auto"/>
          <w:sz w:val="28"/>
          <w:szCs w:val="36"/>
        </w:rPr>
        <w:t>Leiden van wedstrijden - praktijkbeoordeling</w:t>
      </w:r>
    </w:p>
    <w:tbl>
      <w:tblPr>
        <w:tblOverlap w:val="neve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3676"/>
        <w:gridCol w:w="860"/>
        <w:gridCol w:w="1121"/>
        <w:gridCol w:w="13"/>
        <w:gridCol w:w="992"/>
        <w:gridCol w:w="2552"/>
      </w:tblGrid>
      <w:tr w:rsidR="00F666D4" w:rsidRPr="0032482C" w14:paraId="771EFF2B" w14:textId="77777777" w:rsidTr="000648A8">
        <w:trPr>
          <w:cantSplit/>
          <w:trHeight w:val="1076"/>
          <w:jc w:val="center"/>
        </w:trPr>
        <w:tc>
          <w:tcPr>
            <w:tcW w:w="4097" w:type="dxa"/>
            <w:gridSpan w:val="2"/>
            <w:shd w:val="clear" w:color="auto" w:fill="auto"/>
          </w:tcPr>
          <w:p w14:paraId="6BBB150A" w14:textId="7F8726C0" w:rsidR="00F666D4" w:rsidRPr="0032482C" w:rsidRDefault="00F666D4" w:rsidP="004D5AA9">
            <w:pPr>
              <w:rPr>
                <w:rFonts w:ascii="Aptos" w:hAnsi="Aptos"/>
                <w:sz w:val="18"/>
                <w:szCs w:val="18"/>
              </w:rPr>
            </w:pPr>
            <w:r w:rsidRPr="0032482C">
              <w:rPr>
                <w:rFonts w:ascii="Aptos" w:hAnsi="Aptos"/>
                <w:sz w:val="18"/>
                <w:szCs w:val="18"/>
              </w:rPr>
              <w:t>Naam kandidaat:</w:t>
            </w:r>
          </w:p>
        </w:tc>
        <w:tc>
          <w:tcPr>
            <w:tcW w:w="5538" w:type="dxa"/>
            <w:gridSpan w:val="5"/>
            <w:shd w:val="clear" w:color="auto" w:fill="auto"/>
          </w:tcPr>
          <w:p w14:paraId="3A737DB5" w14:textId="77777777" w:rsidR="00F666D4" w:rsidRPr="0032482C" w:rsidRDefault="00F666D4" w:rsidP="004D5AA9">
            <w:pPr>
              <w:rPr>
                <w:rFonts w:ascii="Aptos" w:hAnsi="Aptos"/>
                <w:sz w:val="18"/>
                <w:szCs w:val="18"/>
              </w:rPr>
            </w:pPr>
            <w:r w:rsidRPr="0032482C">
              <w:rPr>
                <w:rFonts w:ascii="Aptos" w:hAnsi="Aptos"/>
                <w:sz w:val="18"/>
                <w:szCs w:val="18"/>
              </w:rPr>
              <w:t>Datum:</w:t>
            </w:r>
          </w:p>
          <w:p w14:paraId="149F948B" w14:textId="77777777" w:rsidR="00F666D4" w:rsidRPr="0032482C" w:rsidRDefault="00F666D4" w:rsidP="004D5AA9">
            <w:pPr>
              <w:rPr>
                <w:rFonts w:ascii="Aptos" w:hAnsi="Aptos"/>
                <w:sz w:val="18"/>
                <w:szCs w:val="18"/>
              </w:rPr>
            </w:pPr>
          </w:p>
          <w:p w14:paraId="1298486B" w14:textId="6FBB8BD5" w:rsidR="00F666D4" w:rsidRPr="0032482C" w:rsidRDefault="00F666D4" w:rsidP="004D5AA9">
            <w:pPr>
              <w:rPr>
                <w:rFonts w:ascii="Aptos" w:hAnsi="Aptos"/>
                <w:sz w:val="18"/>
                <w:szCs w:val="18"/>
              </w:rPr>
            </w:pPr>
            <w:r w:rsidRPr="0032482C">
              <w:rPr>
                <w:rFonts w:ascii="Aptos" w:hAnsi="Aptos"/>
                <w:sz w:val="18"/>
                <w:szCs w:val="18"/>
              </w:rPr>
              <w:t>Beoordelaar:</w:t>
            </w:r>
          </w:p>
        </w:tc>
      </w:tr>
      <w:tr w:rsidR="009175B0" w:rsidRPr="0032482C" w14:paraId="7404EE4B" w14:textId="77777777" w:rsidTr="000648A8">
        <w:trPr>
          <w:cantSplit/>
          <w:trHeight w:val="20"/>
          <w:jc w:val="center"/>
        </w:trPr>
        <w:tc>
          <w:tcPr>
            <w:tcW w:w="9635" w:type="dxa"/>
            <w:gridSpan w:val="7"/>
            <w:shd w:val="clear" w:color="auto" w:fill="auto"/>
          </w:tcPr>
          <w:p w14:paraId="037CE453" w14:textId="77777777" w:rsidR="002C2128" w:rsidRPr="0032482C" w:rsidRDefault="002C2128" w:rsidP="002C2128">
            <w:pPr>
              <w:pStyle w:val="TableText2"/>
              <w:spacing w:after="120"/>
              <w:rPr>
                <w:rFonts w:ascii="Aptos" w:hAnsi="Aptos"/>
                <w:b/>
                <w:bCs/>
              </w:rPr>
            </w:pPr>
            <w:r w:rsidRPr="0032482C">
              <w:rPr>
                <w:rFonts w:ascii="Aptos" w:hAnsi="Aptos"/>
                <w:b/>
                <w:bCs/>
              </w:rPr>
              <w:t xml:space="preserve">Afnamecondities: </w:t>
            </w:r>
          </w:p>
          <w:p w14:paraId="60B665E0" w14:textId="0AB3F49F" w:rsidR="00A53CE5" w:rsidRPr="0032482C" w:rsidRDefault="00F32D62" w:rsidP="002C2128">
            <w:pPr>
              <w:suppressAutoHyphens/>
              <w:spacing w:before="40" w:after="40"/>
              <w:ind w:left="57" w:right="57"/>
              <w:rPr>
                <w:rFonts w:ascii="Aptos" w:hAnsi="Aptos"/>
                <w:sz w:val="18"/>
                <w:szCs w:val="18"/>
              </w:rPr>
            </w:pPr>
            <w:r w:rsidRPr="0032482C">
              <w:rPr>
                <w:rFonts w:ascii="Aptos" w:hAnsi="Aptos"/>
                <w:sz w:val="18"/>
                <w:szCs w:val="18"/>
              </w:rPr>
              <w:t xml:space="preserve">De wedstrijd betreft minimaal A-jeugd in de breedtesport. Wanneer een kandidaat jonger is dan de leeftijd van de A- jeugd, mag er een wedstrijd worden gefloten binnen de eigen leeftijdscategorie, waarbij de C-jeugd de jongst mogelijke leeftijdscategorie vormt. De kandidaat zorgt ervoor dat hij de juiste kleding aan heeft, de theorietoets in de ELO heeft behaald en minimaal 3x onder begeleiding van de praktijkbegeleider heeft gefloten en gereflecteerd. </w:t>
            </w:r>
          </w:p>
          <w:p w14:paraId="2B38EFB4" w14:textId="77777777" w:rsidR="00F32D62" w:rsidRPr="0032482C" w:rsidRDefault="00F32D62" w:rsidP="002C2128">
            <w:pPr>
              <w:suppressAutoHyphens/>
              <w:spacing w:before="40" w:after="40"/>
              <w:ind w:left="57" w:right="57"/>
              <w:rPr>
                <w:rFonts w:ascii="Aptos" w:hAnsi="Aptos"/>
                <w:sz w:val="18"/>
                <w:szCs w:val="18"/>
              </w:rPr>
            </w:pPr>
          </w:p>
          <w:p w14:paraId="174959C1" w14:textId="411EB451" w:rsidR="006B303A" w:rsidRPr="0032482C" w:rsidRDefault="002C2128" w:rsidP="002C2128">
            <w:pPr>
              <w:suppressAutoHyphens/>
              <w:spacing w:before="40" w:after="40"/>
              <w:ind w:left="57" w:right="57"/>
              <w:rPr>
                <w:rFonts w:ascii="Aptos" w:hAnsi="Aptos"/>
                <w:color w:val="231F20"/>
                <w:sz w:val="18"/>
                <w:szCs w:val="18"/>
              </w:rPr>
            </w:pPr>
            <w:r w:rsidRPr="0032482C">
              <w:rPr>
                <w:rFonts w:ascii="Aptos" w:hAnsi="Aptos"/>
                <w:sz w:val="18"/>
                <w:szCs w:val="18"/>
              </w:rPr>
              <w:t>Voldaan aan de afnamecondities: ja/nee*</w:t>
            </w:r>
          </w:p>
        </w:tc>
      </w:tr>
      <w:tr w:rsidR="009175B0" w:rsidRPr="0032482C" w14:paraId="56DA53C4" w14:textId="77777777" w:rsidTr="000648A8">
        <w:trPr>
          <w:cantSplit/>
          <w:trHeight w:val="20"/>
          <w:jc w:val="center"/>
        </w:trPr>
        <w:tc>
          <w:tcPr>
            <w:tcW w:w="9635" w:type="dxa"/>
            <w:gridSpan w:val="7"/>
            <w:shd w:val="clear" w:color="auto" w:fill="auto"/>
          </w:tcPr>
          <w:p w14:paraId="7C36A163" w14:textId="77777777" w:rsidR="009175B0" w:rsidRPr="0032482C" w:rsidRDefault="009175B0" w:rsidP="00F22D13">
            <w:pPr>
              <w:suppressAutoHyphens/>
              <w:spacing w:before="40" w:after="40"/>
              <w:ind w:left="57" w:right="57"/>
              <w:rPr>
                <w:rFonts w:ascii="Aptos" w:hAnsi="Aptos"/>
                <w:color w:val="231F20"/>
                <w:sz w:val="18"/>
                <w:szCs w:val="18"/>
              </w:rPr>
            </w:pPr>
            <w:r w:rsidRPr="0032482C">
              <w:rPr>
                <w:rFonts w:ascii="Aptos" w:hAnsi="Aptos"/>
                <w:color w:val="231F20"/>
                <w:sz w:val="18"/>
                <w:szCs w:val="18"/>
              </w:rPr>
              <w:t>* Bij nee gaat de PVB niet door. De beoordelaar motiveert dit bij de toelichting.</w:t>
            </w:r>
          </w:p>
        </w:tc>
      </w:tr>
      <w:tr w:rsidR="009175B0" w:rsidRPr="0032482C" w14:paraId="0CF1C7A3" w14:textId="77777777" w:rsidTr="000648A8">
        <w:trPr>
          <w:cantSplit/>
          <w:trHeight w:val="20"/>
          <w:jc w:val="center"/>
        </w:trPr>
        <w:tc>
          <w:tcPr>
            <w:tcW w:w="9635" w:type="dxa"/>
            <w:gridSpan w:val="7"/>
            <w:shd w:val="clear" w:color="auto" w:fill="auto"/>
          </w:tcPr>
          <w:p w14:paraId="10CC6956" w14:textId="77777777" w:rsidR="009175B0" w:rsidRPr="0032482C" w:rsidRDefault="009175B0" w:rsidP="00F22D13">
            <w:pPr>
              <w:suppressAutoHyphens/>
              <w:spacing w:before="40" w:after="40"/>
              <w:ind w:left="57" w:right="57"/>
              <w:rPr>
                <w:rFonts w:ascii="Aptos" w:hAnsi="Aptos"/>
                <w:color w:val="231F20"/>
                <w:sz w:val="18"/>
                <w:szCs w:val="18"/>
              </w:rPr>
            </w:pPr>
            <w:r w:rsidRPr="0032482C">
              <w:rPr>
                <w:rFonts w:ascii="Aptos" w:hAnsi="Aptos"/>
                <w:color w:val="231F20"/>
                <w:sz w:val="18"/>
                <w:szCs w:val="18"/>
              </w:rPr>
              <w:t>Toelichting</w:t>
            </w:r>
          </w:p>
        </w:tc>
      </w:tr>
      <w:tr w:rsidR="009175B0" w:rsidRPr="0032482C" w14:paraId="200B1D0F" w14:textId="77777777" w:rsidTr="000648A8">
        <w:trPr>
          <w:cantSplit/>
          <w:trHeight w:val="20"/>
          <w:jc w:val="center"/>
        </w:trPr>
        <w:tc>
          <w:tcPr>
            <w:tcW w:w="9635" w:type="dxa"/>
            <w:gridSpan w:val="7"/>
            <w:shd w:val="clear" w:color="auto" w:fill="12438C"/>
          </w:tcPr>
          <w:p w14:paraId="351FCD13" w14:textId="77777777" w:rsidR="009175B0" w:rsidRPr="0032482C" w:rsidRDefault="009175B0" w:rsidP="0000121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t>Werkproces 2.1.1 Bereidt zich voor op wedstrijden</w:t>
            </w:r>
          </w:p>
        </w:tc>
      </w:tr>
      <w:tr w:rsidR="009175B0" w:rsidRPr="0032482C" w14:paraId="46478F87" w14:textId="77777777" w:rsidTr="000648A8">
        <w:trPr>
          <w:cantSplit/>
          <w:trHeight w:val="698"/>
          <w:jc w:val="center"/>
        </w:trPr>
        <w:tc>
          <w:tcPr>
            <w:tcW w:w="9635" w:type="dxa"/>
            <w:gridSpan w:val="7"/>
            <w:vMerge w:val="restart"/>
            <w:shd w:val="clear" w:color="auto" w:fill="auto"/>
          </w:tcPr>
          <w:p w14:paraId="1FBE1E92" w14:textId="77777777" w:rsidR="009175B0" w:rsidRPr="0032482C" w:rsidRDefault="009175B0" w:rsidP="002D6954">
            <w:pPr>
              <w:rPr>
                <w:rFonts w:ascii="Aptos" w:hAnsi="Aptos"/>
                <w:sz w:val="18"/>
                <w:szCs w:val="18"/>
              </w:rPr>
            </w:pPr>
            <w:r w:rsidRPr="0032482C">
              <w:rPr>
                <w:rFonts w:ascii="Aptos" w:hAnsi="Aptos"/>
                <w:sz w:val="18"/>
                <w:szCs w:val="18"/>
              </w:rPr>
              <w:t>Het resultaat van dit werkproces is:</w:t>
            </w:r>
          </w:p>
          <w:p w14:paraId="5BA7927E" w14:textId="0304B8F7" w:rsidR="009175B0" w:rsidRPr="0032482C" w:rsidRDefault="009175B0" w:rsidP="001D16E2">
            <w:pPr>
              <w:pStyle w:val="Lijstalinea"/>
              <w:numPr>
                <w:ilvl w:val="0"/>
                <w:numId w:val="18"/>
              </w:numPr>
              <w:rPr>
                <w:rFonts w:ascii="Aptos" w:hAnsi="Aptos"/>
                <w:color w:val="auto"/>
                <w:sz w:val="18"/>
                <w:szCs w:val="18"/>
              </w:rPr>
            </w:pPr>
            <w:r w:rsidRPr="0032482C">
              <w:rPr>
                <w:rFonts w:ascii="Aptos" w:hAnsi="Aptos"/>
                <w:sz w:val="18"/>
                <w:szCs w:val="18"/>
              </w:rPr>
              <w:t xml:space="preserve">De </w:t>
            </w:r>
            <w:r w:rsidRPr="0032482C">
              <w:rPr>
                <w:rFonts w:ascii="Aptos" w:hAnsi="Aptos"/>
                <w:color w:val="auto"/>
                <w:sz w:val="18"/>
                <w:szCs w:val="18"/>
              </w:rPr>
              <w:t>official is op de wedstrijd voorbereid.</w:t>
            </w:r>
          </w:p>
          <w:p w14:paraId="19312DE9" w14:textId="77777777" w:rsidR="002D6954" w:rsidRPr="0032482C" w:rsidRDefault="002D6954" w:rsidP="002D6954">
            <w:pPr>
              <w:pStyle w:val="Lijstalinea"/>
              <w:rPr>
                <w:rFonts w:ascii="Aptos" w:hAnsi="Aptos"/>
                <w:color w:val="auto"/>
                <w:sz w:val="18"/>
                <w:szCs w:val="18"/>
              </w:rPr>
            </w:pPr>
          </w:p>
          <w:p w14:paraId="46ABC23E" w14:textId="13059E43" w:rsidR="009175B0" w:rsidRPr="0032482C" w:rsidRDefault="009175B0" w:rsidP="002D6954">
            <w:pPr>
              <w:rPr>
                <w:rFonts w:ascii="Aptos" w:hAnsi="Aptos"/>
                <w:color w:val="EE2A25"/>
              </w:rPr>
            </w:pPr>
            <w:r w:rsidRPr="0032482C">
              <w:rPr>
                <w:rFonts w:ascii="Aptos" w:hAnsi="Aptos"/>
                <w:color w:val="auto"/>
                <w:sz w:val="18"/>
                <w:szCs w:val="18"/>
              </w:rPr>
              <w:t>De kandidaat heeft laten zien dat hij dit werkproces beheerst: ja/nee</w:t>
            </w:r>
            <w:r w:rsidR="00A00001" w:rsidRPr="0032482C">
              <w:rPr>
                <w:rFonts w:ascii="Aptos" w:hAnsi="Aptos"/>
                <w:color w:val="auto"/>
                <w:sz w:val="18"/>
                <w:szCs w:val="18"/>
              </w:rPr>
              <w:t>.</w:t>
            </w:r>
          </w:p>
        </w:tc>
      </w:tr>
      <w:tr w:rsidR="009175B0" w:rsidRPr="0032482C" w14:paraId="11E7A68C" w14:textId="77777777" w:rsidTr="000648A8">
        <w:trPr>
          <w:cantSplit/>
          <w:trHeight w:val="300"/>
          <w:jc w:val="center"/>
        </w:trPr>
        <w:tc>
          <w:tcPr>
            <w:tcW w:w="9635" w:type="dxa"/>
            <w:gridSpan w:val="7"/>
            <w:vMerge/>
            <w:shd w:val="clear" w:color="auto" w:fill="auto"/>
          </w:tcPr>
          <w:p w14:paraId="425A0110" w14:textId="77777777" w:rsidR="009175B0" w:rsidRPr="0032482C" w:rsidRDefault="009175B0" w:rsidP="00F22D13">
            <w:pPr>
              <w:suppressAutoHyphens/>
              <w:spacing w:before="40" w:after="40"/>
              <w:ind w:left="57" w:right="57"/>
              <w:rPr>
                <w:rFonts w:ascii="Aptos" w:hAnsi="Aptos"/>
                <w:sz w:val="18"/>
                <w:szCs w:val="18"/>
              </w:rPr>
            </w:pPr>
          </w:p>
        </w:tc>
      </w:tr>
      <w:tr w:rsidR="009175B0" w:rsidRPr="0032482C" w14:paraId="633D7090" w14:textId="77777777" w:rsidTr="000648A8">
        <w:trPr>
          <w:cantSplit/>
          <w:trHeight w:val="300"/>
          <w:jc w:val="center"/>
        </w:trPr>
        <w:tc>
          <w:tcPr>
            <w:tcW w:w="9635" w:type="dxa"/>
            <w:gridSpan w:val="7"/>
            <w:vMerge/>
            <w:shd w:val="clear" w:color="auto" w:fill="auto"/>
          </w:tcPr>
          <w:p w14:paraId="7EECF344" w14:textId="77777777" w:rsidR="009175B0" w:rsidRPr="0032482C" w:rsidRDefault="009175B0" w:rsidP="00F22D13">
            <w:pPr>
              <w:suppressAutoHyphens/>
              <w:spacing w:before="40" w:after="40"/>
              <w:ind w:left="57" w:right="57"/>
              <w:rPr>
                <w:rFonts w:ascii="Aptos" w:hAnsi="Aptos"/>
                <w:sz w:val="18"/>
                <w:szCs w:val="18"/>
              </w:rPr>
            </w:pPr>
          </w:p>
        </w:tc>
      </w:tr>
      <w:tr w:rsidR="00811D86" w:rsidRPr="0032482C" w14:paraId="2291BFDD" w14:textId="77777777" w:rsidTr="0029114B">
        <w:trPr>
          <w:cantSplit/>
          <w:trHeight w:val="20"/>
          <w:jc w:val="center"/>
        </w:trPr>
        <w:tc>
          <w:tcPr>
            <w:tcW w:w="4957" w:type="dxa"/>
            <w:gridSpan w:val="3"/>
            <w:shd w:val="clear" w:color="auto" w:fill="auto"/>
          </w:tcPr>
          <w:p w14:paraId="02AC6321" w14:textId="3FB3AFA7" w:rsidR="00811D86" w:rsidRPr="0032482C" w:rsidRDefault="00811D86" w:rsidP="00811D86">
            <w:pPr>
              <w:suppressAutoHyphens/>
              <w:spacing w:before="120" w:after="40"/>
              <w:ind w:left="57" w:right="57"/>
              <w:rPr>
                <w:rFonts w:ascii="Aptos" w:hAnsi="Aptos"/>
                <w:b/>
                <w:bCs/>
                <w:color w:val="EE2A25"/>
                <w:sz w:val="18"/>
                <w:szCs w:val="18"/>
              </w:rPr>
            </w:pPr>
            <w:r w:rsidRPr="0032482C">
              <w:rPr>
                <w:rFonts w:ascii="Aptos" w:hAnsi="Aptos"/>
                <w:b/>
                <w:bCs/>
                <w:color w:val="231F20"/>
                <w:sz w:val="18"/>
                <w:szCs w:val="18"/>
              </w:rPr>
              <w:t>Beoordelingscriteria</w:t>
            </w:r>
          </w:p>
        </w:tc>
        <w:tc>
          <w:tcPr>
            <w:tcW w:w="1134" w:type="dxa"/>
            <w:gridSpan w:val="2"/>
            <w:shd w:val="clear" w:color="auto" w:fill="auto"/>
          </w:tcPr>
          <w:p w14:paraId="2A63A0E3" w14:textId="06017AB4" w:rsidR="00811D86" w:rsidRPr="0032482C" w:rsidRDefault="00811D86" w:rsidP="00B724B3">
            <w:pPr>
              <w:suppressAutoHyphens/>
              <w:spacing w:before="120" w:after="40"/>
              <w:ind w:left="57" w:right="57"/>
              <w:jc w:val="center"/>
              <w:rPr>
                <w:rFonts w:ascii="Aptos" w:hAnsi="Aptos"/>
                <w:b/>
                <w:bCs/>
                <w:color w:val="231F20"/>
                <w:sz w:val="18"/>
                <w:szCs w:val="18"/>
              </w:rPr>
            </w:pPr>
            <w:r w:rsidRPr="0032482C">
              <w:rPr>
                <w:rFonts w:ascii="Aptos" w:hAnsi="Aptos"/>
                <w:b/>
                <w:bCs/>
                <w:color w:val="auto"/>
                <w:sz w:val="18"/>
                <w:szCs w:val="18"/>
              </w:rPr>
              <w:t>Praktijk</w:t>
            </w:r>
          </w:p>
        </w:tc>
        <w:tc>
          <w:tcPr>
            <w:tcW w:w="992" w:type="dxa"/>
            <w:shd w:val="clear" w:color="auto" w:fill="auto"/>
          </w:tcPr>
          <w:p w14:paraId="0BD2D7CF" w14:textId="4BDECC54" w:rsidR="00811D86" w:rsidRPr="0032482C" w:rsidRDefault="00811D86" w:rsidP="00B724B3">
            <w:pPr>
              <w:suppressAutoHyphens/>
              <w:spacing w:before="40" w:after="40"/>
              <w:ind w:left="57" w:right="57"/>
              <w:jc w:val="center"/>
              <w:rPr>
                <w:rFonts w:ascii="Aptos" w:hAnsi="Aptos"/>
                <w:b/>
                <w:bCs/>
                <w:color w:val="EE2A25"/>
                <w:sz w:val="18"/>
                <w:szCs w:val="18"/>
              </w:rPr>
            </w:pPr>
            <w:r w:rsidRPr="0032482C">
              <w:rPr>
                <w:rFonts w:ascii="Aptos" w:hAnsi="Aptos"/>
                <w:b/>
                <w:bCs/>
                <w:color w:val="231F20"/>
                <w:sz w:val="18"/>
                <w:szCs w:val="18"/>
              </w:rPr>
              <w:t>Interview</w:t>
            </w:r>
          </w:p>
        </w:tc>
        <w:tc>
          <w:tcPr>
            <w:tcW w:w="2552" w:type="dxa"/>
            <w:shd w:val="clear" w:color="auto" w:fill="auto"/>
          </w:tcPr>
          <w:p w14:paraId="4B1FEB46" w14:textId="37D00398" w:rsidR="00811D86" w:rsidRPr="0032482C" w:rsidRDefault="00811D86" w:rsidP="00B724B3">
            <w:pPr>
              <w:suppressAutoHyphens/>
              <w:spacing w:before="40" w:after="40"/>
              <w:ind w:left="57" w:right="57"/>
              <w:jc w:val="center"/>
              <w:rPr>
                <w:rFonts w:ascii="Aptos" w:hAnsi="Aptos"/>
                <w:b/>
                <w:bCs/>
                <w:color w:val="EE2A25"/>
                <w:sz w:val="18"/>
                <w:szCs w:val="18"/>
              </w:rPr>
            </w:pPr>
            <w:r w:rsidRPr="0032482C">
              <w:rPr>
                <w:rFonts w:ascii="Aptos" w:hAnsi="Aptos"/>
                <w:b/>
                <w:bCs/>
                <w:color w:val="231F20"/>
                <w:sz w:val="18"/>
                <w:szCs w:val="18"/>
              </w:rPr>
              <w:t>Toelichting</w:t>
            </w:r>
          </w:p>
        </w:tc>
      </w:tr>
      <w:tr w:rsidR="00811D86" w:rsidRPr="0032482C" w14:paraId="243CF1AC" w14:textId="77777777" w:rsidTr="00A924CC">
        <w:trPr>
          <w:cantSplit/>
          <w:trHeight w:val="20"/>
          <w:jc w:val="center"/>
        </w:trPr>
        <w:tc>
          <w:tcPr>
            <w:tcW w:w="421" w:type="dxa"/>
            <w:shd w:val="clear" w:color="auto" w:fill="auto"/>
          </w:tcPr>
          <w:p w14:paraId="47141DB4"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w:t>
            </w:r>
          </w:p>
        </w:tc>
        <w:tc>
          <w:tcPr>
            <w:tcW w:w="4536" w:type="dxa"/>
            <w:gridSpan w:val="2"/>
            <w:shd w:val="clear" w:color="auto" w:fill="auto"/>
          </w:tcPr>
          <w:p w14:paraId="713A3681"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Houdt zich op de hoogte van wijzigingen in regels en/of reglementen.</w:t>
            </w:r>
          </w:p>
          <w:p w14:paraId="2B558927" w14:textId="1242BC81" w:rsidR="00811D86" w:rsidRPr="0032482C" w:rsidRDefault="00811D86" w:rsidP="00B724B3">
            <w:pPr>
              <w:suppressAutoHyphens/>
              <w:spacing w:before="40" w:after="40"/>
              <w:ind w:left="57" w:right="57"/>
              <w:rPr>
                <w:rFonts w:ascii="Aptos" w:hAnsi="Aptos"/>
                <w:sz w:val="18"/>
                <w:szCs w:val="18"/>
              </w:rPr>
            </w:pPr>
            <w:r w:rsidRPr="0032482C">
              <w:rPr>
                <w:rFonts w:ascii="Aptos" w:hAnsi="Aptos"/>
                <w:color w:val="auto"/>
                <w:sz w:val="18"/>
                <w:szCs w:val="18"/>
              </w:rPr>
              <w:t>De handbalscheidsrechter is op de hoogte van de (spel)regels en reglementen door het behalen van het Spelregelbewijs en past dit toe tijdens de wedstrijden op het moment dat de desbetreffende regel van toepassing is op dat moment.</w:t>
            </w:r>
          </w:p>
        </w:tc>
        <w:tc>
          <w:tcPr>
            <w:tcW w:w="1134" w:type="dxa"/>
            <w:gridSpan w:val="2"/>
            <w:shd w:val="clear" w:color="auto" w:fill="auto"/>
          </w:tcPr>
          <w:p w14:paraId="0B7B6926" w14:textId="77777777" w:rsidR="00811D86" w:rsidRPr="0032482C" w:rsidRDefault="00811D86" w:rsidP="00B724B3">
            <w:pPr>
              <w:suppressAutoHyphens/>
              <w:spacing w:before="40" w:after="40"/>
              <w:ind w:left="57" w:right="57"/>
              <w:rPr>
                <w:rFonts w:ascii="Aptos" w:hAnsi="Aptos"/>
                <w:color w:val="0C4BA0"/>
                <w:sz w:val="18"/>
                <w:szCs w:val="18"/>
              </w:rPr>
            </w:pPr>
          </w:p>
        </w:tc>
        <w:tc>
          <w:tcPr>
            <w:tcW w:w="992" w:type="dxa"/>
            <w:shd w:val="clear" w:color="auto" w:fill="12438C"/>
          </w:tcPr>
          <w:p w14:paraId="7111EC2D" w14:textId="77777777" w:rsidR="00811D86" w:rsidRPr="0032482C" w:rsidRDefault="00811D86" w:rsidP="00B724B3">
            <w:pPr>
              <w:suppressAutoHyphens/>
              <w:spacing w:before="40" w:after="40"/>
              <w:ind w:left="57" w:right="57"/>
              <w:rPr>
                <w:rFonts w:ascii="Aptos" w:hAnsi="Aptos"/>
                <w:sz w:val="18"/>
                <w:szCs w:val="18"/>
              </w:rPr>
            </w:pPr>
          </w:p>
        </w:tc>
        <w:tc>
          <w:tcPr>
            <w:tcW w:w="2552" w:type="dxa"/>
            <w:shd w:val="clear" w:color="auto" w:fill="auto"/>
          </w:tcPr>
          <w:p w14:paraId="187D9154" w14:textId="76CB51E6" w:rsidR="00811D86" w:rsidRPr="0032482C" w:rsidRDefault="00811D86" w:rsidP="00B724B3">
            <w:pPr>
              <w:suppressAutoHyphens/>
              <w:spacing w:before="40" w:after="40"/>
              <w:ind w:left="57" w:right="57"/>
              <w:rPr>
                <w:rFonts w:ascii="Aptos" w:hAnsi="Aptos"/>
                <w:sz w:val="18"/>
                <w:szCs w:val="18"/>
              </w:rPr>
            </w:pPr>
          </w:p>
        </w:tc>
      </w:tr>
      <w:tr w:rsidR="00811D86" w:rsidRPr="0032482C" w14:paraId="43F0A5F9" w14:textId="77777777" w:rsidTr="00F44262">
        <w:trPr>
          <w:cantSplit/>
          <w:trHeight w:val="20"/>
          <w:jc w:val="center"/>
        </w:trPr>
        <w:tc>
          <w:tcPr>
            <w:tcW w:w="421" w:type="dxa"/>
            <w:shd w:val="clear" w:color="auto" w:fill="auto"/>
          </w:tcPr>
          <w:p w14:paraId="51102920"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w:t>
            </w:r>
          </w:p>
        </w:tc>
        <w:tc>
          <w:tcPr>
            <w:tcW w:w="4536" w:type="dxa"/>
            <w:gridSpan w:val="2"/>
            <w:shd w:val="clear" w:color="auto" w:fill="auto"/>
          </w:tcPr>
          <w:p w14:paraId="5E5E0870"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Overlegt met begeleiders van de teams / handballers.</w:t>
            </w:r>
          </w:p>
          <w:p w14:paraId="3D84402A" w14:textId="5E6157C4" w:rsidR="00811D86" w:rsidRPr="0032482C" w:rsidRDefault="00811D86" w:rsidP="00B724B3">
            <w:pPr>
              <w:suppressAutoHyphens/>
              <w:spacing w:before="40" w:after="40"/>
              <w:ind w:left="57" w:right="57"/>
              <w:rPr>
                <w:rFonts w:ascii="Aptos" w:hAnsi="Aptos"/>
                <w:sz w:val="18"/>
                <w:szCs w:val="18"/>
              </w:rPr>
            </w:pPr>
            <w:r w:rsidRPr="0032482C">
              <w:rPr>
                <w:rFonts w:ascii="Aptos" w:hAnsi="Aptos"/>
                <w:color w:val="auto"/>
                <w:sz w:val="18"/>
                <w:szCs w:val="18"/>
              </w:rPr>
              <w:t>De handbalscheidsrechter stelt zich, voor de wedstrijd, voor aan beide handbaltrainers-coaches.</w:t>
            </w:r>
          </w:p>
        </w:tc>
        <w:tc>
          <w:tcPr>
            <w:tcW w:w="1134" w:type="dxa"/>
            <w:gridSpan w:val="2"/>
            <w:shd w:val="clear" w:color="auto" w:fill="auto"/>
          </w:tcPr>
          <w:p w14:paraId="159E6AF2" w14:textId="77777777" w:rsidR="00811D86" w:rsidRPr="0032482C" w:rsidRDefault="00811D86" w:rsidP="00B724B3">
            <w:pPr>
              <w:suppressAutoHyphens/>
              <w:spacing w:before="40" w:after="40"/>
              <w:ind w:left="57" w:right="57"/>
              <w:rPr>
                <w:rFonts w:ascii="Aptos" w:hAnsi="Aptos"/>
                <w:color w:val="0C4BA0"/>
                <w:sz w:val="18"/>
                <w:szCs w:val="18"/>
              </w:rPr>
            </w:pPr>
          </w:p>
        </w:tc>
        <w:tc>
          <w:tcPr>
            <w:tcW w:w="992" w:type="dxa"/>
            <w:shd w:val="clear" w:color="auto" w:fill="12438C"/>
          </w:tcPr>
          <w:p w14:paraId="14587133" w14:textId="77777777" w:rsidR="00811D86" w:rsidRPr="0032482C" w:rsidRDefault="00811D86" w:rsidP="00B724B3">
            <w:pPr>
              <w:suppressAutoHyphens/>
              <w:spacing w:before="40" w:after="40"/>
              <w:ind w:left="57" w:right="57"/>
              <w:rPr>
                <w:rFonts w:ascii="Aptos" w:hAnsi="Aptos"/>
                <w:sz w:val="18"/>
                <w:szCs w:val="18"/>
              </w:rPr>
            </w:pPr>
          </w:p>
        </w:tc>
        <w:tc>
          <w:tcPr>
            <w:tcW w:w="2552" w:type="dxa"/>
            <w:shd w:val="clear" w:color="auto" w:fill="auto"/>
          </w:tcPr>
          <w:p w14:paraId="797977AA" w14:textId="5E9EFCE3" w:rsidR="00811D86" w:rsidRPr="0032482C" w:rsidRDefault="00811D86" w:rsidP="00B724B3">
            <w:pPr>
              <w:suppressAutoHyphens/>
              <w:spacing w:before="40" w:after="40"/>
              <w:ind w:left="57" w:right="57"/>
              <w:rPr>
                <w:rFonts w:ascii="Aptos" w:hAnsi="Aptos"/>
                <w:sz w:val="18"/>
                <w:szCs w:val="18"/>
              </w:rPr>
            </w:pPr>
          </w:p>
        </w:tc>
      </w:tr>
      <w:tr w:rsidR="00811D86" w:rsidRPr="0032482C" w14:paraId="4BCBB4DE" w14:textId="77777777" w:rsidTr="00373C0E">
        <w:trPr>
          <w:cantSplit/>
          <w:trHeight w:val="20"/>
          <w:jc w:val="center"/>
        </w:trPr>
        <w:tc>
          <w:tcPr>
            <w:tcW w:w="421" w:type="dxa"/>
            <w:shd w:val="clear" w:color="auto" w:fill="auto"/>
          </w:tcPr>
          <w:p w14:paraId="021C2CFC"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w:t>
            </w:r>
          </w:p>
        </w:tc>
        <w:tc>
          <w:tcPr>
            <w:tcW w:w="4536" w:type="dxa"/>
            <w:gridSpan w:val="2"/>
            <w:shd w:val="clear" w:color="auto" w:fill="auto"/>
          </w:tcPr>
          <w:p w14:paraId="2CC81B00"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Is op tijd aanwezig.</w:t>
            </w:r>
          </w:p>
          <w:p w14:paraId="40AAB5BF" w14:textId="384F0E37" w:rsidR="00811D86" w:rsidRPr="0032482C" w:rsidRDefault="00811D86" w:rsidP="00B724B3">
            <w:pPr>
              <w:suppressAutoHyphens/>
              <w:spacing w:before="40" w:after="40"/>
              <w:ind w:left="57" w:right="57"/>
              <w:rPr>
                <w:rFonts w:ascii="Aptos" w:hAnsi="Aptos"/>
                <w:sz w:val="18"/>
                <w:szCs w:val="18"/>
              </w:rPr>
            </w:pPr>
            <w:r w:rsidRPr="0032482C">
              <w:rPr>
                <w:rFonts w:ascii="Aptos" w:hAnsi="Aptos"/>
                <w:color w:val="auto"/>
                <w:sz w:val="18"/>
                <w:szCs w:val="18"/>
              </w:rPr>
              <w:t>De handbalscheidsrechter is 30 minuten voor aanvang van de wedstrijd omgekleed aanwezig op het veld.</w:t>
            </w:r>
          </w:p>
        </w:tc>
        <w:tc>
          <w:tcPr>
            <w:tcW w:w="1134" w:type="dxa"/>
            <w:gridSpan w:val="2"/>
            <w:shd w:val="clear" w:color="auto" w:fill="auto"/>
          </w:tcPr>
          <w:p w14:paraId="700B2AF0" w14:textId="77777777" w:rsidR="00811D86" w:rsidRPr="0032482C" w:rsidRDefault="00811D86" w:rsidP="00B724B3">
            <w:pPr>
              <w:suppressAutoHyphens/>
              <w:spacing w:before="40" w:after="40"/>
              <w:ind w:left="57" w:right="57"/>
              <w:rPr>
                <w:rFonts w:ascii="Aptos" w:hAnsi="Aptos"/>
                <w:sz w:val="18"/>
                <w:szCs w:val="18"/>
              </w:rPr>
            </w:pPr>
          </w:p>
        </w:tc>
        <w:tc>
          <w:tcPr>
            <w:tcW w:w="992" w:type="dxa"/>
            <w:shd w:val="clear" w:color="auto" w:fill="12438C"/>
          </w:tcPr>
          <w:p w14:paraId="2FD8A8FB" w14:textId="77777777" w:rsidR="00811D86" w:rsidRPr="0032482C" w:rsidRDefault="00811D86" w:rsidP="00B724B3">
            <w:pPr>
              <w:suppressAutoHyphens/>
              <w:spacing w:before="40" w:after="40"/>
              <w:ind w:left="57" w:right="57"/>
              <w:rPr>
                <w:rFonts w:ascii="Aptos" w:hAnsi="Aptos"/>
                <w:sz w:val="18"/>
                <w:szCs w:val="18"/>
              </w:rPr>
            </w:pPr>
          </w:p>
        </w:tc>
        <w:tc>
          <w:tcPr>
            <w:tcW w:w="2552" w:type="dxa"/>
            <w:shd w:val="clear" w:color="auto" w:fill="auto"/>
          </w:tcPr>
          <w:p w14:paraId="777B2F1F" w14:textId="5864D8A9" w:rsidR="00811D86" w:rsidRPr="0032482C" w:rsidRDefault="00811D86" w:rsidP="00B724B3">
            <w:pPr>
              <w:suppressAutoHyphens/>
              <w:spacing w:before="40" w:after="40"/>
              <w:ind w:left="57" w:right="57"/>
              <w:rPr>
                <w:rFonts w:ascii="Aptos" w:hAnsi="Aptos"/>
                <w:sz w:val="18"/>
                <w:szCs w:val="18"/>
              </w:rPr>
            </w:pPr>
          </w:p>
        </w:tc>
      </w:tr>
      <w:tr w:rsidR="00811D86" w:rsidRPr="0032482C" w14:paraId="76EDF75B" w14:textId="77777777" w:rsidTr="005402ED">
        <w:trPr>
          <w:cantSplit/>
          <w:trHeight w:val="20"/>
          <w:jc w:val="center"/>
        </w:trPr>
        <w:tc>
          <w:tcPr>
            <w:tcW w:w="421" w:type="dxa"/>
            <w:shd w:val="clear" w:color="auto" w:fill="auto"/>
          </w:tcPr>
          <w:p w14:paraId="60E6852F"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lastRenderedPageBreak/>
              <w:t>4</w:t>
            </w:r>
          </w:p>
        </w:tc>
        <w:tc>
          <w:tcPr>
            <w:tcW w:w="4536" w:type="dxa"/>
            <w:gridSpan w:val="2"/>
            <w:shd w:val="clear" w:color="auto" w:fill="auto"/>
          </w:tcPr>
          <w:p w14:paraId="7F5295B6"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Zorgt voor officialattributen.</w:t>
            </w:r>
          </w:p>
          <w:p w14:paraId="67512E15" w14:textId="2D4E0F92"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 xml:space="preserve">De handbalscheidsrechter heeft de </w:t>
            </w:r>
            <w:proofErr w:type="spellStart"/>
            <w:r w:rsidRPr="0032482C">
              <w:rPr>
                <w:rFonts w:ascii="Aptos" w:hAnsi="Aptos"/>
                <w:color w:val="auto"/>
                <w:sz w:val="18"/>
                <w:szCs w:val="18"/>
              </w:rPr>
              <w:t>scheidsrechtersattributen</w:t>
            </w:r>
            <w:proofErr w:type="spellEnd"/>
            <w:r w:rsidRPr="0032482C">
              <w:rPr>
                <w:rFonts w:ascii="Aptos" w:hAnsi="Aptos"/>
                <w:color w:val="auto"/>
                <w:sz w:val="18"/>
                <w:szCs w:val="18"/>
              </w:rPr>
              <w:t xml:space="preserve"> bij zich conform het NHV-reglement (werkende fluit, </w:t>
            </w:r>
            <w:proofErr w:type="spellStart"/>
            <w:r w:rsidRPr="0032482C">
              <w:rPr>
                <w:rFonts w:ascii="Aptos" w:hAnsi="Aptos"/>
                <w:color w:val="auto"/>
                <w:sz w:val="18"/>
                <w:szCs w:val="18"/>
              </w:rPr>
              <w:t>scheidsrechterskaarten</w:t>
            </w:r>
            <w:proofErr w:type="spellEnd"/>
            <w:r w:rsidRPr="0032482C">
              <w:rPr>
                <w:rFonts w:ascii="Aptos" w:hAnsi="Aptos"/>
                <w:color w:val="auto"/>
                <w:sz w:val="18"/>
                <w:szCs w:val="18"/>
              </w:rPr>
              <w:t xml:space="preserve"> en scorekaart).</w:t>
            </w:r>
          </w:p>
        </w:tc>
        <w:tc>
          <w:tcPr>
            <w:tcW w:w="1134" w:type="dxa"/>
            <w:gridSpan w:val="2"/>
            <w:shd w:val="clear" w:color="auto" w:fill="auto"/>
          </w:tcPr>
          <w:p w14:paraId="3061B758" w14:textId="77777777" w:rsidR="00811D86" w:rsidRPr="0032482C" w:rsidRDefault="00811D86" w:rsidP="00B724B3">
            <w:pPr>
              <w:suppressAutoHyphens/>
              <w:spacing w:before="40" w:after="40"/>
              <w:ind w:left="57" w:right="57"/>
              <w:rPr>
                <w:rFonts w:ascii="Aptos" w:hAnsi="Aptos"/>
                <w:color w:val="auto"/>
                <w:sz w:val="18"/>
                <w:szCs w:val="18"/>
              </w:rPr>
            </w:pPr>
          </w:p>
        </w:tc>
        <w:tc>
          <w:tcPr>
            <w:tcW w:w="992" w:type="dxa"/>
            <w:shd w:val="clear" w:color="auto" w:fill="12438C"/>
          </w:tcPr>
          <w:p w14:paraId="353CF09A" w14:textId="77777777" w:rsidR="00811D86" w:rsidRPr="0032482C" w:rsidRDefault="00811D86" w:rsidP="00B724B3">
            <w:pPr>
              <w:suppressAutoHyphens/>
              <w:spacing w:before="40" w:after="40"/>
              <w:ind w:left="57" w:right="57"/>
              <w:rPr>
                <w:rFonts w:ascii="Aptos" w:hAnsi="Aptos"/>
                <w:color w:val="auto"/>
                <w:sz w:val="18"/>
                <w:szCs w:val="18"/>
              </w:rPr>
            </w:pPr>
          </w:p>
        </w:tc>
        <w:tc>
          <w:tcPr>
            <w:tcW w:w="2552" w:type="dxa"/>
            <w:shd w:val="clear" w:color="auto" w:fill="auto"/>
          </w:tcPr>
          <w:p w14:paraId="2FC36B09" w14:textId="02092E2C" w:rsidR="00811D86" w:rsidRPr="0032482C" w:rsidRDefault="00811D86" w:rsidP="00B724B3">
            <w:pPr>
              <w:suppressAutoHyphens/>
              <w:spacing w:before="40" w:after="40"/>
              <w:ind w:left="57" w:right="57"/>
              <w:rPr>
                <w:rFonts w:ascii="Aptos" w:hAnsi="Aptos"/>
                <w:color w:val="auto"/>
                <w:sz w:val="18"/>
                <w:szCs w:val="18"/>
              </w:rPr>
            </w:pPr>
          </w:p>
        </w:tc>
      </w:tr>
      <w:tr w:rsidR="00811D86" w:rsidRPr="0032482C" w14:paraId="53066D35" w14:textId="77777777" w:rsidTr="00871F79">
        <w:trPr>
          <w:cantSplit/>
          <w:trHeight w:val="20"/>
          <w:jc w:val="center"/>
        </w:trPr>
        <w:tc>
          <w:tcPr>
            <w:tcW w:w="421" w:type="dxa"/>
            <w:shd w:val="clear" w:color="auto" w:fill="auto"/>
          </w:tcPr>
          <w:p w14:paraId="22375C04"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5</w:t>
            </w:r>
          </w:p>
        </w:tc>
        <w:tc>
          <w:tcPr>
            <w:tcW w:w="4536" w:type="dxa"/>
            <w:gridSpan w:val="2"/>
            <w:shd w:val="clear" w:color="auto" w:fill="auto"/>
          </w:tcPr>
          <w:p w14:paraId="249884C4"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Controleert wedstrijdomgeving en/of -materialen.</w:t>
            </w:r>
          </w:p>
          <w:p w14:paraId="4AA47DA1" w14:textId="1601F82B"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controleert ingevulde digitale wedstrijdformulieren. De handbalscheidsrechter controleert voorafgaand aan de wedstrijd waar de tijdwaarnemer zit (indien van toepassing) en of dit veilig is voor de wedstrijd. Controleert of de wisselzone veilig is voor de wedstrijd en of netten van de doelen vastzitten. Controleert of de bal voldoet aan de eisen. Indien de veiligheid in het geding is of er niet aan de voorwaarden wordt voldaan, neemt de scheidsrechter (in overleg) passende maatregelen.</w:t>
            </w:r>
          </w:p>
        </w:tc>
        <w:tc>
          <w:tcPr>
            <w:tcW w:w="1134" w:type="dxa"/>
            <w:gridSpan w:val="2"/>
            <w:shd w:val="clear" w:color="auto" w:fill="auto"/>
          </w:tcPr>
          <w:p w14:paraId="23746EB8" w14:textId="77777777" w:rsidR="00811D86" w:rsidRPr="0032482C" w:rsidRDefault="00811D86" w:rsidP="00B724B3">
            <w:pPr>
              <w:suppressAutoHyphens/>
              <w:spacing w:before="40" w:after="40"/>
              <w:ind w:left="57" w:right="57"/>
              <w:rPr>
                <w:rFonts w:ascii="Aptos" w:hAnsi="Aptos"/>
                <w:color w:val="auto"/>
                <w:sz w:val="18"/>
                <w:szCs w:val="18"/>
              </w:rPr>
            </w:pPr>
          </w:p>
        </w:tc>
        <w:tc>
          <w:tcPr>
            <w:tcW w:w="992" w:type="dxa"/>
            <w:shd w:val="clear" w:color="auto" w:fill="12438C"/>
          </w:tcPr>
          <w:p w14:paraId="043E8165" w14:textId="77777777" w:rsidR="00811D86" w:rsidRPr="0032482C" w:rsidRDefault="00811D86" w:rsidP="00B724B3">
            <w:pPr>
              <w:suppressAutoHyphens/>
              <w:spacing w:before="40" w:after="40"/>
              <w:ind w:left="57" w:right="57"/>
              <w:rPr>
                <w:rFonts w:ascii="Aptos" w:hAnsi="Aptos"/>
                <w:color w:val="auto"/>
                <w:sz w:val="18"/>
                <w:szCs w:val="18"/>
              </w:rPr>
            </w:pPr>
          </w:p>
        </w:tc>
        <w:tc>
          <w:tcPr>
            <w:tcW w:w="2552" w:type="dxa"/>
            <w:shd w:val="clear" w:color="auto" w:fill="auto"/>
          </w:tcPr>
          <w:p w14:paraId="44C84B88" w14:textId="6D7D8AB0" w:rsidR="00811D86" w:rsidRPr="0032482C" w:rsidRDefault="00811D86" w:rsidP="00B724B3">
            <w:pPr>
              <w:suppressAutoHyphens/>
              <w:spacing w:before="40" w:after="40"/>
              <w:ind w:left="57" w:right="57"/>
              <w:rPr>
                <w:rFonts w:ascii="Aptos" w:hAnsi="Aptos"/>
                <w:color w:val="auto"/>
                <w:sz w:val="18"/>
                <w:szCs w:val="18"/>
              </w:rPr>
            </w:pPr>
          </w:p>
        </w:tc>
      </w:tr>
      <w:tr w:rsidR="00811D86" w:rsidRPr="0032482C" w14:paraId="196B6D65" w14:textId="77777777" w:rsidTr="00E9051B">
        <w:trPr>
          <w:cantSplit/>
          <w:trHeight w:val="20"/>
          <w:jc w:val="center"/>
        </w:trPr>
        <w:tc>
          <w:tcPr>
            <w:tcW w:w="421" w:type="dxa"/>
            <w:shd w:val="clear" w:color="auto" w:fill="auto"/>
          </w:tcPr>
          <w:p w14:paraId="38986B10"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6</w:t>
            </w:r>
          </w:p>
        </w:tc>
        <w:tc>
          <w:tcPr>
            <w:tcW w:w="4536" w:type="dxa"/>
            <w:gridSpan w:val="2"/>
            <w:shd w:val="clear" w:color="auto" w:fill="auto"/>
          </w:tcPr>
          <w:p w14:paraId="07F7891F"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Draagt voorgeschreven schoeisel en kleding.</w:t>
            </w:r>
          </w:p>
          <w:p w14:paraId="7CDD538C" w14:textId="7819C148"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draagt voorgeschreven kleding en schoeisel (afwijkend kleur shirt) conform het NHV-reglement.</w:t>
            </w:r>
          </w:p>
        </w:tc>
        <w:tc>
          <w:tcPr>
            <w:tcW w:w="1134" w:type="dxa"/>
            <w:gridSpan w:val="2"/>
            <w:shd w:val="clear" w:color="auto" w:fill="auto"/>
          </w:tcPr>
          <w:p w14:paraId="51DB12ED" w14:textId="77777777" w:rsidR="00811D86" w:rsidRPr="0032482C" w:rsidRDefault="00811D86" w:rsidP="00B724B3">
            <w:pPr>
              <w:suppressAutoHyphens/>
              <w:spacing w:before="40" w:after="40"/>
              <w:ind w:left="57" w:right="57"/>
              <w:rPr>
                <w:rFonts w:ascii="Aptos" w:hAnsi="Aptos"/>
                <w:color w:val="auto"/>
                <w:sz w:val="18"/>
                <w:szCs w:val="18"/>
              </w:rPr>
            </w:pPr>
          </w:p>
        </w:tc>
        <w:tc>
          <w:tcPr>
            <w:tcW w:w="992" w:type="dxa"/>
            <w:shd w:val="clear" w:color="auto" w:fill="12438C"/>
          </w:tcPr>
          <w:p w14:paraId="1046CED7" w14:textId="77777777" w:rsidR="00811D86" w:rsidRPr="0032482C" w:rsidRDefault="00811D86" w:rsidP="00B724B3">
            <w:pPr>
              <w:suppressAutoHyphens/>
              <w:spacing w:before="40" w:after="40"/>
              <w:ind w:left="57" w:right="57"/>
              <w:rPr>
                <w:rFonts w:ascii="Aptos" w:hAnsi="Aptos"/>
                <w:color w:val="auto"/>
                <w:sz w:val="18"/>
                <w:szCs w:val="18"/>
              </w:rPr>
            </w:pPr>
          </w:p>
        </w:tc>
        <w:tc>
          <w:tcPr>
            <w:tcW w:w="2552" w:type="dxa"/>
            <w:shd w:val="clear" w:color="auto" w:fill="auto"/>
          </w:tcPr>
          <w:p w14:paraId="5C71EBAF" w14:textId="2EB27BDE" w:rsidR="00811D86" w:rsidRPr="0032482C" w:rsidRDefault="00811D86" w:rsidP="00B724B3">
            <w:pPr>
              <w:suppressAutoHyphens/>
              <w:spacing w:before="40" w:after="40"/>
              <w:ind w:left="57" w:right="57"/>
              <w:rPr>
                <w:rFonts w:ascii="Aptos" w:hAnsi="Aptos"/>
                <w:color w:val="auto"/>
                <w:sz w:val="18"/>
                <w:szCs w:val="18"/>
              </w:rPr>
            </w:pPr>
          </w:p>
        </w:tc>
      </w:tr>
      <w:tr w:rsidR="00811D86" w:rsidRPr="0032482C" w14:paraId="26EB0A40" w14:textId="77777777" w:rsidTr="006B52B4">
        <w:trPr>
          <w:cantSplit/>
          <w:trHeight w:val="20"/>
          <w:jc w:val="center"/>
        </w:trPr>
        <w:tc>
          <w:tcPr>
            <w:tcW w:w="421" w:type="dxa"/>
            <w:shd w:val="clear" w:color="auto" w:fill="auto"/>
          </w:tcPr>
          <w:p w14:paraId="495086D8" w14:textId="77777777"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7</w:t>
            </w:r>
          </w:p>
        </w:tc>
        <w:tc>
          <w:tcPr>
            <w:tcW w:w="4536" w:type="dxa"/>
            <w:gridSpan w:val="2"/>
            <w:shd w:val="clear" w:color="auto" w:fill="auto"/>
          </w:tcPr>
          <w:p w14:paraId="170C44DE" w14:textId="77777777" w:rsidR="00811D86" w:rsidRPr="0032482C" w:rsidRDefault="00811D86" w:rsidP="00B724B3">
            <w:pPr>
              <w:spacing w:line="276" w:lineRule="auto"/>
              <w:rPr>
                <w:rFonts w:ascii="Aptos" w:hAnsi="Aptos"/>
                <w:b/>
                <w:bCs/>
                <w:color w:val="auto"/>
                <w:sz w:val="18"/>
                <w:szCs w:val="18"/>
              </w:rPr>
            </w:pPr>
            <w:r w:rsidRPr="0032482C">
              <w:rPr>
                <w:rFonts w:ascii="Aptos" w:hAnsi="Aptos"/>
                <w:b/>
                <w:bCs/>
                <w:color w:val="auto"/>
                <w:sz w:val="18"/>
                <w:szCs w:val="18"/>
              </w:rPr>
              <w:t>Introduceert zichzelf bij de vereniging.</w:t>
            </w:r>
          </w:p>
          <w:p w14:paraId="2F0E4A16" w14:textId="74C9C2CE" w:rsidR="00811D86" w:rsidRPr="0032482C" w:rsidRDefault="00811D86"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 xml:space="preserve">De handbalscheidsrechter stelt zich bij aankomst op de accommodatie voor aan de wedstrijdorganisatie. </w:t>
            </w:r>
          </w:p>
        </w:tc>
        <w:tc>
          <w:tcPr>
            <w:tcW w:w="1134" w:type="dxa"/>
            <w:gridSpan w:val="2"/>
            <w:shd w:val="clear" w:color="auto" w:fill="auto"/>
          </w:tcPr>
          <w:p w14:paraId="523CFF83" w14:textId="77777777" w:rsidR="00811D86" w:rsidRPr="0032482C" w:rsidRDefault="00811D86" w:rsidP="00B724B3">
            <w:pPr>
              <w:suppressAutoHyphens/>
              <w:spacing w:before="40" w:after="40"/>
              <w:ind w:left="57" w:right="57"/>
              <w:rPr>
                <w:rFonts w:ascii="Aptos" w:hAnsi="Aptos"/>
                <w:color w:val="auto"/>
                <w:sz w:val="18"/>
                <w:szCs w:val="18"/>
              </w:rPr>
            </w:pPr>
          </w:p>
        </w:tc>
        <w:tc>
          <w:tcPr>
            <w:tcW w:w="992" w:type="dxa"/>
            <w:shd w:val="clear" w:color="auto" w:fill="auto"/>
          </w:tcPr>
          <w:p w14:paraId="7ECAFCA1" w14:textId="77777777" w:rsidR="00811D86" w:rsidRPr="0032482C" w:rsidRDefault="00811D86" w:rsidP="00B724B3">
            <w:pPr>
              <w:suppressAutoHyphens/>
              <w:spacing w:before="40" w:after="40"/>
              <w:ind w:left="57" w:right="57"/>
              <w:rPr>
                <w:rFonts w:ascii="Aptos" w:hAnsi="Aptos"/>
                <w:color w:val="auto"/>
                <w:sz w:val="18"/>
                <w:szCs w:val="18"/>
              </w:rPr>
            </w:pPr>
          </w:p>
        </w:tc>
        <w:tc>
          <w:tcPr>
            <w:tcW w:w="2552" w:type="dxa"/>
            <w:shd w:val="clear" w:color="auto" w:fill="auto"/>
          </w:tcPr>
          <w:p w14:paraId="09233669" w14:textId="48B910EC" w:rsidR="00811D86" w:rsidRPr="0032482C" w:rsidRDefault="00811D86" w:rsidP="00B724B3">
            <w:pPr>
              <w:suppressAutoHyphens/>
              <w:spacing w:before="40" w:after="40"/>
              <w:ind w:left="57" w:right="57"/>
              <w:rPr>
                <w:rFonts w:ascii="Aptos" w:hAnsi="Aptos"/>
                <w:color w:val="auto"/>
                <w:sz w:val="18"/>
                <w:szCs w:val="18"/>
              </w:rPr>
            </w:pPr>
          </w:p>
        </w:tc>
      </w:tr>
      <w:tr w:rsidR="00B724B3" w:rsidRPr="0032482C" w14:paraId="4FB104A2" w14:textId="77777777" w:rsidTr="000648A8">
        <w:trPr>
          <w:cantSplit/>
          <w:trHeight w:val="20"/>
          <w:jc w:val="center"/>
        </w:trPr>
        <w:tc>
          <w:tcPr>
            <w:tcW w:w="9635" w:type="dxa"/>
            <w:gridSpan w:val="7"/>
            <w:shd w:val="clear" w:color="auto" w:fill="12438C"/>
          </w:tcPr>
          <w:p w14:paraId="21F50441" w14:textId="77777777" w:rsidR="00B724B3" w:rsidRPr="0032482C" w:rsidRDefault="00B724B3" w:rsidP="00B724B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t>Werkproces 2.1.2 Past regels en/of reglementen toe</w:t>
            </w:r>
          </w:p>
        </w:tc>
      </w:tr>
      <w:tr w:rsidR="00B724B3" w:rsidRPr="0032482C" w14:paraId="18CDC5D3" w14:textId="77777777" w:rsidTr="000648A8">
        <w:trPr>
          <w:cantSplit/>
          <w:trHeight w:val="258"/>
          <w:jc w:val="center"/>
        </w:trPr>
        <w:tc>
          <w:tcPr>
            <w:tcW w:w="9635" w:type="dxa"/>
            <w:gridSpan w:val="7"/>
            <w:vMerge w:val="restart"/>
            <w:shd w:val="clear" w:color="auto" w:fill="auto"/>
          </w:tcPr>
          <w:p w14:paraId="550B9E95" w14:textId="77777777" w:rsidR="00B724B3" w:rsidRPr="0032482C" w:rsidRDefault="00B724B3" w:rsidP="002D6954">
            <w:pPr>
              <w:rPr>
                <w:rFonts w:ascii="Aptos" w:hAnsi="Aptos"/>
                <w:sz w:val="18"/>
                <w:szCs w:val="18"/>
              </w:rPr>
            </w:pPr>
            <w:r w:rsidRPr="0032482C">
              <w:rPr>
                <w:rFonts w:ascii="Aptos" w:hAnsi="Aptos"/>
                <w:sz w:val="18"/>
                <w:szCs w:val="18"/>
              </w:rPr>
              <w:t>Het resultaat van dit werkproces is:</w:t>
            </w:r>
          </w:p>
          <w:p w14:paraId="39CF8AE7" w14:textId="6EDBE10F" w:rsidR="00B724B3" w:rsidRPr="0032482C" w:rsidRDefault="00B724B3" w:rsidP="001D16E2">
            <w:pPr>
              <w:pStyle w:val="Lijstalinea"/>
              <w:numPr>
                <w:ilvl w:val="0"/>
                <w:numId w:val="17"/>
              </w:numPr>
              <w:rPr>
                <w:rFonts w:ascii="Aptos" w:hAnsi="Aptos"/>
                <w:color w:val="auto"/>
                <w:sz w:val="18"/>
                <w:szCs w:val="18"/>
              </w:rPr>
            </w:pPr>
            <w:r w:rsidRPr="0032482C">
              <w:rPr>
                <w:rFonts w:ascii="Aptos" w:hAnsi="Aptos"/>
                <w:color w:val="auto"/>
                <w:sz w:val="18"/>
                <w:szCs w:val="18"/>
              </w:rPr>
              <w:t>De wedstrijd verloopt volgens de regels en/of reglementen.</w:t>
            </w:r>
          </w:p>
          <w:p w14:paraId="5AFCFBA8" w14:textId="77777777" w:rsidR="002D6954" w:rsidRPr="0032482C" w:rsidRDefault="002D6954" w:rsidP="002D6954">
            <w:pPr>
              <w:pStyle w:val="Lijstalinea"/>
              <w:rPr>
                <w:rFonts w:ascii="Aptos" w:hAnsi="Aptos"/>
                <w:color w:val="auto"/>
                <w:sz w:val="18"/>
                <w:szCs w:val="18"/>
              </w:rPr>
            </w:pPr>
          </w:p>
          <w:p w14:paraId="6A109269" w14:textId="27C778FF" w:rsidR="00B724B3" w:rsidRPr="0032482C" w:rsidRDefault="00B724B3" w:rsidP="002D6954">
            <w:pPr>
              <w:rPr>
                <w:rFonts w:ascii="Aptos" w:hAnsi="Aptos"/>
                <w:color w:val="EE2A25"/>
              </w:rPr>
            </w:pPr>
            <w:r w:rsidRPr="0032482C">
              <w:rPr>
                <w:rFonts w:ascii="Aptos" w:hAnsi="Aptos"/>
                <w:color w:val="auto"/>
                <w:sz w:val="18"/>
                <w:szCs w:val="18"/>
              </w:rPr>
              <w:t>De kandidaat heeft laten zien dat hij dit werkproces beheerst: ja/nee.</w:t>
            </w:r>
          </w:p>
        </w:tc>
      </w:tr>
      <w:tr w:rsidR="00B724B3" w:rsidRPr="0032482C" w14:paraId="704F1884" w14:textId="77777777" w:rsidTr="000648A8">
        <w:trPr>
          <w:cantSplit/>
          <w:trHeight w:val="300"/>
          <w:jc w:val="center"/>
        </w:trPr>
        <w:tc>
          <w:tcPr>
            <w:tcW w:w="9635" w:type="dxa"/>
            <w:gridSpan w:val="7"/>
            <w:vMerge/>
            <w:shd w:val="clear" w:color="auto" w:fill="auto"/>
          </w:tcPr>
          <w:p w14:paraId="292AF6E9" w14:textId="77777777" w:rsidR="00B724B3" w:rsidRPr="0032482C" w:rsidRDefault="00B724B3" w:rsidP="00B724B3">
            <w:pPr>
              <w:suppressAutoHyphens/>
              <w:spacing w:before="40" w:after="40"/>
              <w:ind w:left="57" w:right="57"/>
              <w:rPr>
                <w:rFonts w:ascii="Aptos" w:hAnsi="Aptos"/>
                <w:sz w:val="18"/>
                <w:szCs w:val="18"/>
              </w:rPr>
            </w:pPr>
          </w:p>
        </w:tc>
      </w:tr>
      <w:tr w:rsidR="00B724B3" w:rsidRPr="0032482C" w14:paraId="4C5B28D9" w14:textId="77777777" w:rsidTr="000648A8">
        <w:trPr>
          <w:cantSplit/>
          <w:trHeight w:val="300"/>
          <w:jc w:val="center"/>
        </w:trPr>
        <w:tc>
          <w:tcPr>
            <w:tcW w:w="9635" w:type="dxa"/>
            <w:gridSpan w:val="7"/>
            <w:vMerge/>
            <w:shd w:val="clear" w:color="auto" w:fill="auto"/>
          </w:tcPr>
          <w:p w14:paraId="256C71EC" w14:textId="77777777" w:rsidR="00B724B3" w:rsidRPr="0032482C" w:rsidRDefault="00B724B3" w:rsidP="00B724B3">
            <w:pPr>
              <w:suppressAutoHyphens/>
              <w:spacing w:before="40" w:after="40"/>
              <w:ind w:left="57" w:right="57"/>
              <w:rPr>
                <w:rFonts w:ascii="Aptos" w:hAnsi="Aptos"/>
                <w:sz w:val="18"/>
                <w:szCs w:val="18"/>
              </w:rPr>
            </w:pPr>
          </w:p>
        </w:tc>
      </w:tr>
      <w:tr w:rsidR="00811D86" w:rsidRPr="0032482C" w14:paraId="655C3B62" w14:textId="77777777" w:rsidTr="009C4E1C">
        <w:trPr>
          <w:cantSplit/>
          <w:trHeight w:val="20"/>
          <w:jc w:val="center"/>
        </w:trPr>
        <w:tc>
          <w:tcPr>
            <w:tcW w:w="4957" w:type="dxa"/>
            <w:gridSpan w:val="3"/>
            <w:shd w:val="clear" w:color="auto" w:fill="auto"/>
          </w:tcPr>
          <w:p w14:paraId="2ADA1F98" w14:textId="3590F809" w:rsidR="00811D86" w:rsidRPr="0032482C" w:rsidRDefault="00811D86" w:rsidP="00811D86">
            <w:pPr>
              <w:suppressAutoHyphens/>
              <w:spacing w:before="12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34" w:type="dxa"/>
            <w:gridSpan w:val="2"/>
            <w:shd w:val="clear" w:color="auto" w:fill="auto"/>
          </w:tcPr>
          <w:p w14:paraId="0CFAC617" w14:textId="4D012D13" w:rsidR="00811D86" w:rsidRPr="0032482C" w:rsidRDefault="00811D86" w:rsidP="00B724B3">
            <w:pPr>
              <w:suppressAutoHyphens/>
              <w:spacing w:before="120" w:after="40"/>
              <w:ind w:left="57" w:right="57"/>
              <w:jc w:val="center"/>
              <w:rPr>
                <w:rFonts w:ascii="Aptos" w:hAnsi="Aptos"/>
                <w:b/>
                <w:bCs/>
                <w:color w:val="auto"/>
                <w:sz w:val="18"/>
                <w:szCs w:val="18"/>
              </w:rPr>
            </w:pPr>
            <w:r w:rsidRPr="0032482C">
              <w:rPr>
                <w:rFonts w:ascii="Aptos" w:hAnsi="Aptos"/>
                <w:b/>
                <w:bCs/>
                <w:color w:val="auto"/>
                <w:sz w:val="18"/>
                <w:szCs w:val="18"/>
              </w:rPr>
              <w:t>Praktijk</w:t>
            </w:r>
          </w:p>
        </w:tc>
        <w:tc>
          <w:tcPr>
            <w:tcW w:w="992" w:type="dxa"/>
            <w:shd w:val="clear" w:color="auto" w:fill="auto"/>
          </w:tcPr>
          <w:p w14:paraId="6BCA2650" w14:textId="287B3D20" w:rsidR="00811D86" w:rsidRPr="0032482C" w:rsidRDefault="00811D86" w:rsidP="00B724B3">
            <w:pPr>
              <w:suppressAutoHyphens/>
              <w:spacing w:before="40" w:after="40"/>
              <w:ind w:left="57" w:right="57"/>
              <w:jc w:val="center"/>
              <w:rPr>
                <w:rFonts w:ascii="Aptos" w:hAnsi="Aptos"/>
                <w:b/>
                <w:bCs/>
                <w:color w:val="auto"/>
                <w:sz w:val="18"/>
                <w:szCs w:val="18"/>
              </w:rPr>
            </w:pPr>
            <w:r w:rsidRPr="0032482C">
              <w:rPr>
                <w:rFonts w:ascii="Aptos" w:hAnsi="Aptos"/>
                <w:b/>
                <w:bCs/>
                <w:color w:val="auto"/>
                <w:sz w:val="18"/>
                <w:szCs w:val="18"/>
              </w:rPr>
              <w:t>Interview</w:t>
            </w:r>
          </w:p>
        </w:tc>
        <w:tc>
          <w:tcPr>
            <w:tcW w:w="2552" w:type="dxa"/>
            <w:shd w:val="clear" w:color="auto" w:fill="auto"/>
          </w:tcPr>
          <w:p w14:paraId="0B8E18DB" w14:textId="3C7B6B52" w:rsidR="00811D86" w:rsidRPr="0032482C" w:rsidRDefault="00811D86" w:rsidP="00B724B3">
            <w:pPr>
              <w:suppressAutoHyphens/>
              <w:spacing w:before="40" w:after="40"/>
              <w:ind w:left="57" w:right="57"/>
              <w:jc w:val="center"/>
              <w:rPr>
                <w:rFonts w:ascii="Aptos" w:hAnsi="Aptos"/>
                <w:b/>
                <w:bCs/>
                <w:color w:val="auto"/>
                <w:sz w:val="18"/>
                <w:szCs w:val="18"/>
              </w:rPr>
            </w:pPr>
            <w:r w:rsidRPr="0032482C">
              <w:rPr>
                <w:rFonts w:ascii="Aptos" w:hAnsi="Aptos"/>
                <w:b/>
                <w:bCs/>
                <w:color w:val="auto"/>
                <w:sz w:val="18"/>
                <w:szCs w:val="18"/>
              </w:rPr>
              <w:t>Toelichting</w:t>
            </w:r>
          </w:p>
        </w:tc>
      </w:tr>
      <w:tr w:rsidR="00B724B3" w:rsidRPr="0032482C" w14:paraId="28D57174" w14:textId="77777777" w:rsidTr="000648A8">
        <w:trPr>
          <w:cantSplit/>
          <w:trHeight w:val="20"/>
          <w:jc w:val="center"/>
        </w:trPr>
        <w:tc>
          <w:tcPr>
            <w:tcW w:w="421" w:type="dxa"/>
            <w:shd w:val="clear" w:color="auto" w:fill="auto"/>
          </w:tcPr>
          <w:p w14:paraId="603AFCEC"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8</w:t>
            </w:r>
          </w:p>
        </w:tc>
        <w:tc>
          <w:tcPr>
            <w:tcW w:w="4536" w:type="dxa"/>
            <w:gridSpan w:val="2"/>
            <w:shd w:val="clear" w:color="auto" w:fill="auto"/>
          </w:tcPr>
          <w:p w14:paraId="641BC1AA" w14:textId="62C7277B"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Start de wedstrijd volgens regels en/of reglementen</w:t>
            </w:r>
            <w:r w:rsidR="001667F6" w:rsidRPr="0032482C">
              <w:rPr>
                <w:rFonts w:ascii="Aptos" w:hAnsi="Aptos"/>
                <w:b/>
                <w:bCs/>
                <w:color w:val="auto"/>
                <w:sz w:val="18"/>
                <w:szCs w:val="18"/>
              </w:rPr>
              <w:t>.</w:t>
            </w:r>
          </w:p>
          <w:p w14:paraId="46657F73" w14:textId="3F44A9E2"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 xml:space="preserve">De handbalscheidsrechter start de wedstrijd volgens de regels. </w:t>
            </w:r>
          </w:p>
        </w:tc>
        <w:tc>
          <w:tcPr>
            <w:tcW w:w="1134" w:type="dxa"/>
            <w:gridSpan w:val="2"/>
            <w:shd w:val="clear" w:color="auto" w:fill="auto"/>
          </w:tcPr>
          <w:p w14:paraId="3ED7292E"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039B3766"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F53B1B6" w14:textId="7465E1FA"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15AA562" w14:textId="77777777" w:rsidTr="000648A8">
        <w:trPr>
          <w:cantSplit/>
          <w:trHeight w:val="20"/>
          <w:jc w:val="center"/>
        </w:trPr>
        <w:tc>
          <w:tcPr>
            <w:tcW w:w="421" w:type="dxa"/>
            <w:shd w:val="clear" w:color="auto" w:fill="auto"/>
          </w:tcPr>
          <w:p w14:paraId="1F6E3CEB"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9</w:t>
            </w:r>
          </w:p>
        </w:tc>
        <w:tc>
          <w:tcPr>
            <w:tcW w:w="4536" w:type="dxa"/>
            <w:gridSpan w:val="2"/>
            <w:shd w:val="clear" w:color="auto" w:fill="auto"/>
          </w:tcPr>
          <w:p w14:paraId="2C1CCEB5" w14:textId="0D427F3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Onderbreekt de wedstrijd bij overtredingen / onregelmatigheden</w:t>
            </w:r>
            <w:r w:rsidR="001667F6" w:rsidRPr="0032482C">
              <w:rPr>
                <w:rFonts w:ascii="Aptos" w:hAnsi="Aptos"/>
                <w:b/>
                <w:bCs/>
                <w:color w:val="auto"/>
                <w:sz w:val="18"/>
                <w:szCs w:val="18"/>
              </w:rPr>
              <w:t>.</w:t>
            </w:r>
          </w:p>
          <w:p w14:paraId="6F49908C" w14:textId="118ECB6B"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laat de wedstrijd doorgaan waar mogelijk en grijpt in volgens de spelregels, indien nodig.</w:t>
            </w:r>
          </w:p>
        </w:tc>
        <w:tc>
          <w:tcPr>
            <w:tcW w:w="1134" w:type="dxa"/>
            <w:gridSpan w:val="2"/>
            <w:shd w:val="clear" w:color="auto" w:fill="auto"/>
          </w:tcPr>
          <w:p w14:paraId="743B4FDB"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7258BD4E"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2736E49" w14:textId="4FC276EA"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498599F" w14:textId="77777777" w:rsidTr="000648A8">
        <w:trPr>
          <w:cantSplit/>
          <w:trHeight w:val="20"/>
          <w:jc w:val="center"/>
        </w:trPr>
        <w:tc>
          <w:tcPr>
            <w:tcW w:w="421" w:type="dxa"/>
            <w:shd w:val="clear" w:color="auto" w:fill="auto"/>
          </w:tcPr>
          <w:p w14:paraId="4D8789A7"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10</w:t>
            </w:r>
          </w:p>
        </w:tc>
        <w:tc>
          <w:tcPr>
            <w:tcW w:w="4536" w:type="dxa"/>
            <w:gridSpan w:val="2"/>
            <w:shd w:val="clear" w:color="auto" w:fill="auto"/>
          </w:tcPr>
          <w:p w14:paraId="3F2F7DC8" w14:textId="4B17192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Past de regels en/of reglementen toe</w:t>
            </w:r>
            <w:r w:rsidR="001667F6" w:rsidRPr="0032482C">
              <w:rPr>
                <w:rFonts w:ascii="Aptos" w:hAnsi="Aptos"/>
                <w:b/>
                <w:bCs/>
                <w:color w:val="auto"/>
                <w:sz w:val="18"/>
                <w:szCs w:val="18"/>
              </w:rPr>
              <w:t>.</w:t>
            </w:r>
          </w:p>
          <w:p w14:paraId="3BBE1467" w14:textId="052F4C76"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maakt minimaal 70% van de beslissingen juist en conform de (spel)regels en reglementen van het NHV.</w:t>
            </w:r>
          </w:p>
        </w:tc>
        <w:tc>
          <w:tcPr>
            <w:tcW w:w="1134" w:type="dxa"/>
            <w:gridSpan w:val="2"/>
            <w:shd w:val="clear" w:color="auto" w:fill="auto"/>
          </w:tcPr>
          <w:p w14:paraId="062180F9"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2BD9A750"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4E5D83DB" w14:textId="33E9CFE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16C31417" w14:textId="77777777" w:rsidTr="000648A8">
        <w:trPr>
          <w:cantSplit/>
          <w:trHeight w:val="20"/>
          <w:jc w:val="center"/>
        </w:trPr>
        <w:tc>
          <w:tcPr>
            <w:tcW w:w="421" w:type="dxa"/>
            <w:shd w:val="clear" w:color="auto" w:fill="auto"/>
          </w:tcPr>
          <w:p w14:paraId="13B32CA3"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11</w:t>
            </w:r>
          </w:p>
        </w:tc>
        <w:tc>
          <w:tcPr>
            <w:tcW w:w="4536" w:type="dxa"/>
            <w:gridSpan w:val="2"/>
            <w:shd w:val="clear" w:color="auto" w:fill="auto"/>
          </w:tcPr>
          <w:p w14:paraId="5882FBFB" w14:textId="502DB60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Verduidelijkt beslissing met signalen</w:t>
            </w:r>
            <w:r w:rsidR="001667F6" w:rsidRPr="0032482C">
              <w:rPr>
                <w:rFonts w:ascii="Aptos" w:hAnsi="Aptos"/>
                <w:b/>
                <w:bCs/>
                <w:color w:val="auto"/>
                <w:sz w:val="18"/>
                <w:szCs w:val="18"/>
              </w:rPr>
              <w:t>.</w:t>
            </w:r>
          </w:p>
          <w:p w14:paraId="11815674" w14:textId="39F2F885"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maakt zijn beslissingen duidelijk met de juiste gebaren en signalen. Hij geeft duidelijk aan wat de spelrichting is.</w:t>
            </w:r>
          </w:p>
        </w:tc>
        <w:tc>
          <w:tcPr>
            <w:tcW w:w="1134" w:type="dxa"/>
            <w:gridSpan w:val="2"/>
            <w:shd w:val="clear" w:color="auto" w:fill="auto"/>
          </w:tcPr>
          <w:p w14:paraId="29DE5A5D"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03C4DEC8"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23D5A6E" w14:textId="280FDE03"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1E017499" w14:textId="77777777" w:rsidTr="000648A8">
        <w:trPr>
          <w:cantSplit/>
          <w:trHeight w:val="20"/>
          <w:jc w:val="center"/>
        </w:trPr>
        <w:tc>
          <w:tcPr>
            <w:tcW w:w="421" w:type="dxa"/>
            <w:shd w:val="clear" w:color="auto" w:fill="auto"/>
          </w:tcPr>
          <w:p w14:paraId="54E67FEF"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12</w:t>
            </w:r>
          </w:p>
        </w:tc>
        <w:tc>
          <w:tcPr>
            <w:tcW w:w="4536" w:type="dxa"/>
            <w:gridSpan w:val="2"/>
            <w:shd w:val="clear" w:color="auto" w:fill="auto"/>
          </w:tcPr>
          <w:p w14:paraId="35C0FD9C" w14:textId="04AD0CDA"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Straft bij en/of maakt melding van overtredingen / onregelmatigheden</w:t>
            </w:r>
            <w:r w:rsidR="001667F6" w:rsidRPr="0032482C">
              <w:rPr>
                <w:rFonts w:ascii="Aptos" w:hAnsi="Aptos"/>
                <w:b/>
                <w:bCs/>
                <w:color w:val="auto"/>
                <w:sz w:val="18"/>
                <w:szCs w:val="18"/>
              </w:rPr>
              <w:t>.</w:t>
            </w:r>
          </w:p>
          <w:p w14:paraId="4CEEEBDB" w14:textId="33CED0CE"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fluit helder/luid bij overtredingen/fouten of andere situaties die om een beslissing vragen. Hij toont met de juiste spelhervattingen aan de correcte strafuitvoer bij de desbetreffende overtreding of fout te weten.</w:t>
            </w:r>
          </w:p>
        </w:tc>
        <w:tc>
          <w:tcPr>
            <w:tcW w:w="1134" w:type="dxa"/>
            <w:gridSpan w:val="2"/>
            <w:shd w:val="clear" w:color="auto" w:fill="auto"/>
          </w:tcPr>
          <w:p w14:paraId="04DB2095"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2655B22D"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657D9672" w14:textId="2E199429"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BFEE683" w14:textId="77777777" w:rsidTr="000648A8">
        <w:trPr>
          <w:cantSplit/>
          <w:trHeight w:val="20"/>
          <w:jc w:val="center"/>
        </w:trPr>
        <w:tc>
          <w:tcPr>
            <w:tcW w:w="421" w:type="dxa"/>
            <w:shd w:val="clear" w:color="auto" w:fill="auto"/>
          </w:tcPr>
          <w:p w14:paraId="38E2DB9D"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13</w:t>
            </w:r>
          </w:p>
        </w:tc>
        <w:tc>
          <w:tcPr>
            <w:tcW w:w="4536" w:type="dxa"/>
            <w:gridSpan w:val="2"/>
            <w:shd w:val="clear" w:color="auto" w:fill="auto"/>
          </w:tcPr>
          <w:p w14:paraId="01075910" w14:textId="7DD2C6A8"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Kent scores toe en noteert gegevens</w:t>
            </w:r>
            <w:r w:rsidR="001667F6" w:rsidRPr="0032482C">
              <w:rPr>
                <w:rFonts w:ascii="Aptos" w:hAnsi="Aptos"/>
                <w:b/>
                <w:bCs/>
                <w:color w:val="auto"/>
                <w:sz w:val="18"/>
                <w:szCs w:val="18"/>
              </w:rPr>
              <w:t>.</w:t>
            </w:r>
          </w:p>
          <w:p w14:paraId="6558D9BD" w14:textId="7B4831F0"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De handbalscheidsrechter houdt de juiste administratie bij en/of laat de tafel-official(s) de scores, straffen en overige beslissingen aantekenen op het wedstrijdformulier. Dit doet hij door middel van het tonen van de juiste signalen en/of gebaren of het verbaal doorgeven van beslissingen.</w:t>
            </w:r>
          </w:p>
        </w:tc>
        <w:tc>
          <w:tcPr>
            <w:tcW w:w="1134" w:type="dxa"/>
            <w:gridSpan w:val="2"/>
            <w:shd w:val="clear" w:color="auto" w:fill="auto"/>
          </w:tcPr>
          <w:p w14:paraId="1CA61A14" w14:textId="77777777" w:rsidR="00B724B3" w:rsidRPr="0032482C" w:rsidRDefault="00B724B3" w:rsidP="00B724B3">
            <w:pPr>
              <w:suppressAutoHyphens/>
              <w:spacing w:before="40" w:after="40"/>
              <w:ind w:left="57" w:right="57"/>
              <w:rPr>
                <w:rFonts w:ascii="Aptos" w:hAnsi="Aptos"/>
                <w:color w:val="auto"/>
                <w:sz w:val="18"/>
                <w:szCs w:val="18"/>
              </w:rPr>
            </w:pPr>
          </w:p>
        </w:tc>
        <w:tc>
          <w:tcPr>
            <w:tcW w:w="992" w:type="dxa"/>
            <w:shd w:val="clear" w:color="auto" w:fill="12438C"/>
          </w:tcPr>
          <w:p w14:paraId="23F28569"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B4332C1" w14:textId="55727B56"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53576068" w14:textId="77777777" w:rsidTr="000648A8">
        <w:trPr>
          <w:cantSplit/>
          <w:trHeight w:val="20"/>
          <w:jc w:val="center"/>
        </w:trPr>
        <w:tc>
          <w:tcPr>
            <w:tcW w:w="9635" w:type="dxa"/>
            <w:gridSpan w:val="7"/>
            <w:shd w:val="clear" w:color="auto" w:fill="12438C"/>
          </w:tcPr>
          <w:p w14:paraId="142B11D2" w14:textId="77777777" w:rsidR="00B724B3" w:rsidRPr="0032482C" w:rsidRDefault="00B724B3" w:rsidP="00B724B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lastRenderedPageBreak/>
              <w:t>Werkproces 2.1.3 Begeleidt wedstrijden</w:t>
            </w:r>
          </w:p>
        </w:tc>
      </w:tr>
      <w:tr w:rsidR="00B724B3" w:rsidRPr="0032482C" w14:paraId="1C5FBAEB" w14:textId="77777777" w:rsidTr="000648A8">
        <w:trPr>
          <w:cantSplit/>
          <w:trHeight w:val="20"/>
          <w:jc w:val="center"/>
        </w:trPr>
        <w:tc>
          <w:tcPr>
            <w:tcW w:w="9635" w:type="dxa"/>
            <w:gridSpan w:val="7"/>
            <w:shd w:val="clear" w:color="auto" w:fill="auto"/>
          </w:tcPr>
          <w:p w14:paraId="5A1A5BAF" w14:textId="77777777" w:rsidR="00B724B3" w:rsidRPr="0032482C" w:rsidRDefault="00B724B3" w:rsidP="002D6954">
            <w:pPr>
              <w:rPr>
                <w:rFonts w:ascii="Aptos" w:hAnsi="Aptos"/>
                <w:sz w:val="18"/>
                <w:szCs w:val="18"/>
              </w:rPr>
            </w:pPr>
            <w:r w:rsidRPr="0032482C">
              <w:rPr>
                <w:rFonts w:ascii="Aptos" w:hAnsi="Aptos"/>
                <w:sz w:val="18"/>
                <w:szCs w:val="18"/>
              </w:rPr>
              <w:t>De resultaten van dit werkproces zijn:</w:t>
            </w:r>
          </w:p>
          <w:p w14:paraId="403C239D" w14:textId="77777777" w:rsidR="00B724B3" w:rsidRPr="0032482C" w:rsidRDefault="00B724B3" w:rsidP="001D16E2">
            <w:pPr>
              <w:pStyle w:val="Lijstalinea"/>
              <w:numPr>
                <w:ilvl w:val="0"/>
                <w:numId w:val="17"/>
              </w:numPr>
              <w:rPr>
                <w:rFonts w:ascii="Aptos" w:hAnsi="Aptos"/>
                <w:color w:val="auto"/>
                <w:sz w:val="18"/>
                <w:szCs w:val="18"/>
              </w:rPr>
            </w:pPr>
            <w:r w:rsidRPr="0032482C">
              <w:rPr>
                <w:rFonts w:ascii="Aptos" w:hAnsi="Aptos"/>
                <w:sz w:val="18"/>
                <w:szCs w:val="18"/>
              </w:rPr>
              <w:t xml:space="preserve">De </w:t>
            </w:r>
            <w:r w:rsidRPr="0032482C">
              <w:rPr>
                <w:rFonts w:ascii="Aptos" w:hAnsi="Aptos"/>
                <w:color w:val="auto"/>
                <w:sz w:val="18"/>
                <w:szCs w:val="18"/>
              </w:rPr>
              <w:t>wedstrijdbegeleiding is gericht op een veilig en sportief verloop.</w:t>
            </w:r>
          </w:p>
          <w:p w14:paraId="5E2F0C1C" w14:textId="48C6D771" w:rsidR="00B724B3" w:rsidRPr="0032482C" w:rsidRDefault="00B724B3" w:rsidP="001D16E2">
            <w:pPr>
              <w:pStyle w:val="Lijstalinea"/>
              <w:numPr>
                <w:ilvl w:val="0"/>
                <w:numId w:val="17"/>
              </w:numPr>
              <w:rPr>
                <w:rFonts w:ascii="Aptos" w:hAnsi="Aptos"/>
                <w:color w:val="auto"/>
                <w:sz w:val="18"/>
                <w:szCs w:val="18"/>
              </w:rPr>
            </w:pPr>
            <w:r w:rsidRPr="0032482C">
              <w:rPr>
                <w:rFonts w:ascii="Aptos" w:hAnsi="Aptos"/>
                <w:color w:val="auto"/>
                <w:sz w:val="18"/>
                <w:szCs w:val="18"/>
              </w:rPr>
              <w:t>De handballers beleven een sportieve en veilige wedstrijd.</w:t>
            </w:r>
          </w:p>
          <w:p w14:paraId="5244CD77" w14:textId="77777777" w:rsidR="002D6954" w:rsidRPr="0032482C" w:rsidRDefault="002D6954" w:rsidP="002D6954">
            <w:pPr>
              <w:pStyle w:val="Lijstalinea"/>
              <w:rPr>
                <w:rFonts w:ascii="Aptos" w:hAnsi="Aptos"/>
                <w:color w:val="auto"/>
                <w:sz w:val="18"/>
                <w:szCs w:val="18"/>
              </w:rPr>
            </w:pPr>
          </w:p>
          <w:p w14:paraId="4DF0725A" w14:textId="20B35404" w:rsidR="00B724B3" w:rsidRPr="0032482C" w:rsidRDefault="00B724B3" w:rsidP="002D6954">
            <w:pPr>
              <w:rPr>
                <w:rFonts w:ascii="Aptos" w:hAnsi="Aptos"/>
                <w:color w:val="EE2A25"/>
              </w:rPr>
            </w:pPr>
            <w:r w:rsidRPr="0032482C">
              <w:rPr>
                <w:rFonts w:ascii="Aptos" w:hAnsi="Aptos"/>
                <w:color w:val="auto"/>
                <w:sz w:val="18"/>
                <w:szCs w:val="18"/>
              </w:rPr>
              <w:t>De kandidaat heeft laten zien dat hij dit werkproces beheerst: ja/nee.</w:t>
            </w:r>
          </w:p>
        </w:tc>
      </w:tr>
      <w:tr w:rsidR="00B724B3" w:rsidRPr="0032482C" w14:paraId="6F3D340D" w14:textId="77777777" w:rsidTr="000648A8">
        <w:trPr>
          <w:cantSplit/>
          <w:trHeight w:val="20"/>
          <w:jc w:val="center"/>
        </w:trPr>
        <w:tc>
          <w:tcPr>
            <w:tcW w:w="4957" w:type="dxa"/>
            <w:gridSpan w:val="3"/>
            <w:shd w:val="clear" w:color="auto" w:fill="auto"/>
          </w:tcPr>
          <w:p w14:paraId="289999E8" w14:textId="023F9EF6"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21" w:type="dxa"/>
            <w:shd w:val="clear" w:color="auto" w:fill="auto"/>
          </w:tcPr>
          <w:p w14:paraId="27B22795" w14:textId="603F09FB"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gridSpan w:val="2"/>
            <w:shd w:val="clear" w:color="auto" w:fill="auto"/>
          </w:tcPr>
          <w:p w14:paraId="78A551D9" w14:textId="6D6ECBC1"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7941E00C" w14:textId="4E8BA8B1"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Toelichting</w:t>
            </w:r>
          </w:p>
        </w:tc>
      </w:tr>
      <w:tr w:rsidR="00B724B3" w:rsidRPr="0032482C" w14:paraId="61B4DA0A" w14:textId="77777777" w:rsidTr="000648A8">
        <w:trPr>
          <w:cantSplit/>
          <w:trHeight w:val="20"/>
          <w:jc w:val="center"/>
        </w:trPr>
        <w:tc>
          <w:tcPr>
            <w:tcW w:w="421" w:type="dxa"/>
            <w:shd w:val="clear" w:color="auto" w:fill="auto"/>
          </w:tcPr>
          <w:p w14:paraId="1F928325"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14</w:t>
            </w:r>
          </w:p>
        </w:tc>
        <w:tc>
          <w:tcPr>
            <w:tcW w:w="4536" w:type="dxa"/>
            <w:gridSpan w:val="2"/>
            <w:shd w:val="clear" w:color="auto" w:fill="auto"/>
          </w:tcPr>
          <w:p w14:paraId="2645D6B6" w14:textId="1A1C157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Kiest positie die waarneming mogelijk maakt en veilig is</w:t>
            </w:r>
            <w:r w:rsidR="001667F6" w:rsidRPr="0032482C">
              <w:rPr>
                <w:rFonts w:ascii="Aptos" w:hAnsi="Aptos"/>
                <w:b/>
                <w:bCs/>
                <w:color w:val="auto"/>
                <w:sz w:val="18"/>
                <w:szCs w:val="18"/>
              </w:rPr>
              <w:t>.</w:t>
            </w:r>
          </w:p>
          <w:p w14:paraId="52BDD7A4" w14:textId="0DB1C8CC"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laat tijdens de wedstrijd zien dat hij kennis heeft van de positionering en loopwegen. Hij kiest tijdens de wedstrijd de juiste posities en loopwegen waarbij situaties zo goed mogelijk kunnen worden beoordeeld, overzicht wordt gehouden en het spel niet wordt gehinderd.</w:t>
            </w:r>
          </w:p>
        </w:tc>
        <w:tc>
          <w:tcPr>
            <w:tcW w:w="1121" w:type="dxa"/>
            <w:shd w:val="clear" w:color="auto" w:fill="auto"/>
          </w:tcPr>
          <w:p w14:paraId="58068711"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12438C"/>
          </w:tcPr>
          <w:p w14:paraId="0D7884E0"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638E35DA"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2F98241" w14:textId="77777777" w:rsidTr="000648A8">
        <w:trPr>
          <w:cantSplit/>
          <w:trHeight w:val="20"/>
          <w:jc w:val="center"/>
        </w:trPr>
        <w:tc>
          <w:tcPr>
            <w:tcW w:w="421" w:type="dxa"/>
            <w:shd w:val="clear" w:color="auto" w:fill="auto"/>
          </w:tcPr>
          <w:p w14:paraId="721D9669"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15</w:t>
            </w:r>
          </w:p>
        </w:tc>
        <w:tc>
          <w:tcPr>
            <w:tcW w:w="4536" w:type="dxa"/>
            <w:gridSpan w:val="2"/>
            <w:shd w:val="clear" w:color="auto" w:fill="auto"/>
          </w:tcPr>
          <w:p w14:paraId="0FDB59D5" w14:textId="42704894"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Onderbreekt de wedstrijd als de veiligheid in het geding is</w:t>
            </w:r>
            <w:r w:rsidR="001667F6" w:rsidRPr="0032482C">
              <w:rPr>
                <w:rFonts w:ascii="Aptos" w:hAnsi="Aptos"/>
                <w:b/>
                <w:bCs/>
                <w:color w:val="auto"/>
                <w:sz w:val="18"/>
                <w:szCs w:val="18"/>
              </w:rPr>
              <w:t>.</w:t>
            </w:r>
          </w:p>
          <w:p w14:paraId="74201FBF" w14:textId="33BAB037"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onderbreekt de wedstrijd bij een natte speelvloer, een tweede bal in het veld of andere incidenten waarbij de veiligheid van de handballers in het geding is. De handbalscheidsrechter neemt passende maatregelen. </w:t>
            </w:r>
          </w:p>
        </w:tc>
        <w:tc>
          <w:tcPr>
            <w:tcW w:w="1121" w:type="dxa"/>
            <w:shd w:val="clear" w:color="auto" w:fill="auto"/>
          </w:tcPr>
          <w:p w14:paraId="0F6EC7EB"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auto"/>
          </w:tcPr>
          <w:p w14:paraId="27F83AA5"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78EE8F39"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07610951" w14:textId="77777777" w:rsidTr="000648A8">
        <w:trPr>
          <w:cantSplit/>
          <w:trHeight w:val="20"/>
          <w:jc w:val="center"/>
        </w:trPr>
        <w:tc>
          <w:tcPr>
            <w:tcW w:w="421" w:type="dxa"/>
            <w:shd w:val="clear" w:color="auto" w:fill="auto"/>
          </w:tcPr>
          <w:p w14:paraId="60092EAC"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16</w:t>
            </w:r>
          </w:p>
        </w:tc>
        <w:tc>
          <w:tcPr>
            <w:tcW w:w="4536" w:type="dxa"/>
            <w:gridSpan w:val="2"/>
            <w:shd w:val="clear" w:color="auto" w:fill="auto"/>
          </w:tcPr>
          <w:p w14:paraId="1D5217D4" w14:textId="689D2124"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Geeft aanwijzingen in verband met veiligheid</w:t>
            </w:r>
            <w:r w:rsidR="001667F6" w:rsidRPr="0032482C">
              <w:rPr>
                <w:rFonts w:ascii="Aptos" w:hAnsi="Aptos"/>
                <w:b/>
                <w:bCs/>
                <w:color w:val="auto"/>
                <w:sz w:val="18"/>
                <w:szCs w:val="18"/>
              </w:rPr>
              <w:t>.</w:t>
            </w:r>
          </w:p>
          <w:p w14:paraId="5B505E6A" w14:textId="50BC495A"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onderbreekt de wedstrijd bij blessures en/of ongevallen en zorgt dat de verzorging, indien nodig, kan worden toegepast.</w:t>
            </w:r>
          </w:p>
        </w:tc>
        <w:tc>
          <w:tcPr>
            <w:tcW w:w="1121" w:type="dxa"/>
            <w:shd w:val="clear" w:color="auto" w:fill="auto"/>
          </w:tcPr>
          <w:p w14:paraId="3542F1DC"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gridSpan w:val="2"/>
            <w:shd w:val="clear" w:color="auto" w:fill="auto"/>
          </w:tcPr>
          <w:p w14:paraId="6445473B"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50CA991F"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327908B2" w14:textId="77777777" w:rsidTr="000648A8">
        <w:trPr>
          <w:cantSplit/>
          <w:trHeight w:val="20"/>
          <w:jc w:val="center"/>
        </w:trPr>
        <w:tc>
          <w:tcPr>
            <w:tcW w:w="421" w:type="dxa"/>
            <w:shd w:val="clear" w:color="auto" w:fill="auto"/>
          </w:tcPr>
          <w:p w14:paraId="30AF0DBE"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17</w:t>
            </w:r>
          </w:p>
        </w:tc>
        <w:tc>
          <w:tcPr>
            <w:tcW w:w="4536" w:type="dxa"/>
            <w:gridSpan w:val="2"/>
            <w:shd w:val="clear" w:color="auto" w:fill="auto"/>
          </w:tcPr>
          <w:p w14:paraId="1AE1F4B5" w14:textId="6F0D57F0"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Grijpt op het juiste moment in</w:t>
            </w:r>
            <w:r w:rsidR="001667F6" w:rsidRPr="0032482C">
              <w:rPr>
                <w:rFonts w:ascii="Aptos" w:hAnsi="Aptos"/>
                <w:b/>
                <w:bCs/>
                <w:color w:val="auto"/>
                <w:sz w:val="18"/>
                <w:szCs w:val="18"/>
              </w:rPr>
              <w:t>.</w:t>
            </w:r>
          </w:p>
          <w:p w14:paraId="46AEF708" w14:textId="365194BE"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leeft zich in </w:t>
            </w:r>
            <w:proofErr w:type="spellStart"/>
            <w:r w:rsidRPr="0032482C">
              <w:rPr>
                <w:rFonts w:ascii="Aptos" w:hAnsi="Aptos"/>
                <w:color w:val="auto"/>
                <w:sz w:val="18"/>
                <w:szCs w:val="18"/>
              </w:rPr>
              <w:t>in</w:t>
            </w:r>
            <w:proofErr w:type="spellEnd"/>
            <w:r w:rsidRPr="0032482C">
              <w:rPr>
                <w:rFonts w:ascii="Aptos" w:hAnsi="Aptos"/>
                <w:color w:val="auto"/>
                <w:sz w:val="18"/>
                <w:szCs w:val="18"/>
              </w:rPr>
              <w:t xml:space="preserve"> de wedstrijd en past zijn ingrijpen hier op aan. </w:t>
            </w:r>
          </w:p>
        </w:tc>
        <w:tc>
          <w:tcPr>
            <w:tcW w:w="1121" w:type="dxa"/>
            <w:shd w:val="clear" w:color="auto" w:fill="auto"/>
          </w:tcPr>
          <w:p w14:paraId="4147D2E9"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gridSpan w:val="2"/>
            <w:shd w:val="clear" w:color="auto" w:fill="12438C"/>
          </w:tcPr>
          <w:p w14:paraId="7B7308C9"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0725068D"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6D50DF15" w14:textId="77777777" w:rsidTr="000648A8">
        <w:trPr>
          <w:cantSplit/>
          <w:trHeight w:val="20"/>
          <w:jc w:val="center"/>
        </w:trPr>
        <w:tc>
          <w:tcPr>
            <w:tcW w:w="421" w:type="dxa"/>
            <w:shd w:val="clear" w:color="auto" w:fill="auto"/>
          </w:tcPr>
          <w:p w14:paraId="684F545A"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18</w:t>
            </w:r>
          </w:p>
        </w:tc>
        <w:tc>
          <w:tcPr>
            <w:tcW w:w="4536" w:type="dxa"/>
            <w:gridSpan w:val="2"/>
            <w:shd w:val="clear" w:color="auto" w:fill="auto"/>
          </w:tcPr>
          <w:p w14:paraId="64DC6E6A" w14:textId="6DF387AC"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Houdt zich aan de gedragscode</w:t>
            </w:r>
            <w:r w:rsidR="001667F6" w:rsidRPr="0032482C">
              <w:rPr>
                <w:rFonts w:ascii="Aptos" w:hAnsi="Aptos"/>
                <w:b/>
                <w:bCs/>
                <w:color w:val="auto"/>
                <w:sz w:val="18"/>
                <w:szCs w:val="18"/>
              </w:rPr>
              <w:t>.</w:t>
            </w:r>
          </w:p>
          <w:p w14:paraId="4663E9AB" w14:textId="3B916A45"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Weet wat de gedragscode inhoudt en houdt zich hieraan. </w:t>
            </w:r>
          </w:p>
        </w:tc>
        <w:tc>
          <w:tcPr>
            <w:tcW w:w="1121" w:type="dxa"/>
            <w:shd w:val="clear" w:color="auto" w:fill="auto"/>
          </w:tcPr>
          <w:p w14:paraId="02083152"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gridSpan w:val="2"/>
            <w:shd w:val="clear" w:color="auto" w:fill="auto"/>
          </w:tcPr>
          <w:p w14:paraId="0F58D55C"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5DFDD13C"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43677A0E" w14:textId="77777777" w:rsidTr="000648A8">
        <w:trPr>
          <w:cantSplit/>
          <w:trHeight w:val="20"/>
          <w:jc w:val="center"/>
        </w:trPr>
        <w:tc>
          <w:tcPr>
            <w:tcW w:w="421" w:type="dxa"/>
            <w:shd w:val="clear" w:color="auto" w:fill="auto"/>
          </w:tcPr>
          <w:p w14:paraId="528B253C"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19</w:t>
            </w:r>
          </w:p>
        </w:tc>
        <w:tc>
          <w:tcPr>
            <w:tcW w:w="4536" w:type="dxa"/>
            <w:gridSpan w:val="2"/>
            <w:shd w:val="clear" w:color="auto" w:fill="auto"/>
          </w:tcPr>
          <w:p w14:paraId="2AD752A3" w14:textId="32A8CA7F"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Gaat respectvol om met alle betrokkenen</w:t>
            </w:r>
            <w:r w:rsidR="001667F6" w:rsidRPr="0032482C">
              <w:rPr>
                <w:rFonts w:ascii="Aptos" w:hAnsi="Aptos"/>
                <w:b/>
                <w:bCs/>
                <w:color w:val="auto"/>
                <w:sz w:val="18"/>
                <w:szCs w:val="18"/>
              </w:rPr>
              <w:t>.</w:t>
            </w:r>
          </w:p>
          <w:p w14:paraId="3F204B55" w14:textId="2B7D10C5"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gaat voor, tijdens en na de wedstrijd respectvol om met alle betrokkenen. Is netjes in uitleg, geeft correcte antwoorden en is beleefd naar de handballers en trainer-coaches.</w:t>
            </w:r>
          </w:p>
        </w:tc>
        <w:tc>
          <w:tcPr>
            <w:tcW w:w="1121" w:type="dxa"/>
            <w:shd w:val="clear" w:color="auto" w:fill="auto"/>
          </w:tcPr>
          <w:p w14:paraId="54F6E23B"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gridSpan w:val="2"/>
            <w:shd w:val="clear" w:color="auto" w:fill="12438C"/>
          </w:tcPr>
          <w:p w14:paraId="1E51CFEC"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43A24615"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13DB4F34" w14:textId="77777777" w:rsidTr="000648A8">
        <w:trPr>
          <w:cantSplit/>
          <w:trHeight w:val="20"/>
          <w:jc w:val="center"/>
        </w:trPr>
        <w:tc>
          <w:tcPr>
            <w:tcW w:w="421" w:type="dxa"/>
            <w:shd w:val="clear" w:color="auto" w:fill="auto"/>
          </w:tcPr>
          <w:p w14:paraId="73C25089" w14:textId="77777777" w:rsidR="00B724B3" w:rsidRPr="0032482C" w:rsidRDefault="00B724B3" w:rsidP="00B724B3">
            <w:pPr>
              <w:suppressAutoHyphens/>
              <w:spacing w:before="40" w:after="160"/>
              <w:ind w:left="57" w:right="57"/>
              <w:rPr>
                <w:rFonts w:ascii="Aptos" w:hAnsi="Aptos"/>
                <w:color w:val="auto"/>
                <w:sz w:val="18"/>
                <w:szCs w:val="18"/>
              </w:rPr>
            </w:pPr>
            <w:r w:rsidRPr="0032482C">
              <w:rPr>
                <w:rFonts w:ascii="Aptos" w:hAnsi="Aptos"/>
                <w:color w:val="auto"/>
                <w:sz w:val="18"/>
                <w:szCs w:val="18"/>
              </w:rPr>
              <w:t>20</w:t>
            </w:r>
          </w:p>
        </w:tc>
        <w:tc>
          <w:tcPr>
            <w:tcW w:w="4536" w:type="dxa"/>
            <w:gridSpan w:val="2"/>
            <w:shd w:val="clear" w:color="auto" w:fill="auto"/>
          </w:tcPr>
          <w:p w14:paraId="6A4F7C2A" w14:textId="106D2B1A"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Vertoont voorbeeldgedrag</w:t>
            </w:r>
            <w:r w:rsidR="001667F6" w:rsidRPr="0032482C">
              <w:rPr>
                <w:rFonts w:ascii="Aptos" w:hAnsi="Aptos"/>
                <w:b/>
                <w:bCs/>
                <w:color w:val="auto"/>
                <w:sz w:val="18"/>
                <w:szCs w:val="18"/>
              </w:rPr>
              <w:t>.</w:t>
            </w:r>
          </w:p>
          <w:p w14:paraId="009895BA" w14:textId="506E898C"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handelt objectief en heeft een actieve houding. Hij toont gewenst gedrag, blijft rustig en is beleefd.</w:t>
            </w:r>
          </w:p>
        </w:tc>
        <w:tc>
          <w:tcPr>
            <w:tcW w:w="1121" w:type="dxa"/>
            <w:shd w:val="clear" w:color="auto" w:fill="auto"/>
          </w:tcPr>
          <w:p w14:paraId="78B4C115" w14:textId="77777777" w:rsidR="00B724B3" w:rsidRPr="0032482C" w:rsidRDefault="00B724B3" w:rsidP="00B724B3">
            <w:pPr>
              <w:suppressAutoHyphens/>
              <w:spacing w:before="40" w:after="160"/>
              <w:ind w:left="57" w:right="57"/>
              <w:rPr>
                <w:rFonts w:ascii="Aptos" w:hAnsi="Aptos"/>
                <w:color w:val="auto"/>
                <w:sz w:val="18"/>
                <w:szCs w:val="18"/>
              </w:rPr>
            </w:pPr>
          </w:p>
        </w:tc>
        <w:tc>
          <w:tcPr>
            <w:tcW w:w="1005" w:type="dxa"/>
            <w:gridSpan w:val="2"/>
            <w:shd w:val="clear" w:color="auto" w:fill="12438C"/>
          </w:tcPr>
          <w:p w14:paraId="49602B88" w14:textId="77777777" w:rsidR="00B724B3" w:rsidRPr="0032482C" w:rsidRDefault="00B724B3" w:rsidP="00B724B3">
            <w:pPr>
              <w:suppressAutoHyphens/>
              <w:spacing w:before="40" w:after="160"/>
              <w:ind w:left="57" w:right="57"/>
              <w:rPr>
                <w:rFonts w:ascii="Aptos" w:hAnsi="Aptos"/>
                <w:color w:val="auto"/>
                <w:sz w:val="18"/>
                <w:szCs w:val="18"/>
              </w:rPr>
            </w:pPr>
          </w:p>
        </w:tc>
        <w:tc>
          <w:tcPr>
            <w:tcW w:w="2552" w:type="dxa"/>
            <w:shd w:val="clear" w:color="auto" w:fill="auto"/>
          </w:tcPr>
          <w:p w14:paraId="0972CAD0" w14:textId="77777777" w:rsidR="00B724B3" w:rsidRPr="0032482C" w:rsidRDefault="00B724B3" w:rsidP="00B724B3">
            <w:pPr>
              <w:suppressAutoHyphens/>
              <w:spacing w:before="40" w:after="160"/>
              <w:ind w:left="57" w:right="57"/>
              <w:rPr>
                <w:rFonts w:ascii="Aptos" w:hAnsi="Aptos"/>
                <w:color w:val="auto"/>
                <w:sz w:val="18"/>
                <w:szCs w:val="18"/>
              </w:rPr>
            </w:pPr>
          </w:p>
        </w:tc>
      </w:tr>
      <w:tr w:rsidR="00B724B3" w:rsidRPr="0032482C" w14:paraId="6E712D0F" w14:textId="77777777" w:rsidTr="000648A8">
        <w:trPr>
          <w:cantSplit/>
          <w:trHeight w:val="20"/>
          <w:jc w:val="center"/>
        </w:trPr>
        <w:tc>
          <w:tcPr>
            <w:tcW w:w="9635" w:type="dxa"/>
            <w:gridSpan w:val="7"/>
            <w:shd w:val="clear" w:color="auto" w:fill="12438C"/>
          </w:tcPr>
          <w:p w14:paraId="5F7A35DC" w14:textId="77777777" w:rsidR="00B724B3" w:rsidRPr="0032482C" w:rsidRDefault="00B724B3" w:rsidP="00B724B3">
            <w:pPr>
              <w:suppressAutoHyphens/>
              <w:spacing w:before="40" w:after="40"/>
              <w:ind w:left="57" w:right="57"/>
              <w:rPr>
                <w:rFonts w:ascii="Aptos" w:hAnsi="Aptos"/>
                <w:b/>
                <w:bCs/>
                <w:color w:val="FFFFFF"/>
                <w:sz w:val="18"/>
                <w:szCs w:val="18"/>
              </w:rPr>
            </w:pPr>
            <w:r w:rsidRPr="0032482C">
              <w:rPr>
                <w:rFonts w:ascii="Aptos" w:hAnsi="Aptos"/>
                <w:b/>
                <w:bCs/>
                <w:color w:val="FFFFFF"/>
                <w:sz w:val="18"/>
                <w:szCs w:val="18"/>
              </w:rPr>
              <w:t>Werkproces 2.1.4 Communiceert met alle betrokkenen</w:t>
            </w:r>
          </w:p>
        </w:tc>
      </w:tr>
      <w:tr w:rsidR="00B724B3" w:rsidRPr="0032482C" w14:paraId="30DD93F9" w14:textId="77777777" w:rsidTr="000648A8">
        <w:trPr>
          <w:cantSplit/>
          <w:trHeight w:val="20"/>
          <w:jc w:val="center"/>
        </w:trPr>
        <w:tc>
          <w:tcPr>
            <w:tcW w:w="9635" w:type="dxa"/>
            <w:gridSpan w:val="7"/>
            <w:shd w:val="clear" w:color="auto" w:fill="auto"/>
          </w:tcPr>
          <w:p w14:paraId="06DA871F" w14:textId="77777777" w:rsidR="00B724B3" w:rsidRPr="0032482C" w:rsidRDefault="00B724B3" w:rsidP="002D6954">
            <w:pPr>
              <w:rPr>
                <w:rFonts w:ascii="Aptos" w:hAnsi="Aptos"/>
                <w:sz w:val="18"/>
                <w:szCs w:val="18"/>
              </w:rPr>
            </w:pPr>
            <w:r w:rsidRPr="0032482C">
              <w:rPr>
                <w:rFonts w:ascii="Aptos" w:hAnsi="Aptos"/>
                <w:sz w:val="18"/>
                <w:szCs w:val="18"/>
              </w:rPr>
              <w:t>De resultaten van dit werkproces zijn:</w:t>
            </w:r>
          </w:p>
          <w:p w14:paraId="087E6EAE" w14:textId="77777777" w:rsidR="00B724B3" w:rsidRPr="0032482C" w:rsidRDefault="00B724B3" w:rsidP="001D16E2">
            <w:pPr>
              <w:pStyle w:val="Lijstalinea"/>
              <w:numPr>
                <w:ilvl w:val="0"/>
                <w:numId w:val="16"/>
              </w:numPr>
              <w:rPr>
                <w:rFonts w:ascii="Aptos" w:hAnsi="Aptos"/>
                <w:sz w:val="18"/>
                <w:szCs w:val="18"/>
              </w:rPr>
            </w:pPr>
            <w:r w:rsidRPr="0032482C">
              <w:rPr>
                <w:rFonts w:ascii="Aptos" w:hAnsi="Aptos"/>
                <w:sz w:val="18"/>
                <w:szCs w:val="18"/>
              </w:rPr>
              <w:t>De communicatie is afgestemd met alle betrokkenen.</w:t>
            </w:r>
          </w:p>
          <w:p w14:paraId="7568C873" w14:textId="77777777" w:rsidR="00B724B3" w:rsidRPr="0032482C" w:rsidRDefault="00B724B3" w:rsidP="001D16E2">
            <w:pPr>
              <w:pStyle w:val="Lijstalinea"/>
              <w:numPr>
                <w:ilvl w:val="0"/>
                <w:numId w:val="16"/>
              </w:numPr>
              <w:rPr>
                <w:rFonts w:ascii="Aptos" w:hAnsi="Aptos"/>
                <w:sz w:val="18"/>
                <w:szCs w:val="18"/>
              </w:rPr>
            </w:pPr>
            <w:r w:rsidRPr="0032482C">
              <w:rPr>
                <w:rFonts w:ascii="Aptos" w:hAnsi="Aptos"/>
                <w:sz w:val="18"/>
                <w:szCs w:val="18"/>
              </w:rPr>
              <w:t>Het handelen is afgestemd op de doelgroep.</w:t>
            </w:r>
          </w:p>
          <w:p w14:paraId="34FAB9B2" w14:textId="77777777" w:rsidR="002D6954" w:rsidRPr="0032482C" w:rsidRDefault="002D6954" w:rsidP="002D6954">
            <w:pPr>
              <w:pStyle w:val="Lijstalinea"/>
              <w:rPr>
                <w:rFonts w:ascii="Aptos" w:hAnsi="Aptos"/>
                <w:sz w:val="18"/>
                <w:szCs w:val="18"/>
              </w:rPr>
            </w:pPr>
          </w:p>
          <w:p w14:paraId="4FDEC94E" w14:textId="25F6FC9F" w:rsidR="00B724B3" w:rsidRPr="0032482C" w:rsidRDefault="00B724B3" w:rsidP="002D6954">
            <w:pPr>
              <w:rPr>
                <w:rFonts w:ascii="Aptos" w:hAnsi="Aptos"/>
              </w:rPr>
            </w:pPr>
            <w:r w:rsidRPr="0032482C">
              <w:rPr>
                <w:rFonts w:ascii="Aptos" w:hAnsi="Aptos"/>
                <w:sz w:val="18"/>
                <w:szCs w:val="18"/>
              </w:rPr>
              <w:t>De kandidaat heeft laten zien dat hij dit werkproces beheerst: ja/nee.</w:t>
            </w:r>
          </w:p>
        </w:tc>
      </w:tr>
      <w:tr w:rsidR="00B724B3" w:rsidRPr="0032482C" w14:paraId="18CF11A7" w14:textId="77777777" w:rsidTr="000648A8">
        <w:trPr>
          <w:cantSplit/>
          <w:trHeight w:val="20"/>
          <w:jc w:val="center"/>
        </w:trPr>
        <w:tc>
          <w:tcPr>
            <w:tcW w:w="4957" w:type="dxa"/>
            <w:gridSpan w:val="3"/>
            <w:shd w:val="clear" w:color="auto" w:fill="auto"/>
          </w:tcPr>
          <w:p w14:paraId="3D31BED5" w14:textId="5DC1FD36"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21" w:type="dxa"/>
            <w:shd w:val="clear" w:color="auto" w:fill="auto"/>
          </w:tcPr>
          <w:p w14:paraId="3872C48D" w14:textId="2F4F4D94"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gridSpan w:val="2"/>
            <w:shd w:val="clear" w:color="auto" w:fill="auto"/>
          </w:tcPr>
          <w:p w14:paraId="25EB2087" w14:textId="105FF2D2"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484BA393" w14:textId="4BF323C7"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Toelichting</w:t>
            </w:r>
          </w:p>
        </w:tc>
      </w:tr>
      <w:tr w:rsidR="00B724B3" w:rsidRPr="0032482C" w14:paraId="795B9D86" w14:textId="77777777" w:rsidTr="000648A8">
        <w:trPr>
          <w:cantSplit/>
          <w:trHeight w:val="20"/>
          <w:jc w:val="center"/>
        </w:trPr>
        <w:tc>
          <w:tcPr>
            <w:tcW w:w="421" w:type="dxa"/>
            <w:shd w:val="clear" w:color="auto" w:fill="auto"/>
          </w:tcPr>
          <w:p w14:paraId="3F827ABE"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21</w:t>
            </w:r>
          </w:p>
        </w:tc>
        <w:tc>
          <w:tcPr>
            <w:tcW w:w="4536" w:type="dxa"/>
            <w:gridSpan w:val="2"/>
            <w:shd w:val="clear" w:color="auto" w:fill="auto"/>
          </w:tcPr>
          <w:p w14:paraId="7FD3D19D" w14:textId="471B4A6E"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Communiceert op voorgeschreven wijze (signalen, hulpmiddelen)</w:t>
            </w:r>
            <w:r w:rsidR="001667F6" w:rsidRPr="0032482C">
              <w:rPr>
                <w:rFonts w:ascii="Aptos" w:hAnsi="Aptos"/>
                <w:b/>
                <w:bCs/>
                <w:color w:val="auto"/>
                <w:sz w:val="18"/>
                <w:szCs w:val="18"/>
              </w:rPr>
              <w:t>.</w:t>
            </w:r>
          </w:p>
          <w:p w14:paraId="0BABA936" w14:textId="7C1D7EF3"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gebruikt de fluit hoorbaar voor alle spelers en trainer-coaches. Geeft door middel van lichaamshouding en signalen een betrokken en overtuigende houding aan.</w:t>
            </w:r>
          </w:p>
        </w:tc>
        <w:tc>
          <w:tcPr>
            <w:tcW w:w="1121" w:type="dxa"/>
            <w:shd w:val="clear" w:color="auto" w:fill="auto"/>
          </w:tcPr>
          <w:p w14:paraId="53873C75"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12438C"/>
          </w:tcPr>
          <w:p w14:paraId="0627250E"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6C547AE"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2FEEAE9F" w14:textId="77777777" w:rsidTr="000648A8">
        <w:trPr>
          <w:cantSplit/>
          <w:trHeight w:val="20"/>
          <w:jc w:val="center"/>
        </w:trPr>
        <w:tc>
          <w:tcPr>
            <w:tcW w:w="421" w:type="dxa"/>
            <w:shd w:val="clear" w:color="auto" w:fill="auto"/>
          </w:tcPr>
          <w:p w14:paraId="4AB70A2D"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lastRenderedPageBreak/>
              <w:t>22</w:t>
            </w:r>
          </w:p>
        </w:tc>
        <w:tc>
          <w:tcPr>
            <w:tcW w:w="4536" w:type="dxa"/>
            <w:gridSpan w:val="2"/>
            <w:shd w:val="clear" w:color="auto" w:fill="auto"/>
          </w:tcPr>
          <w:p w14:paraId="0DF1F583" w14:textId="7D032A76"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Legt desgewenst op geschikt moment de beoordeling en/of beslissing uit</w:t>
            </w:r>
            <w:r w:rsidR="001667F6" w:rsidRPr="0032482C">
              <w:rPr>
                <w:rFonts w:ascii="Aptos" w:hAnsi="Aptos"/>
                <w:b/>
                <w:bCs/>
                <w:color w:val="auto"/>
                <w:sz w:val="18"/>
                <w:szCs w:val="18"/>
              </w:rPr>
              <w:t>.</w:t>
            </w:r>
          </w:p>
          <w:p w14:paraId="6B0E3AC9" w14:textId="758F26BB"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geeft, wanneer de situatie om extra uitleg vraagt, een korte toelichting op zijn gemaakte beslissing. De spelonderbreking dient kort te duren. </w:t>
            </w:r>
          </w:p>
        </w:tc>
        <w:tc>
          <w:tcPr>
            <w:tcW w:w="1121" w:type="dxa"/>
            <w:shd w:val="clear" w:color="auto" w:fill="auto"/>
          </w:tcPr>
          <w:p w14:paraId="1BF21414"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auto"/>
          </w:tcPr>
          <w:p w14:paraId="30F8FBD6"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AE21FE6"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4CB54BE" w14:textId="77777777" w:rsidTr="000648A8">
        <w:trPr>
          <w:cantSplit/>
          <w:trHeight w:val="20"/>
          <w:jc w:val="center"/>
        </w:trPr>
        <w:tc>
          <w:tcPr>
            <w:tcW w:w="421" w:type="dxa"/>
            <w:shd w:val="clear" w:color="auto" w:fill="auto"/>
          </w:tcPr>
          <w:p w14:paraId="6DDCC725"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24</w:t>
            </w:r>
          </w:p>
        </w:tc>
        <w:tc>
          <w:tcPr>
            <w:tcW w:w="4536" w:type="dxa"/>
            <w:gridSpan w:val="2"/>
            <w:shd w:val="clear" w:color="auto" w:fill="auto"/>
          </w:tcPr>
          <w:p w14:paraId="6F999258" w14:textId="7D80DC29"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Verplaatst zich in de belevingswereld van de handballers en het niveau van de wedstrijd en handelt hiernaar</w:t>
            </w:r>
            <w:r w:rsidR="001667F6" w:rsidRPr="0032482C">
              <w:rPr>
                <w:rFonts w:ascii="Aptos" w:hAnsi="Aptos"/>
                <w:b/>
                <w:bCs/>
                <w:color w:val="auto"/>
                <w:sz w:val="18"/>
                <w:szCs w:val="18"/>
              </w:rPr>
              <w:t>.</w:t>
            </w:r>
          </w:p>
          <w:p w14:paraId="49D0C017" w14:textId="433CAF2B"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heeft een enthousiaste en betrokken uitstraling en helpt handballers met het snel laten spelen en hervatten van het spel. De handbalscheidsrechter begrijpt de emoties van de handballers en trainers-coaches en handelt hier naar.</w:t>
            </w:r>
          </w:p>
        </w:tc>
        <w:tc>
          <w:tcPr>
            <w:tcW w:w="1121" w:type="dxa"/>
            <w:shd w:val="clear" w:color="auto" w:fill="auto"/>
          </w:tcPr>
          <w:p w14:paraId="686610B0"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12438C"/>
          </w:tcPr>
          <w:p w14:paraId="2E9B2414"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10C3DB93"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459E59D" w14:textId="77777777" w:rsidTr="000648A8">
        <w:trPr>
          <w:cantSplit/>
          <w:trHeight w:val="20"/>
          <w:jc w:val="center"/>
        </w:trPr>
        <w:tc>
          <w:tcPr>
            <w:tcW w:w="421" w:type="dxa"/>
            <w:shd w:val="clear" w:color="auto" w:fill="auto"/>
          </w:tcPr>
          <w:p w14:paraId="477EDBA8"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25</w:t>
            </w:r>
          </w:p>
        </w:tc>
        <w:tc>
          <w:tcPr>
            <w:tcW w:w="4536" w:type="dxa"/>
            <w:gridSpan w:val="2"/>
            <w:shd w:val="clear" w:color="auto" w:fill="auto"/>
          </w:tcPr>
          <w:p w14:paraId="1E266598" w14:textId="538B154B"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Stemt de manier van omgang en communicatie met handballers, coaches en/of andere betrokkenen af op het niveau van de wedstrijd</w:t>
            </w:r>
            <w:r w:rsidR="001667F6" w:rsidRPr="0032482C">
              <w:rPr>
                <w:rFonts w:ascii="Aptos" w:hAnsi="Aptos"/>
                <w:b/>
                <w:bCs/>
                <w:color w:val="auto"/>
                <w:sz w:val="18"/>
                <w:szCs w:val="18"/>
              </w:rPr>
              <w:t>.</w:t>
            </w:r>
          </w:p>
          <w:p w14:paraId="68BDA5AE" w14:textId="5CB557E2"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houdt in zijn manier van communiceren met betrokkenen en bij de beslissingen die hij neemt rekening met het niveau van de wedstrijd. </w:t>
            </w:r>
          </w:p>
        </w:tc>
        <w:tc>
          <w:tcPr>
            <w:tcW w:w="1121" w:type="dxa"/>
            <w:shd w:val="clear" w:color="auto" w:fill="auto"/>
          </w:tcPr>
          <w:p w14:paraId="4E89E265"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12438C"/>
          </w:tcPr>
          <w:p w14:paraId="1ABF22E5"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31AA7BBE"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3113BAF" w14:textId="77777777" w:rsidTr="000648A8">
        <w:trPr>
          <w:cantSplit/>
          <w:trHeight w:val="20"/>
          <w:jc w:val="center"/>
        </w:trPr>
        <w:tc>
          <w:tcPr>
            <w:tcW w:w="9635" w:type="dxa"/>
            <w:gridSpan w:val="7"/>
            <w:shd w:val="clear" w:color="auto" w:fill="12438C"/>
          </w:tcPr>
          <w:p w14:paraId="37CA9DB7" w14:textId="77777777" w:rsidR="00B724B3" w:rsidRPr="0032482C" w:rsidRDefault="00B724B3" w:rsidP="00B724B3">
            <w:pPr>
              <w:suppressAutoHyphens/>
              <w:spacing w:before="40" w:after="40"/>
              <w:ind w:left="57" w:right="57"/>
              <w:rPr>
                <w:rFonts w:ascii="Aptos" w:hAnsi="Aptos"/>
                <w:b/>
                <w:bCs/>
                <w:color w:val="FFFFFF"/>
                <w:sz w:val="18"/>
                <w:szCs w:val="18"/>
              </w:rPr>
            </w:pPr>
            <w:r w:rsidRPr="0032482C">
              <w:rPr>
                <w:rFonts w:ascii="Aptos" w:hAnsi="Aptos"/>
                <w:b/>
                <w:bCs/>
                <w:color w:val="FFFFFF"/>
                <w:sz w:val="18"/>
                <w:szCs w:val="18"/>
              </w:rPr>
              <w:t>Werkproces 2.1.5 Werkt samen met collega-officials</w:t>
            </w:r>
          </w:p>
        </w:tc>
      </w:tr>
      <w:tr w:rsidR="00B724B3" w:rsidRPr="0032482C" w14:paraId="030683D7" w14:textId="77777777" w:rsidTr="000648A8">
        <w:trPr>
          <w:cantSplit/>
          <w:trHeight w:val="20"/>
          <w:jc w:val="center"/>
        </w:trPr>
        <w:tc>
          <w:tcPr>
            <w:tcW w:w="9635" w:type="dxa"/>
            <w:gridSpan w:val="7"/>
            <w:shd w:val="clear" w:color="auto" w:fill="auto"/>
          </w:tcPr>
          <w:p w14:paraId="772BB057" w14:textId="77777777" w:rsidR="00B724B3" w:rsidRPr="0032482C" w:rsidRDefault="00B724B3" w:rsidP="00B724B3">
            <w:pPr>
              <w:rPr>
                <w:rFonts w:ascii="Aptos" w:hAnsi="Aptos"/>
                <w:sz w:val="18"/>
                <w:szCs w:val="18"/>
              </w:rPr>
            </w:pPr>
            <w:r w:rsidRPr="0032482C">
              <w:rPr>
                <w:rFonts w:ascii="Aptos" w:hAnsi="Aptos"/>
                <w:sz w:val="18"/>
                <w:szCs w:val="18"/>
              </w:rPr>
              <w:t>Het resultaat van dit werkproces is:</w:t>
            </w:r>
          </w:p>
          <w:p w14:paraId="6218FEE7" w14:textId="13B3C543" w:rsidR="00B724B3" w:rsidRPr="0032482C" w:rsidRDefault="00B724B3" w:rsidP="001D16E2">
            <w:pPr>
              <w:pStyle w:val="Lijstalinea"/>
              <w:numPr>
                <w:ilvl w:val="0"/>
                <w:numId w:val="15"/>
              </w:numPr>
              <w:rPr>
                <w:rFonts w:ascii="Aptos" w:hAnsi="Aptos"/>
                <w:sz w:val="18"/>
                <w:szCs w:val="18"/>
              </w:rPr>
            </w:pPr>
            <w:r w:rsidRPr="0032482C">
              <w:rPr>
                <w:rFonts w:ascii="Aptos" w:hAnsi="Aptos"/>
                <w:sz w:val="18"/>
                <w:szCs w:val="18"/>
              </w:rPr>
              <w:t>De afspraken zijn nageleefd.</w:t>
            </w:r>
          </w:p>
          <w:p w14:paraId="0D8E7B0B" w14:textId="77777777" w:rsidR="002D6954" w:rsidRPr="0032482C" w:rsidRDefault="002D6954" w:rsidP="002D6954">
            <w:pPr>
              <w:pStyle w:val="Lijstalinea"/>
              <w:rPr>
                <w:rFonts w:ascii="Aptos" w:hAnsi="Aptos"/>
                <w:sz w:val="18"/>
                <w:szCs w:val="18"/>
              </w:rPr>
            </w:pPr>
          </w:p>
          <w:p w14:paraId="73F7C326" w14:textId="23A50D38" w:rsidR="00B724B3" w:rsidRPr="0032482C" w:rsidRDefault="00B724B3" w:rsidP="00B724B3">
            <w:pPr>
              <w:rPr>
                <w:rFonts w:ascii="Aptos" w:hAnsi="Aptos"/>
              </w:rPr>
            </w:pPr>
            <w:r w:rsidRPr="0032482C">
              <w:rPr>
                <w:rFonts w:ascii="Aptos" w:hAnsi="Aptos"/>
                <w:sz w:val="18"/>
                <w:szCs w:val="18"/>
              </w:rPr>
              <w:t>De kandidaat heeft laten zien dat hij dit werkproces beheerst: ja/nee.</w:t>
            </w:r>
          </w:p>
        </w:tc>
      </w:tr>
      <w:tr w:rsidR="00B724B3" w:rsidRPr="0032482C" w14:paraId="25A41A78" w14:textId="77777777" w:rsidTr="000648A8">
        <w:trPr>
          <w:cantSplit/>
          <w:trHeight w:val="20"/>
          <w:jc w:val="center"/>
        </w:trPr>
        <w:tc>
          <w:tcPr>
            <w:tcW w:w="4957" w:type="dxa"/>
            <w:gridSpan w:val="3"/>
            <w:shd w:val="clear" w:color="auto" w:fill="auto"/>
          </w:tcPr>
          <w:p w14:paraId="0B04DB43" w14:textId="761BE326" w:rsidR="00B724B3" w:rsidRPr="0032482C" w:rsidRDefault="00B724B3" w:rsidP="00B724B3">
            <w:pPr>
              <w:suppressAutoHyphens/>
              <w:spacing w:before="40" w:after="20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21" w:type="dxa"/>
            <w:shd w:val="clear" w:color="auto" w:fill="auto"/>
          </w:tcPr>
          <w:p w14:paraId="545C5535" w14:textId="1C1BEEF3" w:rsidR="00B724B3" w:rsidRPr="0032482C" w:rsidRDefault="00B724B3" w:rsidP="00B724B3">
            <w:pPr>
              <w:suppressAutoHyphens/>
              <w:spacing w:before="40" w:after="20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gridSpan w:val="2"/>
            <w:shd w:val="clear" w:color="auto" w:fill="auto"/>
          </w:tcPr>
          <w:p w14:paraId="753DB11C" w14:textId="76AA9F97" w:rsidR="00B724B3" w:rsidRPr="0032482C" w:rsidRDefault="00B724B3" w:rsidP="00B724B3">
            <w:pPr>
              <w:suppressAutoHyphens/>
              <w:spacing w:before="40" w:after="20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5AC07DB9" w14:textId="0AB9675C" w:rsidR="00B724B3" w:rsidRPr="0032482C" w:rsidRDefault="00B724B3" w:rsidP="00B724B3">
            <w:pPr>
              <w:suppressAutoHyphens/>
              <w:spacing w:before="40" w:after="200"/>
              <w:ind w:left="57" w:right="57"/>
              <w:jc w:val="center"/>
              <w:rPr>
                <w:rFonts w:ascii="Aptos" w:hAnsi="Aptos"/>
                <w:color w:val="auto"/>
                <w:sz w:val="18"/>
                <w:szCs w:val="18"/>
              </w:rPr>
            </w:pPr>
            <w:r w:rsidRPr="0032482C">
              <w:rPr>
                <w:rFonts w:ascii="Aptos" w:hAnsi="Aptos"/>
                <w:b/>
                <w:bCs/>
                <w:color w:val="auto"/>
                <w:sz w:val="18"/>
                <w:szCs w:val="18"/>
              </w:rPr>
              <w:t>Toelichting</w:t>
            </w:r>
          </w:p>
        </w:tc>
      </w:tr>
      <w:tr w:rsidR="00B724B3" w:rsidRPr="0032482C" w14:paraId="658DD2B7" w14:textId="77777777" w:rsidTr="000648A8">
        <w:trPr>
          <w:cantSplit/>
          <w:trHeight w:val="20"/>
          <w:jc w:val="center"/>
        </w:trPr>
        <w:tc>
          <w:tcPr>
            <w:tcW w:w="421" w:type="dxa"/>
            <w:shd w:val="clear" w:color="auto" w:fill="auto"/>
          </w:tcPr>
          <w:p w14:paraId="2BFC8C79" w14:textId="77777777" w:rsidR="00B724B3" w:rsidRPr="0032482C" w:rsidRDefault="00B724B3" w:rsidP="00B724B3">
            <w:pPr>
              <w:suppressAutoHyphens/>
              <w:spacing w:before="40" w:after="200"/>
              <w:ind w:left="57" w:right="57"/>
              <w:rPr>
                <w:rFonts w:ascii="Aptos" w:hAnsi="Aptos"/>
                <w:color w:val="auto"/>
                <w:sz w:val="18"/>
                <w:szCs w:val="18"/>
              </w:rPr>
            </w:pPr>
            <w:r w:rsidRPr="0032482C">
              <w:rPr>
                <w:rFonts w:ascii="Aptos" w:hAnsi="Aptos"/>
                <w:color w:val="auto"/>
                <w:sz w:val="18"/>
                <w:szCs w:val="18"/>
              </w:rPr>
              <w:t>26</w:t>
            </w:r>
          </w:p>
        </w:tc>
        <w:tc>
          <w:tcPr>
            <w:tcW w:w="4536" w:type="dxa"/>
            <w:gridSpan w:val="2"/>
            <w:shd w:val="clear" w:color="auto" w:fill="auto"/>
          </w:tcPr>
          <w:p w14:paraId="12FDD62C" w14:textId="19BCB69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Maakt afspraken met collega-official(s)</w:t>
            </w:r>
            <w:r w:rsidR="001667F6" w:rsidRPr="0032482C">
              <w:rPr>
                <w:rFonts w:ascii="Aptos" w:hAnsi="Aptos"/>
                <w:b/>
                <w:bCs/>
                <w:color w:val="auto"/>
                <w:sz w:val="18"/>
                <w:szCs w:val="18"/>
              </w:rPr>
              <w:t>.</w:t>
            </w:r>
          </w:p>
          <w:p w14:paraId="12A5CEBC" w14:textId="5836BAAE"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maakt, indien hij fluit als koppel, voorafgaand de wedstrijd afspraken met zijn koppelgenoot en stemt het houden aan deze afspraken met zijn koppelgenoot af. </w:t>
            </w:r>
          </w:p>
        </w:tc>
        <w:tc>
          <w:tcPr>
            <w:tcW w:w="1121" w:type="dxa"/>
            <w:shd w:val="clear" w:color="auto" w:fill="auto"/>
          </w:tcPr>
          <w:p w14:paraId="7DF8C56E" w14:textId="77777777" w:rsidR="00B724B3" w:rsidRPr="0032482C" w:rsidRDefault="00B724B3" w:rsidP="00B724B3">
            <w:pPr>
              <w:suppressAutoHyphens/>
              <w:spacing w:before="40" w:after="200"/>
              <w:ind w:left="57" w:right="57"/>
              <w:rPr>
                <w:rFonts w:ascii="Aptos" w:hAnsi="Aptos"/>
                <w:color w:val="auto"/>
                <w:sz w:val="18"/>
                <w:szCs w:val="18"/>
              </w:rPr>
            </w:pPr>
          </w:p>
        </w:tc>
        <w:tc>
          <w:tcPr>
            <w:tcW w:w="1005" w:type="dxa"/>
            <w:gridSpan w:val="2"/>
            <w:shd w:val="clear" w:color="auto" w:fill="auto"/>
          </w:tcPr>
          <w:p w14:paraId="4BBB0392" w14:textId="77777777" w:rsidR="00B724B3" w:rsidRPr="0032482C" w:rsidRDefault="00B724B3" w:rsidP="00B724B3">
            <w:pPr>
              <w:suppressAutoHyphens/>
              <w:spacing w:before="40" w:after="200"/>
              <w:ind w:left="57" w:right="57"/>
              <w:rPr>
                <w:rFonts w:ascii="Aptos" w:hAnsi="Aptos"/>
                <w:color w:val="auto"/>
                <w:sz w:val="18"/>
                <w:szCs w:val="18"/>
              </w:rPr>
            </w:pPr>
          </w:p>
        </w:tc>
        <w:tc>
          <w:tcPr>
            <w:tcW w:w="2552" w:type="dxa"/>
            <w:shd w:val="clear" w:color="auto" w:fill="auto"/>
          </w:tcPr>
          <w:p w14:paraId="6084E68E" w14:textId="77777777" w:rsidR="00B724B3" w:rsidRPr="0032482C" w:rsidRDefault="00B724B3" w:rsidP="00B724B3">
            <w:pPr>
              <w:suppressAutoHyphens/>
              <w:spacing w:before="40" w:after="200"/>
              <w:ind w:left="57" w:right="57"/>
              <w:rPr>
                <w:rFonts w:ascii="Aptos" w:hAnsi="Aptos"/>
                <w:color w:val="auto"/>
                <w:sz w:val="18"/>
                <w:szCs w:val="18"/>
              </w:rPr>
            </w:pPr>
          </w:p>
        </w:tc>
      </w:tr>
      <w:tr w:rsidR="00B724B3" w:rsidRPr="0032482C" w14:paraId="280042A4" w14:textId="77777777" w:rsidTr="000648A8">
        <w:trPr>
          <w:cantSplit/>
          <w:trHeight w:val="20"/>
          <w:jc w:val="center"/>
        </w:trPr>
        <w:tc>
          <w:tcPr>
            <w:tcW w:w="421" w:type="dxa"/>
            <w:shd w:val="clear" w:color="auto" w:fill="auto"/>
          </w:tcPr>
          <w:p w14:paraId="0CD99D5C" w14:textId="77777777" w:rsidR="00B724B3" w:rsidRPr="0032482C" w:rsidRDefault="00B724B3" w:rsidP="00B724B3">
            <w:pPr>
              <w:suppressAutoHyphens/>
              <w:spacing w:before="40" w:after="200"/>
              <w:ind w:left="57" w:right="57"/>
              <w:rPr>
                <w:rFonts w:ascii="Aptos" w:hAnsi="Aptos"/>
                <w:color w:val="auto"/>
                <w:sz w:val="18"/>
                <w:szCs w:val="18"/>
              </w:rPr>
            </w:pPr>
            <w:r w:rsidRPr="0032482C">
              <w:rPr>
                <w:rFonts w:ascii="Aptos" w:hAnsi="Aptos"/>
                <w:color w:val="auto"/>
                <w:sz w:val="18"/>
                <w:szCs w:val="18"/>
              </w:rPr>
              <w:t>27</w:t>
            </w:r>
          </w:p>
        </w:tc>
        <w:tc>
          <w:tcPr>
            <w:tcW w:w="4536" w:type="dxa"/>
            <w:gridSpan w:val="2"/>
            <w:shd w:val="clear" w:color="auto" w:fill="auto"/>
          </w:tcPr>
          <w:p w14:paraId="6561B8DD" w14:textId="77B5783F"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Werkt samen met collega-official(s)</w:t>
            </w:r>
            <w:r w:rsidR="001667F6" w:rsidRPr="0032482C">
              <w:rPr>
                <w:rFonts w:ascii="Aptos" w:hAnsi="Aptos"/>
                <w:b/>
                <w:bCs/>
                <w:color w:val="auto"/>
                <w:sz w:val="18"/>
                <w:szCs w:val="18"/>
              </w:rPr>
              <w:t>.</w:t>
            </w:r>
          </w:p>
          <w:p w14:paraId="137694F6" w14:textId="317F7251"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houdt zijn koppelgenoot (indien van toepassing) en de tijdwaarnemer (indien van toepassing) in de gaten en stemt de leiding van de wedstrijd met hen af. </w:t>
            </w:r>
          </w:p>
        </w:tc>
        <w:tc>
          <w:tcPr>
            <w:tcW w:w="1121" w:type="dxa"/>
            <w:shd w:val="clear" w:color="auto" w:fill="auto"/>
          </w:tcPr>
          <w:p w14:paraId="473D603B" w14:textId="77777777" w:rsidR="00B724B3" w:rsidRPr="0032482C" w:rsidRDefault="00B724B3" w:rsidP="00B724B3">
            <w:pPr>
              <w:suppressAutoHyphens/>
              <w:spacing w:before="40" w:after="200"/>
              <w:ind w:left="57" w:right="57"/>
              <w:rPr>
                <w:rFonts w:ascii="Aptos" w:hAnsi="Aptos"/>
                <w:color w:val="auto"/>
                <w:sz w:val="18"/>
                <w:szCs w:val="18"/>
              </w:rPr>
            </w:pPr>
          </w:p>
        </w:tc>
        <w:tc>
          <w:tcPr>
            <w:tcW w:w="1005" w:type="dxa"/>
            <w:gridSpan w:val="2"/>
            <w:shd w:val="clear" w:color="auto" w:fill="auto"/>
          </w:tcPr>
          <w:p w14:paraId="18A1A07C" w14:textId="77777777" w:rsidR="00B724B3" w:rsidRPr="0032482C" w:rsidRDefault="00B724B3" w:rsidP="00B724B3">
            <w:pPr>
              <w:suppressAutoHyphens/>
              <w:spacing w:before="40" w:after="200"/>
              <w:ind w:left="57" w:right="57"/>
              <w:rPr>
                <w:rFonts w:ascii="Aptos" w:hAnsi="Aptos"/>
                <w:color w:val="auto"/>
                <w:sz w:val="18"/>
                <w:szCs w:val="18"/>
              </w:rPr>
            </w:pPr>
          </w:p>
        </w:tc>
        <w:tc>
          <w:tcPr>
            <w:tcW w:w="2552" w:type="dxa"/>
            <w:shd w:val="clear" w:color="auto" w:fill="auto"/>
          </w:tcPr>
          <w:p w14:paraId="0B9681DA" w14:textId="77777777" w:rsidR="00B724B3" w:rsidRPr="0032482C" w:rsidRDefault="00B724B3" w:rsidP="00B724B3">
            <w:pPr>
              <w:suppressAutoHyphens/>
              <w:spacing w:before="40" w:after="200"/>
              <w:ind w:left="57" w:right="57"/>
              <w:rPr>
                <w:rFonts w:ascii="Aptos" w:hAnsi="Aptos"/>
                <w:color w:val="auto"/>
                <w:sz w:val="18"/>
                <w:szCs w:val="18"/>
              </w:rPr>
            </w:pPr>
          </w:p>
        </w:tc>
      </w:tr>
      <w:tr w:rsidR="00B724B3" w:rsidRPr="0032482C" w14:paraId="0B3A6A69" w14:textId="77777777" w:rsidTr="000648A8">
        <w:trPr>
          <w:cantSplit/>
          <w:trHeight w:val="20"/>
          <w:jc w:val="center"/>
        </w:trPr>
        <w:tc>
          <w:tcPr>
            <w:tcW w:w="421" w:type="dxa"/>
            <w:shd w:val="clear" w:color="auto" w:fill="auto"/>
          </w:tcPr>
          <w:p w14:paraId="2D095B21"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28</w:t>
            </w:r>
          </w:p>
        </w:tc>
        <w:tc>
          <w:tcPr>
            <w:tcW w:w="4536" w:type="dxa"/>
            <w:gridSpan w:val="2"/>
            <w:shd w:val="clear" w:color="auto" w:fill="auto"/>
          </w:tcPr>
          <w:p w14:paraId="79DC25DB" w14:textId="07D30E56"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Ondersteunt collega-official(s) indien en waar nodig</w:t>
            </w:r>
            <w:r w:rsidR="001667F6" w:rsidRPr="0032482C">
              <w:rPr>
                <w:rFonts w:ascii="Aptos" w:hAnsi="Aptos"/>
                <w:b/>
                <w:bCs/>
                <w:color w:val="auto"/>
                <w:sz w:val="18"/>
                <w:szCs w:val="18"/>
              </w:rPr>
              <w:t>.</w:t>
            </w:r>
          </w:p>
          <w:p w14:paraId="5AF9DAC0" w14:textId="08FAD169"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staat achter de beslissingen van zijn collega-officials en zal hen ondersteunen waar nodig. </w:t>
            </w:r>
          </w:p>
        </w:tc>
        <w:tc>
          <w:tcPr>
            <w:tcW w:w="1121" w:type="dxa"/>
            <w:shd w:val="clear" w:color="auto" w:fill="auto"/>
          </w:tcPr>
          <w:p w14:paraId="3E49E8D1"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auto"/>
          </w:tcPr>
          <w:p w14:paraId="34757770"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1973D18A"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3514E6CC" w14:textId="77777777" w:rsidTr="000648A8">
        <w:trPr>
          <w:cantSplit/>
          <w:trHeight w:val="20"/>
          <w:jc w:val="center"/>
        </w:trPr>
        <w:tc>
          <w:tcPr>
            <w:tcW w:w="9635" w:type="dxa"/>
            <w:gridSpan w:val="7"/>
            <w:shd w:val="clear" w:color="auto" w:fill="12438C"/>
          </w:tcPr>
          <w:p w14:paraId="5B10F85D" w14:textId="77777777" w:rsidR="00B724B3" w:rsidRPr="0032482C" w:rsidRDefault="00B724B3" w:rsidP="00B724B3">
            <w:pPr>
              <w:suppressAutoHyphens/>
              <w:spacing w:before="40" w:after="40"/>
              <w:ind w:left="57" w:right="57"/>
              <w:rPr>
                <w:rFonts w:ascii="Aptos" w:hAnsi="Aptos"/>
                <w:b/>
                <w:bCs/>
                <w:color w:val="FFFFFF"/>
                <w:sz w:val="18"/>
                <w:szCs w:val="18"/>
              </w:rPr>
            </w:pPr>
            <w:r w:rsidRPr="0032482C">
              <w:rPr>
                <w:rFonts w:ascii="Aptos" w:hAnsi="Aptos"/>
                <w:b/>
                <w:bCs/>
                <w:color w:val="FFFFFF"/>
                <w:sz w:val="18"/>
                <w:szCs w:val="18"/>
              </w:rPr>
              <w:t>Werkproces 2.1.6 Handelt formaliteiten af</w:t>
            </w:r>
          </w:p>
        </w:tc>
      </w:tr>
      <w:tr w:rsidR="00B724B3" w:rsidRPr="0032482C" w14:paraId="2A87AE87" w14:textId="77777777" w:rsidTr="000648A8">
        <w:trPr>
          <w:cantSplit/>
          <w:trHeight w:val="20"/>
          <w:jc w:val="center"/>
        </w:trPr>
        <w:tc>
          <w:tcPr>
            <w:tcW w:w="9635" w:type="dxa"/>
            <w:gridSpan w:val="7"/>
            <w:shd w:val="clear" w:color="auto" w:fill="auto"/>
          </w:tcPr>
          <w:p w14:paraId="7DE6DFDF" w14:textId="77777777" w:rsidR="00B724B3" w:rsidRPr="0032482C" w:rsidRDefault="00B724B3" w:rsidP="00B724B3">
            <w:pPr>
              <w:rPr>
                <w:rFonts w:ascii="Aptos" w:hAnsi="Aptos"/>
                <w:sz w:val="18"/>
                <w:szCs w:val="18"/>
              </w:rPr>
            </w:pPr>
            <w:r w:rsidRPr="0032482C">
              <w:rPr>
                <w:rFonts w:ascii="Aptos" w:hAnsi="Aptos"/>
                <w:sz w:val="18"/>
                <w:szCs w:val="18"/>
              </w:rPr>
              <w:t>Het resultaat van dit werkproces is:</w:t>
            </w:r>
          </w:p>
          <w:p w14:paraId="1D275DF5" w14:textId="110B0F79" w:rsidR="00B724B3" w:rsidRPr="0032482C" w:rsidRDefault="00B724B3" w:rsidP="001D16E2">
            <w:pPr>
              <w:pStyle w:val="Lijstalinea"/>
              <w:numPr>
                <w:ilvl w:val="0"/>
                <w:numId w:val="14"/>
              </w:numPr>
              <w:rPr>
                <w:rFonts w:ascii="Aptos" w:hAnsi="Aptos"/>
                <w:sz w:val="18"/>
                <w:szCs w:val="18"/>
              </w:rPr>
            </w:pPr>
            <w:r w:rsidRPr="0032482C">
              <w:rPr>
                <w:rFonts w:ascii="Aptos" w:hAnsi="Aptos"/>
                <w:sz w:val="18"/>
                <w:szCs w:val="18"/>
              </w:rPr>
              <w:t>De wedstrijd is volgens de regels en/of reglementen afgehandeld.</w:t>
            </w:r>
          </w:p>
          <w:p w14:paraId="305C7C90" w14:textId="77777777" w:rsidR="002D6954" w:rsidRPr="0032482C" w:rsidRDefault="002D6954" w:rsidP="002D6954">
            <w:pPr>
              <w:pStyle w:val="Lijstalinea"/>
              <w:rPr>
                <w:rFonts w:ascii="Aptos" w:hAnsi="Aptos"/>
                <w:sz w:val="18"/>
                <w:szCs w:val="18"/>
              </w:rPr>
            </w:pPr>
          </w:p>
          <w:p w14:paraId="0A4C41DF" w14:textId="32DCE922" w:rsidR="00B724B3" w:rsidRPr="0032482C" w:rsidRDefault="00B724B3" w:rsidP="00B724B3">
            <w:pPr>
              <w:rPr>
                <w:rFonts w:ascii="Aptos" w:hAnsi="Aptos"/>
              </w:rPr>
            </w:pPr>
            <w:r w:rsidRPr="0032482C">
              <w:rPr>
                <w:rFonts w:ascii="Aptos" w:hAnsi="Aptos"/>
                <w:sz w:val="18"/>
                <w:szCs w:val="18"/>
              </w:rPr>
              <w:t>De kandidaat heeft laten zien dat hij dit werkproces beheerst: ja/nee.</w:t>
            </w:r>
          </w:p>
        </w:tc>
      </w:tr>
      <w:tr w:rsidR="00B724B3" w:rsidRPr="0032482C" w14:paraId="4D081F29" w14:textId="77777777" w:rsidTr="000648A8">
        <w:trPr>
          <w:cantSplit/>
          <w:trHeight w:val="20"/>
          <w:jc w:val="center"/>
        </w:trPr>
        <w:tc>
          <w:tcPr>
            <w:tcW w:w="4957" w:type="dxa"/>
            <w:gridSpan w:val="3"/>
            <w:shd w:val="clear" w:color="auto" w:fill="auto"/>
          </w:tcPr>
          <w:p w14:paraId="616D4990" w14:textId="63A0E76D"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21" w:type="dxa"/>
            <w:shd w:val="clear" w:color="auto" w:fill="auto"/>
          </w:tcPr>
          <w:p w14:paraId="38AC0356" w14:textId="403F230D"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gridSpan w:val="2"/>
            <w:shd w:val="clear" w:color="auto" w:fill="auto"/>
          </w:tcPr>
          <w:p w14:paraId="3A08D4E8" w14:textId="513083B6"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7FDC99E0" w14:textId="4D39BCBA"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Toelichting</w:t>
            </w:r>
          </w:p>
        </w:tc>
      </w:tr>
      <w:tr w:rsidR="00B724B3" w:rsidRPr="0032482C" w14:paraId="72550CBB" w14:textId="77777777" w:rsidTr="000648A8">
        <w:trPr>
          <w:cantSplit/>
          <w:trHeight w:val="20"/>
          <w:jc w:val="center"/>
        </w:trPr>
        <w:tc>
          <w:tcPr>
            <w:tcW w:w="421" w:type="dxa"/>
            <w:shd w:val="clear" w:color="auto" w:fill="auto"/>
          </w:tcPr>
          <w:p w14:paraId="323F3275"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29</w:t>
            </w:r>
          </w:p>
        </w:tc>
        <w:tc>
          <w:tcPr>
            <w:tcW w:w="4536" w:type="dxa"/>
            <w:gridSpan w:val="2"/>
            <w:shd w:val="clear" w:color="auto" w:fill="auto"/>
          </w:tcPr>
          <w:p w14:paraId="6D203CDD" w14:textId="46D9C00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Vermeldt de tijdelijke en definitieve strafopleggingen</w:t>
            </w:r>
            <w:r w:rsidR="001667F6" w:rsidRPr="0032482C">
              <w:rPr>
                <w:rFonts w:ascii="Aptos" w:hAnsi="Aptos"/>
                <w:b/>
                <w:bCs/>
                <w:color w:val="auto"/>
                <w:sz w:val="18"/>
                <w:szCs w:val="18"/>
              </w:rPr>
              <w:t>.</w:t>
            </w:r>
          </w:p>
          <w:p w14:paraId="3D7F7BEF" w14:textId="08CBEE63"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noteert en/of controleert de juiste strafopleggingen op het wedstrijdformulier.</w:t>
            </w:r>
          </w:p>
        </w:tc>
        <w:tc>
          <w:tcPr>
            <w:tcW w:w="1121" w:type="dxa"/>
            <w:shd w:val="clear" w:color="auto" w:fill="auto"/>
          </w:tcPr>
          <w:p w14:paraId="5EC259F6"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12438C"/>
          </w:tcPr>
          <w:p w14:paraId="61021FE9"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98F1CEA"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B5DCC57" w14:textId="77777777" w:rsidTr="000648A8">
        <w:trPr>
          <w:cantSplit/>
          <w:trHeight w:val="20"/>
          <w:jc w:val="center"/>
        </w:trPr>
        <w:tc>
          <w:tcPr>
            <w:tcW w:w="421" w:type="dxa"/>
            <w:shd w:val="clear" w:color="auto" w:fill="auto"/>
          </w:tcPr>
          <w:p w14:paraId="4F4FCA56"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30</w:t>
            </w:r>
          </w:p>
        </w:tc>
        <w:tc>
          <w:tcPr>
            <w:tcW w:w="4536" w:type="dxa"/>
            <w:gridSpan w:val="2"/>
            <w:shd w:val="clear" w:color="auto" w:fill="auto"/>
          </w:tcPr>
          <w:p w14:paraId="246D3B83" w14:textId="2AA97F27"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Controleert en accordeert het volledig en correct ingevulde formulier</w:t>
            </w:r>
            <w:r w:rsidR="001667F6" w:rsidRPr="0032482C">
              <w:rPr>
                <w:rFonts w:ascii="Aptos" w:hAnsi="Aptos"/>
                <w:b/>
                <w:bCs/>
                <w:color w:val="auto"/>
                <w:sz w:val="18"/>
                <w:szCs w:val="18"/>
              </w:rPr>
              <w:t>.</w:t>
            </w:r>
          </w:p>
          <w:p w14:paraId="43121BEF" w14:textId="4B9A62D8"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vult na de wedstrijd het digitale wedstrijdformulier aan met de scores, controleert deze nog een keer en accordeert dan het ingevulde digitale wedstrijdformulier. </w:t>
            </w:r>
          </w:p>
        </w:tc>
        <w:tc>
          <w:tcPr>
            <w:tcW w:w="1121" w:type="dxa"/>
            <w:shd w:val="clear" w:color="auto" w:fill="auto"/>
          </w:tcPr>
          <w:p w14:paraId="28C67FBC"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12438C"/>
          </w:tcPr>
          <w:p w14:paraId="621F15F4"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5D9A167E"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1B9E5F32" w14:textId="77777777" w:rsidTr="000648A8">
        <w:trPr>
          <w:cantSplit/>
          <w:trHeight w:val="20"/>
          <w:jc w:val="center"/>
        </w:trPr>
        <w:tc>
          <w:tcPr>
            <w:tcW w:w="421" w:type="dxa"/>
            <w:shd w:val="clear" w:color="auto" w:fill="auto"/>
          </w:tcPr>
          <w:p w14:paraId="58752D60"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lastRenderedPageBreak/>
              <w:t>31</w:t>
            </w:r>
          </w:p>
        </w:tc>
        <w:tc>
          <w:tcPr>
            <w:tcW w:w="4536" w:type="dxa"/>
            <w:gridSpan w:val="2"/>
            <w:shd w:val="clear" w:color="auto" w:fill="auto"/>
          </w:tcPr>
          <w:p w14:paraId="5E30EA17" w14:textId="437FB922"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Levert zo nodig aanvullende verklaring bij strafopleggingen</w:t>
            </w:r>
            <w:r w:rsidR="001667F6" w:rsidRPr="0032482C">
              <w:rPr>
                <w:rFonts w:ascii="Aptos" w:hAnsi="Aptos"/>
                <w:b/>
                <w:bCs/>
                <w:color w:val="auto"/>
                <w:sz w:val="18"/>
                <w:szCs w:val="18"/>
              </w:rPr>
              <w:t>.</w:t>
            </w:r>
          </w:p>
          <w:p w14:paraId="225A9AD0" w14:textId="15915697"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levert, indien nodig, een aanvullende verklaring conform de richtlijnen van het wedstrijdformulier.</w:t>
            </w:r>
          </w:p>
        </w:tc>
        <w:tc>
          <w:tcPr>
            <w:tcW w:w="1121" w:type="dxa"/>
            <w:shd w:val="clear" w:color="auto" w:fill="auto"/>
          </w:tcPr>
          <w:p w14:paraId="08F1D65D"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auto"/>
          </w:tcPr>
          <w:p w14:paraId="40B9551F"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1036DF7"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0F330C51" w14:textId="77777777" w:rsidTr="000648A8">
        <w:trPr>
          <w:cantSplit/>
          <w:trHeight w:val="20"/>
          <w:jc w:val="center"/>
        </w:trPr>
        <w:tc>
          <w:tcPr>
            <w:tcW w:w="421" w:type="dxa"/>
            <w:shd w:val="clear" w:color="auto" w:fill="auto"/>
          </w:tcPr>
          <w:p w14:paraId="25B6B910"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32</w:t>
            </w:r>
          </w:p>
        </w:tc>
        <w:tc>
          <w:tcPr>
            <w:tcW w:w="4536" w:type="dxa"/>
            <w:gridSpan w:val="2"/>
            <w:shd w:val="clear" w:color="auto" w:fill="auto"/>
          </w:tcPr>
          <w:p w14:paraId="5BFEBECE" w14:textId="15EE2F83"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Rapporteert incidenten, overtredingen en/of wangedrag</w:t>
            </w:r>
            <w:r w:rsidR="001667F6" w:rsidRPr="0032482C">
              <w:rPr>
                <w:rFonts w:ascii="Aptos" w:hAnsi="Aptos"/>
                <w:b/>
                <w:bCs/>
                <w:color w:val="auto"/>
                <w:sz w:val="18"/>
                <w:szCs w:val="18"/>
              </w:rPr>
              <w:t>.</w:t>
            </w:r>
          </w:p>
          <w:p w14:paraId="6DE6619E" w14:textId="56EAD4A1"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stuurt, indien nodig, een verklaring naar het NHV, wanneer er ander ongepast (wan)gedrag plaatsvindt dat niet in lijn is met het veilig sportklimaat.</w:t>
            </w:r>
          </w:p>
        </w:tc>
        <w:tc>
          <w:tcPr>
            <w:tcW w:w="1121" w:type="dxa"/>
            <w:shd w:val="clear" w:color="auto" w:fill="auto"/>
          </w:tcPr>
          <w:p w14:paraId="3A3BDD30"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auto"/>
          </w:tcPr>
          <w:p w14:paraId="25A15EC5"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3ABD675C"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701958C5" w14:textId="77777777" w:rsidTr="000648A8">
        <w:trPr>
          <w:cantSplit/>
          <w:trHeight w:val="20"/>
          <w:jc w:val="center"/>
        </w:trPr>
        <w:tc>
          <w:tcPr>
            <w:tcW w:w="421" w:type="dxa"/>
            <w:shd w:val="clear" w:color="auto" w:fill="auto"/>
          </w:tcPr>
          <w:p w14:paraId="346C3560" w14:textId="77777777" w:rsidR="00B724B3" w:rsidRPr="0032482C" w:rsidRDefault="00B724B3" w:rsidP="00B724B3">
            <w:pPr>
              <w:suppressAutoHyphens/>
              <w:spacing w:before="40" w:after="240"/>
              <w:ind w:left="57" w:right="57"/>
              <w:rPr>
                <w:rFonts w:ascii="Aptos" w:hAnsi="Aptos"/>
                <w:color w:val="auto"/>
                <w:sz w:val="18"/>
                <w:szCs w:val="18"/>
              </w:rPr>
            </w:pPr>
            <w:r w:rsidRPr="0032482C">
              <w:rPr>
                <w:rFonts w:ascii="Aptos" w:hAnsi="Aptos"/>
                <w:color w:val="auto"/>
                <w:sz w:val="18"/>
                <w:szCs w:val="18"/>
              </w:rPr>
              <w:t>33</w:t>
            </w:r>
          </w:p>
        </w:tc>
        <w:tc>
          <w:tcPr>
            <w:tcW w:w="4536" w:type="dxa"/>
            <w:gridSpan w:val="2"/>
            <w:shd w:val="clear" w:color="auto" w:fill="auto"/>
          </w:tcPr>
          <w:p w14:paraId="156A41A1" w14:textId="6DA1661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Levert formulier in bij aangewezen instantie</w:t>
            </w:r>
            <w:r w:rsidR="001667F6" w:rsidRPr="0032482C">
              <w:rPr>
                <w:rFonts w:ascii="Aptos" w:hAnsi="Aptos"/>
                <w:b/>
                <w:bCs/>
                <w:color w:val="auto"/>
                <w:sz w:val="18"/>
                <w:szCs w:val="18"/>
              </w:rPr>
              <w:t>.</w:t>
            </w:r>
          </w:p>
          <w:p w14:paraId="36487553" w14:textId="59DD4092"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verstuurt het digitale wedstrijdformulier via de app.   </w:t>
            </w:r>
          </w:p>
        </w:tc>
        <w:tc>
          <w:tcPr>
            <w:tcW w:w="1121" w:type="dxa"/>
            <w:shd w:val="clear" w:color="auto" w:fill="auto"/>
          </w:tcPr>
          <w:p w14:paraId="14C9B5A4" w14:textId="77777777" w:rsidR="00B724B3" w:rsidRPr="0032482C" w:rsidRDefault="00B724B3" w:rsidP="00B724B3">
            <w:pPr>
              <w:suppressAutoHyphens/>
              <w:spacing w:before="40" w:after="240"/>
              <w:ind w:left="57" w:right="57"/>
              <w:rPr>
                <w:rFonts w:ascii="Aptos" w:hAnsi="Aptos"/>
                <w:color w:val="auto"/>
                <w:sz w:val="18"/>
                <w:szCs w:val="18"/>
              </w:rPr>
            </w:pPr>
          </w:p>
        </w:tc>
        <w:tc>
          <w:tcPr>
            <w:tcW w:w="1005" w:type="dxa"/>
            <w:gridSpan w:val="2"/>
            <w:shd w:val="clear" w:color="auto" w:fill="12438C"/>
          </w:tcPr>
          <w:p w14:paraId="194A08CE" w14:textId="77777777" w:rsidR="00B724B3" w:rsidRPr="0032482C" w:rsidRDefault="00B724B3" w:rsidP="00B724B3">
            <w:pPr>
              <w:suppressAutoHyphens/>
              <w:spacing w:before="40" w:after="240"/>
              <w:ind w:left="57" w:right="57"/>
              <w:rPr>
                <w:rFonts w:ascii="Aptos" w:hAnsi="Aptos"/>
                <w:color w:val="auto"/>
                <w:sz w:val="18"/>
                <w:szCs w:val="18"/>
              </w:rPr>
            </w:pPr>
          </w:p>
        </w:tc>
        <w:tc>
          <w:tcPr>
            <w:tcW w:w="2552" w:type="dxa"/>
            <w:shd w:val="clear" w:color="auto" w:fill="auto"/>
          </w:tcPr>
          <w:p w14:paraId="48409177" w14:textId="77777777" w:rsidR="00B724B3" w:rsidRPr="0032482C" w:rsidRDefault="00B724B3" w:rsidP="00B724B3">
            <w:pPr>
              <w:suppressAutoHyphens/>
              <w:spacing w:before="40" w:after="240"/>
              <w:ind w:left="57" w:right="57"/>
              <w:rPr>
                <w:rFonts w:ascii="Aptos" w:hAnsi="Aptos"/>
                <w:color w:val="auto"/>
                <w:sz w:val="18"/>
                <w:szCs w:val="18"/>
              </w:rPr>
            </w:pPr>
          </w:p>
        </w:tc>
      </w:tr>
      <w:tr w:rsidR="00B724B3" w:rsidRPr="0032482C" w14:paraId="2A0AEDF8" w14:textId="77777777" w:rsidTr="000648A8">
        <w:trPr>
          <w:cantSplit/>
          <w:trHeight w:val="20"/>
          <w:jc w:val="center"/>
        </w:trPr>
        <w:tc>
          <w:tcPr>
            <w:tcW w:w="9635" w:type="dxa"/>
            <w:gridSpan w:val="7"/>
            <w:shd w:val="clear" w:color="auto" w:fill="12438C"/>
          </w:tcPr>
          <w:p w14:paraId="176F75E7" w14:textId="77777777" w:rsidR="00B724B3" w:rsidRPr="0032482C" w:rsidRDefault="00B724B3" w:rsidP="00B724B3">
            <w:pPr>
              <w:suppressAutoHyphens/>
              <w:spacing w:before="120" w:after="40"/>
              <w:ind w:left="57" w:right="57"/>
              <w:rPr>
                <w:rFonts w:ascii="Aptos" w:hAnsi="Aptos"/>
                <w:b/>
                <w:bCs/>
                <w:color w:val="FFFFFF"/>
                <w:sz w:val="18"/>
                <w:szCs w:val="18"/>
              </w:rPr>
            </w:pPr>
            <w:r w:rsidRPr="0032482C">
              <w:rPr>
                <w:rFonts w:ascii="Aptos" w:hAnsi="Aptos"/>
                <w:b/>
                <w:bCs/>
                <w:color w:val="FFFFFF"/>
                <w:sz w:val="18"/>
                <w:szCs w:val="18"/>
              </w:rPr>
              <w:t>Werkproces 2.1.7 Evalueert en reflecteert op eigen handelen</w:t>
            </w:r>
          </w:p>
        </w:tc>
      </w:tr>
      <w:tr w:rsidR="00B724B3" w:rsidRPr="0032482C" w14:paraId="76B0FD52" w14:textId="77777777" w:rsidTr="000648A8">
        <w:trPr>
          <w:cantSplit/>
          <w:trHeight w:val="20"/>
          <w:jc w:val="center"/>
        </w:trPr>
        <w:tc>
          <w:tcPr>
            <w:tcW w:w="9635" w:type="dxa"/>
            <w:gridSpan w:val="7"/>
            <w:shd w:val="clear" w:color="auto" w:fill="auto"/>
          </w:tcPr>
          <w:p w14:paraId="00580EC7" w14:textId="77777777" w:rsidR="00B724B3" w:rsidRPr="0032482C" w:rsidRDefault="00B724B3" w:rsidP="00B724B3">
            <w:pPr>
              <w:rPr>
                <w:rFonts w:ascii="Aptos" w:hAnsi="Aptos"/>
                <w:sz w:val="18"/>
                <w:szCs w:val="18"/>
              </w:rPr>
            </w:pPr>
            <w:r w:rsidRPr="0032482C">
              <w:rPr>
                <w:rFonts w:ascii="Aptos" w:hAnsi="Aptos"/>
                <w:sz w:val="18"/>
                <w:szCs w:val="18"/>
              </w:rPr>
              <w:t>De resultaten van dit werkproces zijn:</w:t>
            </w:r>
          </w:p>
          <w:p w14:paraId="4D3B86F0" w14:textId="77777777" w:rsidR="00B724B3" w:rsidRPr="0032482C" w:rsidRDefault="00B724B3" w:rsidP="001D16E2">
            <w:pPr>
              <w:pStyle w:val="Lijstalinea"/>
              <w:numPr>
                <w:ilvl w:val="0"/>
                <w:numId w:val="13"/>
              </w:numPr>
              <w:rPr>
                <w:rFonts w:ascii="Aptos" w:hAnsi="Aptos"/>
                <w:sz w:val="18"/>
                <w:szCs w:val="18"/>
              </w:rPr>
            </w:pPr>
            <w:r w:rsidRPr="0032482C">
              <w:rPr>
                <w:rFonts w:ascii="Aptos" w:hAnsi="Aptos"/>
                <w:sz w:val="18"/>
                <w:szCs w:val="18"/>
              </w:rPr>
              <w:t>De evaluatie is gericht op het proces en verloop van de wedstrijd.</w:t>
            </w:r>
          </w:p>
          <w:p w14:paraId="7FB48A30" w14:textId="77777777" w:rsidR="00B724B3" w:rsidRPr="0032482C" w:rsidRDefault="00B724B3" w:rsidP="001D16E2">
            <w:pPr>
              <w:pStyle w:val="Lijstalinea"/>
              <w:numPr>
                <w:ilvl w:val="0"/>
                <w:numId w:val="13"/>
              </w:numPr>
              <w:rPr>
                <w:rFonts w:ascii="Aptos" w:hAnsi="Aptos"/>
                <w:sz w:val="18"/>
                <w:szCs w:val="18"/>
              </w:rPr>
            </w:pPr>
            <w:r w:rsidRPr="0032482C">
              <w:rPr>
                <w:rFonts w:ascii="Aptos" w:hAnsi="Aptos"/>
                <w:sz w:val="18"/>
                <w:szCs w:val="18"/>
              </w:rPr>
              <w:t>Heeft inzicht in de eigen bekwaamheden en ontwikkelpunten.</w:t>
            </w:r>
          </w:p>
          <w:p w14:paraId="2C07D252" w14:textId="77777777" w:rsidR="002D6954" w:rsidRPr="0032482C" w:rsidRDefault="002D6954" w:rsidP="002D6954">
            <w:pPr>
              <w:pStyle w:val="Lijstalinea"/>
              <w:rPr>
                <w:rFonts w:ascii="Aptos" w:hAnsi="Aptos"/>
                <w:sz w:val="18"/>
                <w:szCs w:val="18"/>
              </w:rPr>
            </w:pPr>
          </w:p>
          <w:p w14:paraId="4C265C55" w14:textId="03E43E8E" w:rsidR="00B724B3" w:rsidRPr="0032482C" w:rsidRDefault="00B724B3" w:rsidP="00B724B3">
            <w:pPr>
              <w:rPr>
                <w:rFonts w:ascii="Aptos" w:hAnsi="Aptos"/>
              </w:rPr>
            </w:pPr>
            <w:r w:rsidRPr="0032482C">
              <w:rPr>
                <w:rFonts w:ascii="Aptos" w:hAnsi="Aptos"/>
                <w:sz w:val="18"/>
                <w:szCs w:val="18"/>
              </w:rPr>
              <w:t>De kandidaat heeft laten zien dat hij dit werkproces beheerst: ja/nee.</w:t>
            </w:r>
          </w:p>
        </w:tc>
      </w:tr>
      <w:tr w:rsidR="00B724B3" w:rsidRPr="0032482C" w14:paraId="28969F12" w14:textId="77777777" w:rsidTr="000648A8">
        <w:trPr>
          <w:cantSplit/>
          <w:trHeight w:val="20"/>
          <w:jc w:val="center"/>
        </w:trPr>
        <w:tc>
          <w:tcPr>
            <w:tcW w:w="4957" w:type="dxa"/>
            <w:gridSpan w:val="3"/>
            <w:shd w:val="clear" w:color="auto" w:fill="auto"/>
          </w:tcPr>
          <w:p w14:paraId="26732450" w14:textId="26E6142E" w:rsidR="00B724B3" w:rsidRPr="0032482C" w:rsidRDefault="00B724B3" w:rsidP="00B724B3">
            <w:pPr>
              <w:suppressAutoHyphens/>
              <w:spacing w:before="40" w:after="40"/>
              <w:ind w:left="57" w:right="57"/>
              <w:rPr>
                <w:rFonts w:ascii="Aptos" w:hAnsi="Aptos"/>
                <w:b/>
                <w:bCs/>
                <w:color w:val="auto"/>
                <w:sz w:val="18"/>
                <w:szCs w:val="18"/>
              </w:rPr>
            </w:pPr>
            <w:r w:rsidRPr="0032482C">
              <w:rPr>
                <w:rFonts w:ascii="Aptos" w:hAnsi="Aptos"/>
                <w:b/>
                <w:bCs/>
                <w:color w:val="auto"/>
                <w:sz w:val="18"/>
                <w:szCs w:val="18"/>
              </w:rPr>
              <w:t>Beoordelingscriteria</w:t>
            </w:r>
          </w:p>
        </w:tc>
        <w:tc>
          <w:tcPr>
            <w:tcW w:w="1121" w:type="dxa"/>
            <w:shd w:val="clear" w:color="auto" w:fill="auto"/>
          </w:tcPr>
          <w:p w14:paraId="2A44C943" w14:textId="2E89CEE6"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Praktijk</w:t>
            </w:r>
          </w:p>
        </w:tc>
        <w:tc>
          <w:tcPr>
            <w:tcW w:w="1005" w:type="dxa"/>
            <w:gridSpan w:val="2"/>
            <w:shd w:val="clear" w:color="auto" w:fill="auto"/>
          </w:tcPr>
          <w:p w14:paraId="2BE9CBA9" w14:textId="77D32824" w:rsidR="00B724B3" w:rsidRPr="0032482C" w:rsidRDefault="00B724B3" w:rsidP="00B724B3">
            <w:pPr>
              <w:suppressAutoHyphens/>
              <w:spacing w:before="40" w:after="40"/>
              <w:ind w:left="57" w:right="57"/>
              <w:jc w:val="center"/>
              <w:rPr>
                <w:rFonts w:ascii="Aptos" w:hAnsi="Aptos"/>
                <w:color w:val="auto"/>
                <w:sz w:val="18"/>
                <w:szCs w:val="18"/>
              </w:rPr>
            </w:pPr>
            <w:r w:rsidRPr="0032482C">
              <w:rPr>
                <w:rFonts w:ascii="Aptos" w:hAnsi="Aptos"/>
                <w:b/>
                <w:bCs/>
                <w:color w:val="auto"/>
                <w:sz w:val="18"/>
                <w:szCs w:val="18"/>
              </w:rPr>
              <w:t>Interview</w:t>
            </w:r>
          </w:p>
        </w:tc>
        <w:tc>
          <w:tcPr>
            <w:tcW w:w="2552" w:type="dxa"/>
            <w:shd w:val="clear" w:color="auto" w:fill="auto"/>
          </w:tcPr>
          <w:p w14:paraId="4336CE56" w14:textId="7AB7DE11" w:rsidR="00B724B3" w:rsidRPr="0032482C" w:rsidRDefault="00B724B3" w:rsidP="00B724B3">
            <w:pPr>
              <w:suppressAutoHyphens/>
              <w:spacing w:before="40" w:after="40"/>
              <w:ind w:left="57" w:right="57"/>
              <w:jc w:val="center"/>
              <w:rPr>
                <w:rFonts w:ascii="Aptos" w:hAnsi="Aptos"/>
                <w:sz w:val="18"/>
                <w:szCs w:val="18"/>
              </w:rPr>
            </w:pPr>
            <w:r w:rsidRPr="0032482C">
              <w:rPr>
                <w:rFonts w:ascii="Aptos" w:hAnsi="Aptos"/>
                <w:b/>
                <w:bCs/>
                <w:color w:val="231F20"/>
                <w:sz w:val="18"/>
                <w:szCs w:val="18"/>
              </w:rPr>
              <w:t>Toelichting</w:t>
            </w:r>
          </w:p>
        </w:tc>
      </w:tr>
      <w:tr w:rsidR="00B724B3" w:rsidRPr="0032482C" w14:paraId="11A1C00A" w14:textId="77777777" w:rsidTr="000648A8">
        <w:trPr>
          <w:cantSplit/>
          <w:trHeight w:val="20"/>
          <w:jc w:val="center"/>
        </w:trPr>
        <w:tc>
          <w:tcPr>
            <w:tcW w:w="421" w:type="dxa"/>
            <w:shd w:val="clear" w:color="auto" w:fill="auto"/>
          </w:tcPr>
          <w:p w14:paraId="7EF327D3"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34</w:t>
            </w:r>
          </w:p>
        </w:tc>
        <w:tc>
          <w:tcPr>
            <w:tcW w:w="4536" w:type="dxa"/>
            <w:gridSpan w:val="2"/>
            <w:shd w:val="clear" w:color="auto" w:fill="auto"/>
          </w:tcPr>
          <w:p w14:paraId="59046D44" w14:textId="63D76935"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Participeert in de evaluatie gericht op het doel en het proces</w:t>
            </w:r>
            <w:r w:rsidR="001667F6" w:rsidRPr="0032482C">
              <w:rPr>
                <w:rFonts w:ascii="Aptos" w:hAnsi="Aptos"/>
                <w:b/>
                <w:bCs/>
                <w:color w:val="auto"/>
                <w:sz w:val="18"/>
                <w:szCs w:val="18"/>
              </w:rPr>
              <w:t>.</w:t>
            </w:r>
          </w:p>
          <w:p w14:paraId="514BBF5D" w14:textId="441FAD89"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neemt actief deel aan de evaluatie van de wedstrijden met praktijkbegeleider en/of koppelgenoot om zo in de toekomst tot (nog) betere wedstrijdleiding te komen en daarmee het beoogde resultaat te behalen.</w:t>
            </w:r>
          </w:p>
        </w:tc>
        <w:tc>
          <w:tcPr>
            <w:tcW w:w="1121" w:type="dxa"/>
            <w:shd w:val="clear" w:color="auto" w:fill="auto"/>
          </w:tcPr>
          <w:p w14:paraId="61F93A69"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12438C"/>
          </w:tcPr>
          <w:p w14:paraId="3142B001"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6666D261"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40231647" w14:textId="77777777" w:rsidTr="000648A8">
        <w:trPr>
          <w:cantSplit/>
          <w:trHeight w:val="20"/>
          <w:jc w:val="center"/>
        </w:trPr>
        <w:tc>
          <w:tcPr>
            <w:tcW w:w="421" w:type="dxa"/>
            <w:shd w:val="clear" w:color="auto" w:fill="auto"/>
          </w:tcPr>
          <w:p w14:paraId="0550E939" w14:textId="77777777" w:rsidR="00B724B3" w:rsidRPr="0032482C" w:rsidRDefault="00B724B3" w:rsidP="00B724B3">
            <w:pPr>
              <w:suppressAutoHyphens/>
              <w:spacing w:before="40" w:after="40"/>
              <w:ind w:left="57" w:right="57"/>
              <w:rPr>
                <w:rFonts w:ascii="Aptos" w:hAnsi="Aptos"/>
                <w:color w:val="auto"/>
                <w:sz w:val="18"/>
                <w:szCs w:val="18"/>
              </w:rPr>
            </w:pPr>
            <w:r w:rsidRPr="0032482C">
              <w:rPr>
                <w:rFonts w:ascii="Aptos" w:hAnsi="Aptos"/>
                <w:color w:val="auto"/>
                <w:sz w:val="18"/>
                <w:szCs w:val="18"/>
              </w:rPr>
              <w:t>35</w:t>
            </w:r>
          </w:p>
        </w:tc>
        <w:tc>
          <w:tcPr>
            <w:tcW w:w="4536" w:type="dxa"/>
            <w:gridSpan w:val="2"/>
            <w:shd w:val="clear" w:color="auto" w:fill="auto"/>
          </w:tcPr>
          <w:p w14:paraId="11F6FBCE" w14:textId="59EC0E10"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Vraagt feedback en advies</w:t>
            </w:r>
            <w:r w:rsidR="001667F6" w:rsidRPr="0032482C">
              <w:rPr>
                <w:rFonts w:ascii="Aptos" w:hAnsi="Aptos"/>
                <w:b/>
                <w:bCs/>
                <w:color w:val="auto"/>
                <w:sz w:val="18"/>
                <w:szCs w:val="18"/>
              </w:rPr>
              <w:t>.</w:t>
            </w:r>
          </w:p>
          <w:p w14:paraId="0C0FDBEB" w14:textId="4B26D16C"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vraagt om uitleg en feedback over bepaalde situaties en eigen handelen aan de praktijkbegeleider en/of zijn koppelgenoot.</w:t>
            </w:r>
          </w:p>
        </w:tc>
        <w:tc>
          <w:tcPr>
            <w:tcW w:w="1121" w:type="dxa"/>
            <w:shd w:val="clear" w:color="auto" w:fill="auto"/>
          </w:tcPr>
          <w:p w14:paraId="5774804A" w14:textId="77777777" w:rsidR="00B724B3" w:rsidRPr="0032482C" w:rsidRDefault="00B724B3" w:rsidP="00B724B3">
            <w:pPr>
              <w:suppressAutoHyphens/>
              <w:spacing w:before="40" w:after="40"/>
              <w:ind w:left="57" w:right="57"/>
              <w:rPr>
                <w:rFonts w:ascii="Aptos" w:hAnsi="Aptos"/>
                <w:color w:val="auto"/>
                <w:sz w:val="18"/>
                <w:szCs w:val="18"/>
              </w:rPr>
            </w:pPr>
          </w:p>
        </w:tc>
        <w:tc>
          <w:tcPr>
            <w:tcW w:w="1005" w:type="dxa"/>
            <w:gridSpan w:val="2"/>
            <w:shd w:val="clear" w:color="auto" w:fill="auto"/>
          </w:tcPr>
          <w:p w14:paraId="2B6A8062" w14:textId="77777777" w:rsidR="00B724B3" w:rsidRPr="0032482C" w:rsidRDefault="00B724B3" w:rsidP="00B724B3">
            <w:pPr>
              <w:suppressAutoHyphens/>
              <w:spacing w:before="40" w:after="40"/>
              <w:ind w:left="57" w:right="57"/>
              <w:rPr>
                <w:rFonts w:ascii="Aptos" w:hAnsi="Aptos"/>
                <w:color w:val="auto"/>
                <w:sz w:val="18"/>
                <w:szCs w:val="18"/>
              </w:rPr>
            </w:pPr>
          </w:p>
        </w:tc>
        <w:tc>
          <w:tcPr>
            <w:tcW w:w="2552" w:type="dxa"/>
            <w:shd w:val="clear" w:color="auto" w:fill="auto"/>
          </w:tcPr>
          <w:p w14:paraId="2FCBFFDA" w14:textId="77777777" w:rsidR="00B724B3" w:rsidRPr="0032482C" w:rsidRDefault="00B724B3" w:rsidP="00B724B3">
            <w:pPr>
              <w:suppressAutoHyphens/>
              <w:spacing w:before="40" w:after="40"/>
              <w:ind w:left="57" w:right="57"/>
              <w:rPr>
                <w:rFonts w:ascii="Aptos" w:hAnsi="Aptos"/>
                <w:color w:val="auto"/>
                <w:sz w:val="18"/>
                <w:szCs w:val="18"/>
              </w:rPr>
            </w:pPr>
          </w:p>
        </w:tc>
      </w:tr>
      <w:tr w:rsidR="00B724B3" w:rsidRPr="0032482C" w14:paraId="06461C43" w14:textId="77777777" w:rsidTr="000648A8">
        <w:trPr>
          <w:cantSplit/>
          <w:trHeight w:val="20"/>
          <w:jc w:val="center"/>
        </w:trPr>
        <w:tc>
          <w:tcPr>
            <w:tcW w:w="421" w:type="dxa"/>
            <w:shd w:val="clear" w:color="auto" w:fill="auto"/>
          </w:tcPr>
          <w:p w14:paraId="1D1A7198" w14:textId="77777777" w:rsidR="00B724B3" w:rsidRPr="0032482C" w:rsidRDefault="00B724B3" w:rsidP="00B724B3">
            <w:pPr>
              <w:suppressAutoHyphens/>
              <w:spacing w:before="40" w:after="240"/>
              <w:ind w:left="57" w:right="57"/>
              <w:rPr>
                <w:rFonts w:ascii="Aptos" w:hAnsi="Aptos"/>
                <w:color w:val="auto"/>
                <w:sz w:val="18"/>
                <w:szCs w:val="18"/>
              </w:rPr>
            </w:pPr>
            <w:r w:rsidRPr="0032482C">
              <w:rPr>
                <w:rFonts w:ascii="Aptos" w:hAnsi="Aptos"/>
                <w:color w:val="auto"/>
                <w:sz w:val="18"/>
                <w:szCs w:val="18"/>
              </w:rPr>
              <w:t>36</w:t>
            </w:r>
          </w:p>
        </w:tc>
        <w:tc>
          <w:tcPr>
            <w:tcW w:w="4536" w:type="dxa"/>
            <w:gridSpan w:val="2"/>
            <w:shd w:val="clear" w:color="auto" w:fill="auto"/>
          </w:tcPr>
          <w:p w14:paraId="72FA225B" w14:textId="4FE466A9"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Verwoordt eigen leerbehoeften</w:t>
            </w:r>
            <w:r w:rsidR="001667F6" w:rsidRPr="0032482C">
              <w:rPr>
                <w:rFonts w:ascii="Aptos" w:hAnsi="Aptos"/>
                <w:b/>
                <w:bCs/>
                <w:color w:val="auto"/>
                <w:sz w:val="18"/>
                <w:szCs w:val="18"/>
              </w:rPr>
              <w:t>.</w:t>
            </w:r>
          </w:p>
          <w:p w14:paraId="1A8498DB" w14:textId="057F8CD9"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 xml:space="preserve">De handbalscheidsrechter geeft bij zijn praktijkbegeleider aan wat hij verder wil ontwikkelen. </w:t>
            </w:r>
          </w:p>
        </w:tc>
        <w:tc>
          <w:tcPr>
            <w:tcW w:w="1121" w:type="dxa"/>
            <w:shd w:val="clear" w:color="auto" w:fill="auto"/>
          </w:tcPr>
          <w:p w14:paraId="6BE8CBB8" w14:textId="77777777" w:rsidR="00B724B3" w:rsidRPr="0032482C" w:rsidRDefault="00B724B3" w:rsidP="00B724B3">
            <w:pPr>
              <w:suppressAutoHyphens/>
              <w:spacing w:before="40" w:after="240"/>
              <w:ind w:left="57" w:right="57"/>
              <w:rPr>
                <w:rFonts w:ascii="Aptos" w:hAnsi="Aptos"/>
                <w:color w:val="auto"/>
                <w:sz w:val="18"/>
                <w:szCs w:val="18"/>
              </w:rPr>
            </w:pPr>
          </w:p>
        </w:tc>
        <w:tc>
          <w:tcPr>
            <w:tcW w:w="1005" w:type="dxa"/>
            <w:gridSpan w:val="2"/>
            <w:shd w:val="clear" w:color="auto" w:fill="auto"/>
          </w:tcPr>
          <w:p w14:paraId="5CDC3A98" w14:textId="77777777" w:rsidR="00B724B3" w:rsidRPr="0032482C" w:rsidRDefault="00B724B3" w:rsidP="00B724B3">
            <w:pPr>
              <w:suppressAutoHyphens/>
              <w:spacing w:before="40" w:after="240"/>
              <w:ind w:left="57" w:right="57"/>
              <w:rPr>
                <w:rFonts w:ascii="Aptos" w:hAnsi="Aptos"/>
                <w:color w:val="auto"/>
                <w:sz w:val="18"/>
                <w:szCs w:val="18"/>
              </w:rPr>
            </w:pPr>
          </w:p>
        </w:tc>
        <w:tc>
          <w:tcPr>
            <w:tcW w:w="2552" w:type="dxa"/>
            <w:shd w:val="clear" w:color="auto" w:fill="auto"/>
          </w:tcPr>
          <w:p w14:paraId="07C0B0AA" w14:textId="77777777" w:rsidR="00B724B3" w:rsidRPr="0032482C" w:rsidRDefault="00B724B3" w:rsidP="00B724B3">
            <w:pPr>
              <w:suppressAutoHyphens/>
              <w:spacing w:before="40" w:after="240"/>
              <w:ind w:left="57" w:right="57"/>
              <w:rPr>
                <w:rFonts w:ascii="Aptos" w:hAnsi="Aptos"/>
                <w:color w:val="auto"/>
                <w:sz w:val="18"/>
                <w:szCs w:val="18"/>
              </w:rPr>
            </w:pPr>
          </w:p>
        </w:tc>
      </w:tr>
      <w:tr w:rsidR="00B724B3" w:rsidRPr="0032482C" w14:paraId="0090A0D8" w14:textId="77777777" w:rsidTr="000648A8">
        <w:trPr>
          <w:cantSplit/>
          <w:trHeight w:val="20"/>
          <w:jc w:val="center"/>
        </w:trPr>
        <w:tc>
          <w:tcPr>
            <w:tcW w:w="421" w:type="dxa"/>
            <w:shd w:val="clear" w:color="auto" w:fill="auto"/>
          </w:tcPr>
          <w:p w14:paraId="4AB6FA26" w14:textId="77777777" w:rsidR="00B724B3" w:rsidRPr="0032482C" w:rsidRDefault="00B724B3" w:rsidP="00B724B3">
            <w:pPr>
              <w:suppressAutoHyphens/>
              <w:spacing w:before="40" w:after="240"/>
              <w:ind w:left="57" w:right="57"/>
              <w:rPr>
                <w:rFonts w:ascii="Aptos" w:hAnsi="Aptos"/>
                <w:color w:val="auto"/>
                <w:sz w:val="18"/>
                <w:szCs w:val="18"/>
              </w:rPr>
            </w:pPr>
            <w:r w:rsidRPr="0032482C">
              <w:rPr>
                <w:rFonts w:ascii="Aptos" w:hAnsi="Aptos"/>
                <w:color w:val="auto"/>
                <w:sz w:val="18"/>
                <w:szCs w:val="18"/>
              </w:rPr>
              <w:t>37</w:t>
            </w:r>
          </w:p>
        </w:tc>
        <w:tc>
          <w:tcPr>
            <w:tcW w:w="4536" w:type="dxa"/>
            <w:gridSpan w:val="2"/>
            <w:shd w:val="clear" w:color="auto" w:fill="auto"/>
          </w:tcPr>
          <w:p w14:paraId="67292FF3" w14:textId="08433BFD" w:rsidR="00B724B3" w:rsidRPr="0032482C" w:rsidRDefault="00B724B3" w:rsidP="00B724B3">
            <w:pPr>
              <w:spacing w:line="276" w:lineRule="auto"/>
              <w:rPr>
                <w:rFonts w:ascii="Aptos" w:hAnsi="Aptos"/>
                <w:b/>
                <w:bCs/>
                <w:color w:val="auto"/>
                <w:sz w:val="18"/>
                <w:szCs w:val="18"/>
              </w:rPr>
            </w:pPr>
            <w:r w:rsidRPr="0032482C">
              <w:rPr>
                <w:rFonts w:ascii="Aptos" w:hAnsi="Aptos"/>
                <w:b/>
                <w:bCs/>
                <w:color w:val="auto"/>
                <w:sz w:val="18"/>
                <w:szCs w:val="18"/>
              </w:rPr>
              <w:t>Reflecteert op het eigen handelen</w:t>
            </w:r>
            <w:r w:rsidR="001667F6" w:rsidRPr="0032482C">
              <w:rPr>
                <w:rFonts w:ascii="Aptos" w:hAnsi="Aptos"/>
                <w:b/>
                <w:bCs/>
                <w:color w:val="auto"/>
                <w:sz w:val="18"/>
                <w:szCs w:val="18"/>
              </w:rPr>
              <w:t>.</w:t>
            </w:r>
          </w:p>
          <w:p w14:paraId="68A76C67" w14:textId="32216222" w:rsidR="00B724B3" w:rsidRPr="0032482C" w:rsidRDefault="00B724B3" w:rsidP="00B724B3">
            <w:pPr>
              <w:spacing w:line="276" w:lineRule="auto"/>
              <w:rPr>
                <w:rFonts w:ascii="Aptos" w:hAnsi="Aptos"/>
                <w:color w:val="auto"/>
                <w:sz w:val="18"/>
                <w:szCs w:val="18"/>
              </w:rPr>
            </w:pPr>
            <w:r w:rsidRPr="0032482C">
              <w:rPr>
                <w:rFonts w:ascii="Aptos" w:hAnsi="Aptos"/>
                <w:color w:val="auto"/>
                <w:sz w:val="18"/>
                <w:szCs w:val="18"/>
              </w:rPr>
              <w:t>De handbalscheidsrechter is in staat om na afloop van de wedstrijd te reflecteren op eigen handelen en is in staat om zijn ontwikkelpunten te benoemen.</w:t>
            </w:r>
          </w:p>
        </w:tc>
        <w:tc>
          <w:tcPr>
            <w:tcW w:w="1121" w:type="dxa"/>
            <w:shd w:val="clear" w:color="auto" w:fill="auto"/>
          </w:tcPr>
          <w:p w14:paraId="79F69B22" w14:textId="77777777" w:rsidR="00B724B3" w:rsidRPr="0032482C" w:rsidRDefault="00B724B3" w:rsidP="00B724B3">
            <w:pPr>
              <w:suppressAutoHyphens/>
              <w:spacing w:before="40" w:after="240"/>
              <w:ind w:left="57" w:right="57"/>
              <w:rPr>
                <w:rFonts w:ascii="Aptos" w:hAnsi="Aptos"/>
                <w:color w:val="auto"/>
                <w:sz w:val="18"/>
                <w:szCs w:val="18"/>
              </w:rPr>
            </w:pPr>
          </w:p>
        </w:tc>
        <w:tc>
          <w:tcPr>
            <w:tcW w:w="1005" w:type="dxa"/>
            <w:gridSpan w:val="2"/>
            <w:shd w:val="clear" w:color="auto" w:fill="auto"/>
          </w:tcPr>
          <w:p w14:paraId="04AA60E4" w14:textId="77777777" w:rsidR="00B724B3" w:rsidRPr="0032482C" w:rsidRDefault="00B724B3" w:rsidP="00B724B3">
            <w:pPr>
              <w:suppressAutoHyphens/>
              <w:spacing w:before="40" w:after="240"/>
              <w:ind w:left="57" w:right="57"/>
              <w:rPr>
                <w:rFonts w:ascii="Aptos" w:hAnsi="Aptos"/>
                <w:color w:val="auto"/>
                <w:sz w:val="18"/>
                <w:szCs w:val="18"/>
              </w:rPr>
            </w:pPr>
          </w:p>
        </w:tc>
        <w:tc>
          <w:tcPr>
            <w:tcW w:w="2552" w:type="dxa"/>
            <w:shd w:val="clear" w:color="auto" w:fill="auto"/>
          </w:tcPr>
          <w:p w14:paraId="1753AFEC" w14:textId="77777777" w:rsidR="00B724B3" w:rsidRPr="0032482C" w:rsidRDefault="00B724B3" w:rsidP="00B724B3">
            <w:pPr>
              <w:suppressAutoHyphens/>
              <w:spacing w:before="40" w:after="240"/>
              <w:ind w:left="57" w:right="57"/>
              <w:rPr>
                <w:rFonts w:ascii="Aptos" w:hAnsi="Aptos"/>
                <w:color w:val="auto"/>
                <w:sz w:val="18"/>
                <w:szCs w:val="18"/>
              </w:rPr>
            </w:pPr>
          </w:p>
        </w:tc>
      </w:tr>
    </w:tbl>
    <w:tbl>
      <w:tblPr>
        <w:tblStyle w:val="Tab2"/>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252C71" w:rsidRPr="0032482C" w14:paraId="0021B182" w14:textId="77777777" w:rsidTr="0002217B">
        <w:trPr>
          <w:cnfStyle w:val="100000000000" w:firstRow="1" w:lastRow="0" w:firstColumn="0" w:lastColumn="0" w:oddVBand="0" w:evenVBand="0" w:oddHBand="0" w:evenHBand="0" w:firstRowFirstColumn="0" w:firstRowLastColumn="0" w:lastRowFirstColumn="0" w:lastRowLastColumn="0"/>
          <w:trHeight w:val="23"/>
        </w:trPr>
        <w:tc>
          <w:tcPr>
            <w:tcW w:w="9639" w:type="dxa"/>
          </w:tcPr>
          <w:p w14:paraId="19558024" w14:textId="0B9E74EB" w:rsidR="00252C71" w:rsidRPr="0032482C" w:rsidRDefault="00252C71" w:rsidP="00AA0B25">
            <w:pPr>
              <w:pStyle w:val="TableText2"/>
              <w:rPr>
                <w:rFonts w:ascii="Aptos" w:hAnsi="Aptos"/>
              </w:rPr>
            </w:pPr>
            <w:r w:rsidRPr="0032482C">
              <w:rPr>
                <w:rFonts w:ascii="Aptos" w:hAnsi="Aptos"/>
              </w:rPr>
              <w:t xml:space="preserve">Resultaat van de </w:t>
            </w:r>
            <w:r w:rsidR="00B15AC8" w:rsidRPr="0032482C">
              <w:rPr>
                <w:rFonts w:ascii="Aptos" w:hAnsi="Aptos"/>
              </w:rPr>
              <w:t>praktijk</w:t>
            </w:r>
            <w:r w:rsidRPr="0032482C">
              <w:rPr>
                <w:rFonts w:ascii="Aptos" w:hAnsi="Aptos"/>
              </w:rPr>
              <w:t>beoordeling</w:t>
            </w:r>
          </w:p>
        </w:tc>
      </w:tr>
      <w:tr w:rsidR="00252C71" w:rsidRPr="0032482C" w14:paraId="48D6EB51" w14:textId="77777777" w:rsidTr="0002217B">
        <w:trPr>
          <w:trHeight w:val="23"/>
        </w:trPr>
        <w:tc>
          <w:tcPr>
            <w:tcW w:w="9639" w:type="dxa"/>
          </w:tcPr>
          <w:p w14:paraId="27A38632" w14:textId="77777777" w:rsidR="00252C71" w:rsidRPr="0032482C" w:rsidRDefault="00252C71" w:rsidP="00AA0B25">
            <w:pPr>
              <w:pStyle w:val="TableText2"/>
              <w:rPr>
                <w:rFonts w:ascii="Aptos" w:hAnsi="Aptos"/>
              </w:rPr>
            </w:pPr>
            <w:r w:rsidRPr="0032482C">
              <w:rPr>
                <w:rFonts w:ascii="Aptos" w:hAnsi="Aptos"/>
              </w:rPr>
              <w:t>Toelichting</w:t>
            </w:r>
          </w:p>
          <w:p w14:paraId="475FE7F5" w14:textId="77777777" w:rsidR="00252C71" w:rsidRPr="0032482C" w:rsidRDefault="00252C71" w:rsidP="00AA0B25">
            <w:pPr>
              <w:pStyle w:val="TableText2"/>
              <w:rPr>
                <w:rFonts w:ascii="Aptos" w:hAnsi="Aptos"/>
              </w:rPr>
            </w:pPr>
          </w:p>
          <w:p w14:paraId="45528848" w14:textId="77777777" w:rsidR="00252C71" w:rsidRPr="0032482C" w:rsidRDefault="00252C71" w:rsidP="00AA0B25">
            <w:pPr>
              <w:pStyle w:val="TableText2"/>
              <w:ind w:left="0"/>
              <w:rPr>
                <w:rFonts w:ascii="Aptos" w:hAnsi="Aptos"/>
              </w:rPr>
            </w:pPr>
          </w:p>
          <w:p w14:paraId="0A4309AD" w14:textId="77777777" w:rsidR="00252C71" w:rsidRPr="0032482C" w:rsidRDefault="00252C71" w:rsidP="00AA0B25">
            <w:pPr>
              <w:pStyle w:val="TableText2"/>
              <w:ind w:left="0"/>
              <w:rPr>
                <w:rFonts w:ascii="Aptos" w:hAnsi="Aptos"/>
              </w:rPr>
            </w:pPr>
          </w:p>
        </w:tc>
      </w:tr>
      <w:tr w:rsidR="00252C71" w:rsidRPr="0032482C" w14:paraId="5BCAF94B" w14:textId="77777777" w:rsidTr="0002217B">
        <w:trPr>
          <w:trHeight w:val="23"/>
        </w:trPr>
        <w:tc>
          <w:tcPr>
            <w:tcW w:w="9639" w:type="dxa"/>
          </w:tcPr>
          <w:p w14:paraId="780E687A" w14:textId="77777777" w:rsidR="00252C71" w:rsidRPr="0032482C" w:rsidRDefault="00252C71" w:rsidP="00AA0B25">
            <w:pPr>
              <w:pStyle w:val="TableText2"/>
              <w:rPr>
                <w:rFonts w:ascii="Aptos" w:hAnsi="Aptos"/>
              </w:rPr>
            </w:pPr>
            <w:r w:rsidRPr="0032482C">
              <w:rPr>
                <w:rFonts w:ascii="Aptos" w:hAnsi="Aptos"/>
              </w:rPr>
              <w:t>Handtekening beoordelaar</w:t>
            </w:r>
          </w:p>
        </w:tc>
      </w:tr>
    </w:tbl>
    <w:p w14:paraId="2428FAD9" w14:textId="20CF75C5" w:rsidR="005D7019" w:rsidRPr="0032482C" w:rsidRDefault="005D7019" w:rsidP="00651062">
      <w:pPr>
        <w:suppressAutoHyphens/>
        <w:rPr>
          <w:rFonts w:ascii="Aptos" w:hAnsi="Aptos"/>
        </w:rPr>
      </w:pPr>
    </w:p>
    <w:sectPr w:rsidR="005D7019" w:rsidRPr="0032482C" w:rsidSect="00651062">
      <w:headerReference w:type="even" r:id="rId11"/>
      <w:headerReference w:type="default" r:id="rId12"/>
      <w:footerReference w:type="even" r:id="rId13"/>
      <w:footerReference w:type="default" r:id="rId14"/>
      <w:headerReference w:type="first" r:id="rId15"/>
      <w:footerReference w:type="first" r:id="rId16"/>
      <w:pgSz w:w="11909" w:h="16834" w:code="9"/>
      <w:pgMar w:top="1077" w:right="1134" w:bottom="1077" w:left="1134"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68CA3" w14:textId="77777777" w:rsidR="00057218" w:rsidRDefault="00057218">
      <w:r>
        <w:separator/>
      </w:r>
    </w:p>
  </w:endnote>
  <w:endnote w:type="continuationSeparator" w:id="0">
    <w:p w14:paraId="5C679557" w14:textId="77777777" w:rsidR="00057218" w:rsidRDefault="00057218">
      <w:r>
        <w:continuationSeparator/>
      </w:r>
    </w:p>
  </w:endnote>
  <w:endnote w:type="continuationNotice" w:id="1">
    <w:p w14:paraId="006EEE58" w14:textId="77777777" w:rsidR="00057218" w:rsidRDefault="00057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A1E3" w14:textId="77777777" w:rsidR="00636B21" w:rsidRDefault="00636B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735A" w14:textId="77777777" w:rsidR="00731034" w:rsidRDefault="007310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9350" w14:textId="77777777" w:rsidR="00731034" w:rsidRDefault="007310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D14CE" w14:textId="77777777" w:rsidR="00057218" w:rsidRPr="00D05C61" w:rsidRDefault="00057218">
      <w:pPr>
        <w:rPr>
          <w:lang w:val="en-US"/>
        </w:rPr>
      </w:pPr>
      <w:r w:rsidRPr="00D05C61">
        <w:rPr>
          <w:lang w:val="en-US"/>
        </w:rPr>
        <w:t>___________</w:t>
      </w:r>
    </w:p>
  </w:footnote>
  <w:footnote w:type="continuationSeparator" w:id="0">
    <w:p w14:paraId="41C51CFF" w14:textId="77777777" w:rsidR="00057218" w:rsidRDefault="00057218"/>
  </w:footnote>
  <w:footnote w:type="continuationNotice" w:id="1">
    <w:p w14:paraId="1F835A19" w14:textId="77777777" w:rsidR="00057218" w:rsidRDefault="000572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C413" w14:textId="760BBFC7" w:rsidR="00636B21" w:rsidRDefault="00636B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9CA93" w14:textId="77777777" w:rsidR="00731034" w:rsidRDefault="0073103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C3F0" w14:textId="77777777" w:rsidR="00731034" w:rsidRDefault="007310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5AAE"/>
    <w:multiLevelType w:val="hybridMultilevel"/>
    <w:tmpl w:val="1F8A48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6B308C"/>
    <w:multiLevelType w:val="multilevel"/>
    <w:tmpl w:val="A45CC5E8"/>
    <w:lvl w:ilvl="0">
      <w:start w:val="1"/>
      <w:numFmt w:val="decimal"/>
      <w:pStyle w:val="Kop3"/>
      <w:lvlText w:val="%1."/>
      <w:lvlJc w:val="left"/>
      <w:pPr>
        <w:tabs>
          <w:tab w:val="num" w:pos="851"/>
        </w:tabs>
        <w:ind w:left="0" w:firstLine="0"/>
      </w:pPr>
      <w:rPr>
        <w:rFonts w:ascii="Arial" w:hAnsi="Arial" w:cs="Arial" w:hint="default"/>
        <w:b/>
        <w:bCs/>
        <w:i w:val="0"/>
        <w:iCs w:val="0"/>
        <w:smallCaps w:val="0"/>
        <w:strike w:val="0"/>
        <w:color w:val="0C4BA0"/>
        <w:spacing w:val="0"/>
        <w:w w:val="100"/>
        <w:kern w:val="0"/>
        <w:position w:val="0"/>
        <w:sz w:val="40"/>
        <w:szCs w:val="40"/>
        <w:u w:val="none"/>
        <w:lang w:val="nl-NL" w:eastAsia="nl-NL" w:bidi="nl-NL"/>
      </w:rPr>
    </w:lvl>
    <w:lvl w:ilvl="1">
      <w:start w:val="1"/>
      <w:numFmt w:val="decimal"/>
      <w:pStyle w:val="Kop4"/>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lang w:val="nl-NL" w:eastAsia="nl-NL" w:bidi="nl-NL"/>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4" w15:restartNumberingAfterBreak="0">
    <w:nsid w:val="21115184"/>
    <w:multiLevelType w:val="hybridMultilevel"/>
    <w:tmpl w:val="DA42A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8E7351"/>
    <w:multiLevelType w:val="multilevel"/>
    <w:tmpl w:val="88FA651E"/>
    <w:lvl w:ilvl="0">
      <w:start w:val="1"/>
      <w:numFmt w:val="decimal"/>
      <w:suff w:val="space"/>
      <w:lvlText w:val="2.1.%1"/>
      <w:lvlJc w:val="left"/>
      <w:pPr>
        <w:ind w:left="113" w:firstLine="0"/>
      </w:pPr>
      <w:rPr>
        <w:rFonts w:ascii="Arial" w:hAnsi="Arial" w:cs="Arial" w:hint="default"/>
        <w:b w:val="0"/>
        <w:bCs w:val="0"/>
        <w:i w:val="0"/>
        <w:iCs w:val="0"/>
        <w:smallCaps w:val="0"/>
        <w:strike w:val="0"/>
        <w:color w:val="auto"/>
        <w:spacing w:val="0"/>
        <w:w w:val="100"/>
        <w:kern w:val="0"/>
        <w:position w:val="0"/>
        <w:sz w:val="19"/>
        <w:szCs w:val="15"/>
        <w:u w:val="none"/>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6" w15:restartNumberingAfterBreak="0">
    <w:nsid w:val="2B9F1B52"/>
    <w:multiLevelType w:val="hybridMultilevel"/>
    <w:tmpl w:val="C408D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DE2D3F"/>
    <w:multiLevelType w:val="hybridMultilevel"/>
    <w:tmpl w:val="0B589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4373E1"/>
    <w:multiLevelType w:val="hybridMultilevel"/>
    <w:tmpl w:val="80581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305BF6"/>
    <w:multiLevelType w:val="multilevel"/>
    <w:tmpl w:val="FDB6BFD4"/>
    <w:lvl w:ilvl="0">
      <w:start w:val="1"/>
      <w:numFmt w:val="decimal"/>
      <w:suff w:val="space"/>
      <w:lvlText w:val="2.%1"/>
      <w:lvlJc w:val="left"/>
      <w:pPr>
        <w:ind w:left="0" w:firstLine="113"/>
      </w:pPr>
      <w:rPr>
        <w:rFonts w:ascii="Arial" w:hAnsi="Arial" w:cs="Arial" w:hint="default"/>
        <w:b w:val="0"/>
        <w:bCs w:val="0"/>
        <w:i w:val="0"/>
        <w:iCs w:val="0"/>
        <w:smallCaps w:val="0"/>
        <w:strike w:val="0"/>
        <w:color w:val="auto"/>
        <w:spacing w:val="0"/>
        <w:w w:val="100"/>
        <w:kern w:val="0"/>
        <w:position w:val="0"/>
        <w:sz w:val="19"/>
        <w:szCs w:val="15"/>
        <w:u w:val="none"/>
        <w:lang w:val="nl-NL" w:eastAsia="nl-NL" w:bidi="nl-NL"/>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0" w15:restartNumberingAfterBreak="0">
    <w:nsid w:val="4D376D0E"/>
    <w:multiLevelType w:val="multilevel"/>
    <w:tmpl w:val="B126A514"/>
    <w:lvl w:ilvl="0">
      <w:start w:val="3"/>
      <w:numFmt w:val="decimal"/>
      <w:pStyle w:val="Kop6"/>
      <w:lvlText w:val="%1."/>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48"/>
        <w:szCs w:val="48"/>
        <w:u w:val="none"/>
      </w:rPr>
    </w:lvl>
    <w:lvl w:ilvl="1">
      <w:start w:val="2"/>
      <w:numFmt w:val="decimal"/>
      <w:pStyle w:val="Kop7"/>
      <w:lvlText w:val="%1.%2"/>
      <w:lvlJc w:val="left"/>
      <w:pPr>
        <w:tabs>
          <w:tab w:val="num" w:pos="0"/>
        </w:tabs>
        <w:ind w:left="0" w:firstLine="0"/>
      </w:pPr>
      <w:rPr>
        <w:rFonts w:ascii="Arial" w:eastAsia="Arial" w:hAnsi="Arial" w:cs="Arial" w:hint="default"/>
        <w:b/>
        <w:bCs/>
        <w:i w:val="0"/>
        <w:iCs w:val="0"/>
        <w:smallCaps w:val="0"/>
        <w:strike w:val="0"/>
        <w:color w:val="231F20"/>
        <w:spacing w:val="0"/>
        <w:w w:val="100"/>
        <w:kern w:val="0"/>
        <w:position w:val="0"/>
        <w:sz w:val="22"/>
        <w:szCs w:val="22"/>
        <w:u w:val="none"/>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1" w15:restartNumberingAfterBreak="0">
    <w:nsid w:val="520C5998"/>
    <w:multiLevelType w:val="hybridMultilevel"/>
    <w:tmpl w:val="ABAEA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F0168D"/>
    <w:multiLevelType w:val="hybridMultilevel"/>
    <w:tmpl w:val="B6F09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160D8C"/>
    <w:multiLevelType w:val="hybridMultilevel"/>
    <w:tmpl w:val="D916B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AD0196"/>
    <w:multiLevelType w:val="hybridMultilevel"/>
    <w:tmpl w:val="00C8682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6CF2ACE"/>
    <w:multiLevelType w:val="hybridMultilevel"/>
    <w:tmpl w:val="3B26A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75A1065"/>
    <w:multiLevelType w:val="multilevel"/>
    <w:tmpl w:val="C10A30AC"/>
    <w:lvl w:ilvl="0">
      <w:start w:val="1"/>
      <w:numFmt w:val="bullet"/>
      <w:lvlText w:val="•"/>
      <w:lvlJc w:val="left"/>
      <w:pPr>
        <w:tabs>
          <w:tab w:val="num" w:pos="680"/>
        </w:tabs>
        <w:ind w:left="680" w:hanging="340"/>
      </w:pPr>
      <w:rPr>
        <w:rFonts w:ascii="Arial" w:hAnsi="Arial" w:hint="default"/>
        <w:b w:val="0"/>
        <w:bCs w:val="0"/>
        <w:i w:val="0"/>
        <w:iCs w:val="0"/>
        <w:smallCaps w:val="0"/>
        <w:strike w:val="0"/>
        <w:color w:val="auto"/>
        <w:spacing w:val="0"/>
        <w:w w:val="100"/>
        <w:kern w:val="0"/>
        <w:position w:val="0"/>
        <w:sz w:val="20"/>
        <w:szCs w:val="17"/>
        <w:u w:val="none"/>
        <w:lang w:val="nl-NL" w:eastAsia="nl-NL" w:bidi="nl-NL"/>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num w:numId="1" w16cid:durableId="1724526392">
    <w:abstractNumId w:val="16"/>
  </w:num>
  <w:num w:numId="2" w16cid:durableId="1621959195">
    <w:abstractNumId w:val="3"/>
  </w:num>
  <w:num w:numId="3" w16cid:durableId="898712061">
    <w:abstractNumId w:val="9"/>
  </w:num>
  <w:num w:numId="4" w16cid:durableId="134258698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550147676">
    <w:abstractNumId w:val="5"/>
  </w:num>
  <w:num w:numId="6" w16cid:durableId="1876693066">
    <w:abstractNumId w:val="10"/>
  </w:num>
  <w:num w:numId="7" w16cid:durableId="2063752452">
    <w:abstractNumId w:val="3"/>
    <w:lvlOverride w:ilvl="0">
      <w:startOverride w:val="3"/>
    </w:lvlOverride>
    <w:lvlOverride w:ilvl="1">
      <w:startOverride w:val="12"/>
    </w:lvlOverride>
    <w:lvlOverride w:ilvl="2"/>
    <w:lvlOverride w:ilvl="3"/>
    <w:lvlOverride w:ilvl="4"/>
    <w:lvlOverride w:ilvl="5"/>
    <w:lvlOverride w:ilvl="6"/>
    <w:lvlOverride w:ilvl="7"/>
    <w:lvlOverride w:ilvl="8"/>
  </w:num>
  <w:num w:numId="8" w16cid:durableId="1104811884">
    <w:abstractNumId w:val="3"/>
    <w:lvlOverride w:ilvl="0">
      <w:startOverride w:val="3"/>
    </w:lvlOverride>
    <w:lvlOverride w:ilvl="1">
      <w:startOverride w:val="5"/>
    </w:lvlOverride>
    <w:lvlOverride w:ilvl="2"/>
    <w:lvlOverride w:ilvl="3"/>
    <w:lvlOverride w:ilvl="4"/>
    <w:lvlOverride w:ilvl="5"/>
    <w:lvlOverride w:ilvl="6"/>
    <w:lvlOverride w:ilvl="7"/>
    <w:lvlOverride w:ilvl="8"/>
  </w:num>
  <w:num w:numId="9" w16cid:durableId="303119490">
    <w:abstractNumId w:val="1"/>
  </w:num>
  <w:num w:numId="10" w16cid:durableId="1188985030">
    <w:abstractNumId w:val="3"/>
    <w:lvlOverride w:ilvl="0">
      <w:startOverride w:val="3"/>
    </w:lvlOverride>
    <w:lvlOverride w:ilvl="1">
      <w:startOverride w:val="4"/>
    </w:lvlOverride>
  </w:num>
  <w:num w:numId="11" w16cid:durableId="1937714925">
    <w:abstractNumId w:val="14"/>
  </w:num>
  <w:num w:numId="12" w16cid:durableId="1673488266">
    <w:abstractNumId w:val="13"/>
  </w:num>
  <w:num w:numId="13" w16cid:durableId="1618834971">
    <w:abstractNumId w:val="6"/>
  </w:num>
  <w:num w:numId="14" w16cid:durableId="91123757">
    <w:abstractNumId w:val="8"/>
  </w:num>
  <w:num w:numId="15" w16cid:durableId="819424168">
    <w:abstractNumId w:val="12"/>
  </w:num>
  <w:num w:numId="16" w16cid:durableId="507868395">
    <w:abstractNumId w:val="4"/>
  </w:num>
  <w:num w:numId="17" w16cid:durableId="324092261">
    <w:abstractNumId w:val="15"/>
  </w:num>
  <w:num w:numId="18" w16cid:durableId="1765687788">
    <w:abstractNumId w:val="7"/>
  </w:num>
  <w:num w:numId="19" w16cid:durableId="1929264455">
    <w:abstractNumId w:val="2"/>
  </w:num>
  <w:num w:numId="20" w16cid:durableId="1813325362">
    <w:abstractNumId w:val="0"/>
  </w:num>
  <w:num w:numId="21" w16cid:durableId="121997088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283"/>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19"/>
    <w:rsid w:val="00001213"/>
    <w:rsid w:val="00001D09"/>
    <w:rsid w:val="000039E0"/>
    <w:rsid w:val="000043A0"/>
    <w:rsid w:val="00010BBF"/>
    <w:rsid w:val="00010C4E"/>
    <w:rsid w:val="00010E9C"/>
    <w:rsid w:val="00011352"/>
    <w:rsid w:val="00014351"/>
    <w:rsid w:val="000205D1"/>
    <w:rsid w:val="0002217B"/>
    <w:rsid w:val="00023A31"/>
    <w:rsid w:val="0002695B"/>
    <w:rsid w:val="00030401"/>
    <w:rsid w:val="00033FCC"/>
    <w:rsid w:val="000347D4"/>
    <w:rsid w:val="000356AA"/>
    <w:rsid w:val="000377BB"/>
    <w:rsid w:val="00037AD9"/>
    <w:rsid w:val="000427AB"/>
    <w:rsid w:val="000477DF"/>
    <w:rsid w:val="000511B6"/>
    <w:rsid w:val="0005331F"/>
    <w:rsid w:val="000536D0"/>
    <w:rsid w:val="0005549C"/>
    <w:rsid w:val="00057218"/>
    <w:rsid w:val="000648A8"/>
    <w:rsid w:val="00067779"/>
    <w:rsid w:val="000679F5"/>
    <w:rsid w:val="00075A93"/>
    <w:rsid w:val="00076161"/>
    <w:rsid w:val="000823A2"/>
    <w:rsid w:val="00082E91"/>
    <w:rsid w:val="00083C53"/>
    <w:rsid w:val="00086455"/>
    <w:rsid w:val="00090EB6"/>
    <w:rsid w:val="000A0253"/>
    <w:rsid w:val="000A3410"/>
    <w:rsid w:val="000A40DF"/>
    <w:rsid w:val="000A6814"/>
    <w:rsid w:val="000A7758"/>
    <w:rsid w:val="000B1C9B"/>
    <w:rsid w:val="000B5224"/>
    <w:rsid w:val="000B6BCB"/>
    <w:rsid w:val="000C3106"/>
    <w:rsid w:val="000C3552"/>
    <w:rsid w:val="000C59BF"/>
    <w:rsid w:val="000D205A"/>
    <w:rsid w:val="000D2C8F"/>
    <w:rsid w:val="000D38FA"/>
    <w:rsid w:val="000D4EBD"/>
    <w:rsid w:val="000D53F7"/>
    <w:rsid w:val="000D5C19"/>
    <w:rsid w:val="000D5EB7"/>
    <w:rsid w:val="000D675F"/>
    <w:rsid w:val="000F3262"/>
    <w:rsid w:val="000F38FF"/>
    <w:rsid w:val="000F4382"/>
    <w:rsid w:val="000F5975"/>
    <w:rsid w:val="000F76B0"/>
    <w:rsid w:val="001005F5"/>
    <w:rsid w:val="001009B2"/>
    <w:rsid w:val="001016E7"/>
    <w:rsid w:val="00104C42"/>
    <w:rsid w:val="00107DD4"/>
    <w:rsid w:val="0011015C"/>
    <w:rsid w:val="0011248B"/>
    <w:rsid w:val="00114050"/>
    <w:rsid w:val="001151DA"/>
    <w:rsid w:val="00117926"/>
    <w:rsid w:val="00120AC3"/>
    <w:rsid w:val="00121369"/>
    <w:rsid w:val="0012371A"/>
    <w:rsid w:val="00125A2E"/>
    <w:rsid w:val="00136B28"/>
    <w:rsid w:val="0013756E"/>
    <w:rsid w:val="0013798A"/>
    <w:rsid w:val="00141350"/>
    <w:rsid w:val="00141938"/>
    <w:rsid w:val="00142838"/>
    <w:rsid w:val="00143B27"/>
    <w:rsid w:val="00143FA5"/>
    <w:rsid w:val="00144E73"/>
    <w:rsid w:val="00146799"/>
    <w:rsid w:val="00151F49"/>
    <w:rsid w:val="00156349"/>
    <w:rsid w:val="001563E4"/>
    <w:rsid w:val="00156827"/>
    <w:rsid w:val="00156F71"/>
    <w:rsid w:val="00157837"/>
    <w:rsid w:val="00165686"/>
    <w:rsid w:val="001667F6"/>
    <w:rsid w:val="0016721A"/>
    <w:rsid w:val="00167E44"/>
    <w:rsid w:val="0017019F"/>
    <w:rsid w:val="001701E2"/>
    <w:rsid w:val="001739BB"/>
    <w:rsid w:val="00174563"/>
    <w:rsid w:val="00174BC0"/>
    <w:rsid w:val="00176E59"/>
    <w:rsid w:val="001813EF"/>
    <w:rsid w:val="00184D27"/>
    <w:rsid w:val="00186537"/>
    <w:rsid w:val="00187B4C"/>
    <w:rsid w:val="00187BE2"/>
    <w:rsid w:val="00187BEF"/>
    <w:rsid w:val="00194564"/>
    <w:rsid w:val="00197329"/>
    <w:rsid w:val="00197C9A"/>
    <w:rsid w:val="001A398E"/>
    <w:rsid w:val="001A3AD9"/>
    <w:rsid w:val="001A4419"/>
    <w:rsid w:val="001A4B60"/>
    <w:rsid w:val="001A7102"/>
    <w:rsid w:val="001A717F"/>
    <w:rsid w:val="001B0CFD"/>
    <w:rsid w:val="001B2313"/>
    <w:rsid w:val="001B3A49"/>
    <w:rsid w:val="001B3CEB"/>
    <w:rsid w:val="001B3D7C"/>
    <w:rsid w:val="001B6B03"/>
    <w:rsid w:val="001C10DA"/>
    <w:rsid w:val="001C29B8"/>
    <w:rsid w:val="001C2FE7"/>
    <w:rsid w:val="001D16E2"/>
    <w:rsid w:val="001D22AC"/>
    <w:rsid w:val="001D30F5"/>
    <w:rsid w:val="001D3276"/>
    <w:rsid w:val="001D3987"/>
    <w:rsid w:val="001D5002"/>
    <w:rsid w:val="001D6058"/>
    <w:rsid w:val="001D660B"/>
    <w:rsid w:val="001D67B5"/>
    <w:rsid w:val="001E1485"/>
    <w:rsid w:val="001E1F7D"/>
    <w:rsid w:val="001E3A12"/>
    <w:rsid w:val="001E49BA"/>
    <w:rsid w:val="001E53BD"/>
    <w:rsid w:val="001E603C"/>
    <w:rsid w:val="001E7643"/>
    <w:rsid w:val="001F135E"/>
    <w:rsid w:val="001F13BD"/>
    <w:rsid w:val="001F4B49"/>
    <w:rsid w:val="001F55A5"/>
    <w:rsid w:val="001F5D9A"/>
    <w:rsid w:val="001F613C"/>
    <w:rsid w:val="00202251"/>
    <w:rsid w:val="00204266"/>
    <w:rsid w:val="00204E88"/>
    <w:rsid w:val="00207389"/>
    <w:rsid w:val="00211AFD"/>
    <w:rsid w:val="00212495"/>
    <w:rsid w:val="00213C24"/>
    <w:rsid w:val="00215BFE"/>
    <w:rsid w:val="002206CA"/>
    <w:rsid w:val="0022159C"/>
    <w:rsid w:val="002239CB"/>
    <w:rsid w:val="00223D8F"/>
    <w:rsid w:val="00224330"/>
    <w:rsid w:val="00225FF3"/>
    <w:rsid w:val="00230FCE"/>
    <w:rsid w:val="00232BC2"/>
    <w:rsid w:val="00233A47"/>
    <w:rsid w:val="00233E56"/>
    <w:rsid w:val="00242780"/>
    <w:rsid w:val="00242BAB"/>
    <w:rsid w:val="00242F4F"/>
    <w:rsid w:val="0025290D"/>
    <w:rsid w:val="00252C71"/>
    <w:rsid w:val="002560D0"/>
    <w:rsid w:val="002571C8"/>
    <w:rsid w:val="0025797C"/>
    <w:rsid w:val="002602D4"/>
    <w:rsid w:val="00260692"/>
    <w:rsid w:val="00261E42"/>
    <w:rsid w:val="0026427F"/>
    <w:rsid w:val="00265B59"/>
    <w:rsid w:val="00270A02"/>
    <w:rsid w:val="002712DF"/>
    <w:rsid w:val="002757DB"/>
    <w:rsid w:val="002776CD"/>
    <w:rsid w:val="00277BF4"/>
    <w:rsid w:val="00283DEB"/>
    <w:rsid w:val="002909F8"/>
    <w:rsid w:val="00291E3D"/>
    <w:rsid w:val="002926D2"/>
    <w:rsid w:val="00293194"/>
    <w:rsid w:val="00293F17"/>
    <w:rsid w:val="00294280"/>
    <w:rsid w:val="0029657E"/>
    <w:rsid w:val="00297D2A"/>
    <w:rsid w:val="002A05A6"/>
    <w:rsid w:val="002A1862"/>
    <w:rsid w:val="002A1DE5"/>
    <w:rsid w:val="002A38D9"/>
    <w:rsid w:val="002A4A15"/>
    <w:rsid w:val="002A6219"/>
    <w:rsid w:val="002A7184"/>
    <w:rsid w:val="002B1E05"/>
    <w:rsid w:val="002B231C"/>
    <w:rsid w:val="002B31D1"/>
    <w:rsid w:val="002B58B0"/>
    <w:rsid w:val="002B6474"/>
    <w:rsid w:val="002B7E7A"/>
    <w:rsid w:val="002C0D66"/>
    <w:rsid w:val="002C187A"/>
    <w:rsid w:val="002C1B21"/>
    <w:rsid w:val="002C1E1E"/>
    <w:rsid w:val="002C2128"/>
    <w:rsid w:val="002C2551"/>
    <w:rsid w:val="002C2758"/>
    <w:rsid w:val="002C427C"/>
    <w:rsid w:val="002C4D42"/>
    <w:rsid w:val="002D3A73"/>
    <w:rsid w:val="002D40F5"/>
    <w:rsid w:val="002D6954"/>
    <w:rsid w:val="002E3ADB"/>
    <w:rsid w:val="002E3D5B"/>
    <w:rsid w:val="002E59CE"/>
    <w:rsid w:val="002E6755"/>
    <w:rsid w:val="002E6BFC"/>
    <w:rsid w:val="002F156C"/>
    <w:rsid w:val="002F1DCB"/>
    <w:rsid w:val="002F2000"/>
    <w:rsid w:val="002F31D0"/>
    <w:rsid w:val="002F5979"/>
    <w:rsid w:val="002F6093"/>
    <w:rsid w:val="003024FC"/>
    <w:rsid w:val="00303A95"/>
    <w:rsid w:val="003067E1"/>
    <w:rsid w:val="00306C1B"/>
    <w:rsid w:val="003104CC"/>
    <w:rsid w:val="003133B2"/>
    <w:rsid w:val="00317915"/>
    <w:rsid w:val="00320608"/>
    <w:rsid w:val="00320D25"/>
    <w:rsid w:val="0032402E"/>
    <w:rsid w:val="0032482C"/>
    <w:rsid w:val="00324AC9"/>
    <w:rsid w:val="003252A8"/>
    <w:rsid w:val="00326DDE"/>
    <w:rsid w:val="00331337"/>
    <w:rsid w:val="00332110"/>
    <w:rsid w:val="0033214F"/>
    <w:rsid w:val="00334932"/>
    <w:rsid w:val="0033572C"/>
    <w:rsid w:val="00335B58"/>
    <w:rsid w:val="00337CBF"/>
    <w:rsid w:val="00340B66"/>
    <w:rsid w:val="00341DCA"/>
    <w:rsid w:val="003423F7"/>
    <w:rsid w:val="00342D6D"/>
    <w:rsid w:val="00345E87"/>
    <w:rsid w:val="003511AD"/>
    <w:rsid w:val="00352D66"/>
    <w:rsid w:val="00357A2C"/>
    <w:rsid w:val="00361932"/>
    <w:rsid w:val="003620B4"/>
    <w:rsid w:val="00370127"/>
    <w:rsid w:val="00374163"/>
    <w:rsid w:val="00376CB5"/>
    <w:rsid w:val="00377C74"/>
    <w:rsid w:val="00380EA2"/>
    <w:rsid w:val="003909B7"/>
    <w:rsid w:val="00390AE2"/>
    <w:rsid w:val="0039118A"/>
    <w:rsid w:val="003A0A59"/>
    <w:rsid w:val="003A3E40"/>
    <w:rsid w:val="003A675D"/>
    <w:rsid w:val="003A6EE1"/>
    <w:rsid w:val="003A7479"/>
    <w:rsid w:val="003B4849"/>
    <w:rsid w:val="003B6590"/>
    <w:rsid w:val="003B6813"/>
    <w:rsid w:val="003B6CC9"/>
    <w:rsid w:val="003B7597"/>
    <w:rsid w:val="003C5465"/>
    <w:rsid w:val="003D06B5"/>
    <w:rsid w:val="003D5213"/>
    <w:rsid w:val="003E241E"/>
    <w:rsid w:val="003E405E"/>
    <w:rsid w:val="003E6995"/>
    <w:rsid w:val="003F22E6"/>
    <w:rsid w:val="003F4A93"/>
    <w:rsid w:val="003F5216"/>
    <w:rsid w:val="00400146"/>
    <w:rsid w:val="00400A2D"/>
    <w:rsid w:val="00400BBC"/>
    <w:rsid w:val="00404259"/>
    <w:rsid w:val="00404724"/>
    <w:rsid w:val="004053BD"/>
    <w:rsid w:val="004054BE"/>
    <w:rsid w:val="0040607D"/>
    <w:rsid w:val="00406706"/>
    <w:rsid w:val="00411C65"/>
    <w:rsid w:val="004127EE"/>
    <w:rsid w:val="00414121"/>
    <w:rsid w:val="0042570E"/>
    <w:rsid w:val="00426DF8"/>
    <w:rsid w:val="004276DD"/>
    <w:rsid w:val="00433768"/>
    <w:rsid w:val="00436433"/>
    <w:rsid w:val="004369CB"/>
    <w:rsid w:val="0044322D"/>
    <w:rsid w:val="004445EC"/>
    <w:rsid w:val="00444EAC"/>
    <w:rsid w:val="00453140"/>
    <w:rsid w:val="0045524D"/>
    <w:rsid w:val="00457ED8"/>
    <w:rsid w:val="00461D52"/>
    <w:rsid w:val="00462705"/>
    <w:rsid w:val="00464029"/>
    <w:rsid w:val="00470BF2"/>
    <w:rsid w:val="00470CBC"/>
    <w:rsid w:val="004717FC"/>
    <w:rsid w:val="00473A15"/>
    <w:rsid w:val="00473A91"/>
    <w:rsid w:val="004765C1"/>
    <w:rsid w:val="00477D4E"/>
    <w:rsid w:val="00480044"/>
    <w:rsid w:val="004809B7"/>
    <w:rsid w:val="00490A20"/>
    <w:rsid w:val="00491C60"/>
    <w:rsid w:val="0049475B"/>
    <w:rsid w:val="0049536E"/>
    <w:rsid w:val="004963B0"/>
    <w:rsid w:val="00497EB1"/>
    <w:rsid w:val="004A3B02"/>
    <w:rsid w:val="004B0BBD"/>
    <w:rsid w:val="004B3246"/>
    <w:rsid w:val="004B535A"/>
    <w:rsid w:val="004B5A6B"/>
    <w:rsid w:val="004B72E4"/>
    <w:rsid w:val="004C3181"/>
    <w:rsid w:val="004C5B86"/>
    <w:rsid w:val="004D0AF2"/>
    <w:rsid w:val="004D0F06"/>
    <w:rsid w:val="004D118E"/>
    <w:rsid w:val="004D2A1B"/>
    <w:rsid w:val="004D3A38"/>
    <w:rsid w:val="004D5AA9"/>
    <w:rsid w:val="004D789D"/>
    <w:rsid w:val="004E4888"/>
    <w:rsid w:val="004E68D7"/>
    <w:rsid w:val="004E6D53"/>
    <w:rsid w:val="004E76C1"/>
    <w:rsid w:val="004F2986"/>
    <w:rsid w:val="004F2C29"/>
    <w:rsid w:val="00502E7B"/>
    <w:rsid w:val="005031C6"/>
    <w:rsid w:val="00504861"/>
    <w:rsid w:val="00504E04"/>
    <w:rsid w:val="00504F3B"/>
    <w:rsid w:val="005141B1"/>
    <w:rsid w:val="00514418"/>
    <w:rsid w:val="0051663F"/>
    <w:rsid w:val="00517CB2"/>
    <w:rsid w:val="00522E07"/>
    <w:rsid w:val="005246CF"/>
    <w:rsid w:val="00532192"/>
    <w:rsid w:val="005334BA"/>
    <w:rsid w:val="00535886"/>
    <w:rsid w:val="005413DD"/>
    <w:rsid w:val="0054220D"/>
    <w:rsid w:val="005432A4"/>
    <w:rsid w:val="00543BE4"/>
    <w:rsid w:val="0054466F"/>
    <w:rsid w:val="00550A01"/>
    <w:rsid w:val="00551D5E"/>
    <w:rsid w:val="00563733"/>
    <w:rsid w:val="00564F75"/>
    <w:rsid w:val="00566C2A"/>
    <w:rsid w:val="00567D5D"/>
    <w:rsid w:val="00570787"/>
    <w:rsid w:val="00574192"/>
    <w:rsid w:val="00577C02"/>
    <w:rsid w:val="00581E80"/>
    <w:rsid w:val="0058287D"/>
    <w:rsid w:val="005858E5"/>
    <w:rsid w:val="00590ED0"/>
    <w:rsid w:val="005910ED"/>
    <w:rsid w:val="00594A8A"/>
    <w:rsid w:val="005A15BB"/>
    <w:rsid w:val="005A1D96"/>
    <w:rsid w:val="005A29EC"/>
    <w:rsid w:val="005A34C9"/>
    <w:rsid w:val="005B11B8"/>
    <w:rsid w:val="005B2B7C"/>
    <w:rsid w:val="005B54E4"/>
    <w:rsid w:val="005B73AA"/>
    <w:rsid w:val="005B7A70"/>
    <w:rsid w:val="005C5221"/>
    <w:rsid w:val="005C60DD"/>
    <w:rsid w:val="005D2D82"/>
    <w:rsid w:val="005D3357"/>
    <w:rsid w:val="005D7019"/>
    <w:rsid w:val="005D74D2"/>
    <w:rsid w:val="005D7BEE"/>
    <w:rsid w:val="005E02C5"/>
    <w:rsid w:val="005E3861"/>
    <w:rsid w:val="005E669E"/>
    <w:rsid w:val="005E6DC1"/>
    <w:rsid w:val="005E6E88"/>
    <w:rsid w:val="005E711A"/>
    <w:rsid w:val="005F09FF"/>
    <w:rsid w:val="005F20B4"/>
    <w:rsid w:val="005F36BD"/>
    <w:rsid w:val="005F57C4"/>
    <w:rsid w:val="005F6370"/>
    <w:rsid w:val="006004C4"/>
    <w:rsid w:val="00604259"/>
    <w:rsid w:val="006101C9"/>
    <w:rsid w:val="00610CEA"/>
    <w:rsid w:val="006128C6"/>
    <w:rsid w:val="00614FC4"/>
    <w:rsid w:val="00615316"/>
    <w:rsid w:val="00623F4E"/>
    <w:rsid w:val="00624620"/>
    <w:rsid w:val="0062563C"/>
    <w:rsid w:val="00630575"/>
    <w:rsid w:val="00630F36"/>
    <w:rsid w:val="0063593B"/>
    <w:rsid w:val="00636B21"/>
    <w:rsid w:val="00637F56"/>
    <w:rsid w:val="00641024"/>
    <w:rsid w:val="006411FE"/>
    <w:rsid w:val="00643617"/>
    <w:rsid w:val="006451C0"/>
    <w:rsid w:val="00651062"/>
    <w:rsid w:val="00651549"/>
    <w:rsid w:val="0065249D"/>
    <w:rsid w:val="00654008"/>
    <w:rsid w:val="00656355"/>
    <w:rsid w:val="006568C1"/>
    <w:rsid w:val="00657E6B"/>
    <w:rsid w:val="00661021"/>
    <w:rsid w:val="006635DE"/>
    <w:rsid w:val="00666BB8"/>
    <w:rsid w:val="006674E9"/>
    <w:rsid w:val="00667B38"/>
    <w:rsid w:val="00670053"/>
    <w:rsid w:val="00671919"/>
    <w:rsid w:val="00671D32"/>
    <w:rsid w:val="00681D46"/>
    <w:rsid w:val="00686208"/>
    <w:rsid w:val="0068654C"/>
    <w:rsid w:val="006865E4"/>
    <w:rsid w:val="006875F5"/>
    <w:rsid w:val="00687E2B"/>
    <w:rsid w:val="0069280F"/>
    <w:rsid w:val="006957C2"/>
    <w:rsid w:val="006A0749"/>
    <w:rsid w:val="006A330A"/>
    <w:rsid w:val="006A7157"/>
    <w:rsid w:val="006A759F"/>
    <w:rsid w:val="006B303A"/>
    <w:rsid w:val="006C24AD"/>
    <w:rsid w:val="006C4602"/>
    <w:rsid w:val="006C7269"/>
    <w:rsid w:val="006C7958"/>
    <w:rsid w:val="006D12A1"/>
    <w:rsid w:val="006D14E2"/>
    <w:rsid w:val="006D27E5"/>
    <w:rsid w:val="006D2934"/>
    <w:rsid w:val="006D379D"/>
    <w:rsid w:val="006D5636"/>
    <w:rsid w:val="006D5A98"/>
    <w:rsid w:val="006D7F81"/>
    <w:rsid w:val="006E1B4D"/>
    <w:rsid w:val="006E3CEC"/>
    <w:rsid w:val="006E5471"/>
    <w:rsid w:val="006E5D37"/>
    <w:rsid w:val="006F10B8"/>
    <w:rsid w:val="006F31A4"/>
    <w:rsid w:val="006F70DD"/>
    <w:rsid w:val="0070194C"/>
    <w:rsid w:val="007043D0"/>
    <w:rsid w:val="007057CA"/>
    <w:rsid w:val="00706E7B"/>
    <w:rsid w:val="00707F50"/>
    <w:rsid w:val="00714980"/>
    <w:rsid w:val="0071662B"/>
    <w:rsid w:val="0071727B"/>
    <w:rsid w:val="007173FC"/>
    <w:rsid w:val="007206D9"/>
    <w:rsid w:val="00721037"/>
    <w:rsid w:val="007217B2"/>
    <w:rsid w:val="00725F3F"/>
    <w:rsid w:val="0072659E"/>
    <w:rsid w:val="00731034"/>
    <w:rsid w:val="00731C1B"/>
    <w:rsid w:val="00732024"/>
    <w:rsid w:val="00742B2F"/>
    <w:rsid w:val="00742DD0"/>
    <w:rsid w:val="0074692F"/>
    <w:rsid w:val="00746BFA"/>
    <w:rsid w:val="00747FA6"/>
    <w:rsid w:val="00750995"/>
    <w:rsid w:val="007546D4"/>
    <w:rsid w:val="00754C81"/>
    <w:rsid w:val="00755009"/>
    <w:rsid w:val="0075551B"/>
    <w:rsid w:val="00757C6E"/>
    <w:rsid w:val="00760C47"/>
    <w:rsid w:val="00764295"/>
    <w:rsid w:val="007655EE"/>
    <w:rsid w:val="00772C51"/>
    <w:rsid w:val="007738BF"/>
    <w:rsid w:val="00774540"/>
    <w:rsid w:val="007751CB"/>
    <w:rsid w:val="007769E2"/>
    <w:rsid w:val="00780CBB"/>
    <w:rsid w:val="0078518D"/>
    <w:rsid w:val="00787D75"/>
    <w:rsid w:val="0079078E"/>
    <w:rsid w:val="00790A93"/>
    <w:rsid w:val="007927C1"/>
    <w:rsid w:val="00795CB2"/>
    <w:rsid w:val="007960EC"/>
    <w:rsid w:val="00796E0B"/>
    <w:rsid w:val="0079777D"/>
    <w:rsid w:val="007A0A08"/>
    <w:rsid w:val="007A170A"/>
    <w:rsid w:val="007A1F8E"/>
    <w:rsid w:val="007A427B"/>
    <w:rsid w:val="007A44D3"/>
    <w:rsid w:val="007A7D86"/>
    <w:rsid w:val="007A7F4E"/>
    <w:rsid w:val="007B1475"/>
    <w:rsid w:val="007B16CA"/>
    <w:rsid w:val="007B3C74"/>
    <w:rsid w:val="007B65D4"/>
    <w:rsid w:val="007C00AA"/>
    <w:rsid w:val="007C02DF"/>
    <w:rsid w:val="007C0AA6"/>
    <w:rsid w:val="007C2E41"/>
    <w:rsid w:val="007C4F7F"/>
    <w:rsid w:val="007C7F60"/>
    <w:rsid w:val="007D1109"/>
    <w:rsid w:val="007D5AD6"/>
    <w:rsid w:val="007D6BA6"/>
    <w:rsid w:val="007D6D8A"/>
    <w:rsid w:val="007D79F2"/>
    <w:rsid w:val="007D7A3C"/>
    <w:rsid w:val="007E1ED4"/>
    <w:rsid w:val="007E295B"/>
    <w:rsid w:val="007E2ABA"/>
    <w:rsid w:val="007E6314"/>
    <w:rsid w:val="007E633D"/>
    <w:rsid w:val="007E6FD2"/>
    <w:rsid w:val="007E7840"/>
    <w:rsid w:val="007E79F6"/>
    <w:rsid w:val="007E7CBF"/>
    <w:rsid w:val="007F2CAA"/>
    <w:rsid w:val="007F4D4E"/>
    <w:rsid w:val="007F5235"/>
    <w:rsid w:val="007F5DF0"/>
    <w:rsid w:val="0080311C"/>
    <w:rsid w:val="008041CA"/>
    <w:rsid w:val="0080449D"/>
    <w:rsid w:val="00804E19"/>
    <w:rsid w:val="00810FEF"/>
    <w:rsid w:val="00811D86"/>
    <w:rsid w:val="00812564"/>
    <w:rsid w:val="0081364E"/>
    <w:rsid w:val="008149CD"/>
    <w:rsid w:val="008159AB"/>
    <w:rsid w:val="00816B86"/>
    <w:rsid w:val="008214E5"/>
    <w:rsid w:val="0082249F"/>
    <w:rsid w:val="008224A1"/>
    <w:rsid w:val="00824B4D"/>
    <w:rsid w:val="008309BE"/>
    <w:rsid w:val="00831719"/>
    <w:rsid w:val="0083211A"/>
    <w:rsid w:val="008321FD"/>
    <w:rsid w:val="00832CAB"/>
    <w:rsid w:val="0083395E"/>
    <w:rsid w:val="0083586D"/>
    <w:rsid w:val="00840F6F"/>
    <w:rsid w:val="008416A8"/>
    <w:rsid w:val="00841B4F"/>
    <w:rsid w:val="00841E0E"/>
    <w:rsid w:val="008421C4"/>
    <w:rsid w:val="008429F1"/>
    <w:rsid w:val="00843417"/>
    <w:rsid w:val="00844936"/>
    <w:rsid w:val="00847244"/>
    <w:rsid w:val="00847930"/>
    <w:rsid w:val="00850214"/>
    <w:rsid w:val="008514C8"/>
    <w:rsid w:val="008565BC"/>
    <w:rsid w:val="00856645"/>
    <w:rsid w:val="00861C7E"/>
    <w:rsid w:val="00861EE2"/>
    <w:rsid w:val="00862576"/>
    <w:rsid w:val="00862932"/>
    <w:rsid w:val="00867535"/>
    <w:rsid w:val="00867D0B"/>
    <w:rsid w:val="008716C3"/>
    <w:rsid w:val="00873C50"/>
    <w:rsid w:val="008744A8"/>
    <w:rsid w:val="008746D0"/>
    <w:rsid w:val="0087545C"/>
    <w:rsid w:val="00876B03"/>
    <w:rsid w:val="0088186B"/>
    <w:rsid w:val="00882787"/>
    <w:rsid w:val="008833E5"/>
    <w:rsid w:val="00885D85"/>
    <w:rsid w:val="00886717"/>
    <w:rsid w:val="00886C08"/>
    <w:rsid w:val="008871CC"/>
    <w:rsid w:val="0089046C"/>
    <w:rsid w:val="00893422"/>
    <w:rsid w:val="00896153"/>
    <w:rsid w:val="008A134D"/>
    <w:rsid w:val="008A1A0D"/>
    <w:rsid w:val="008A593A"/>
    <w:rsid w:val="008B7A0C"/>
    <w:rsid w:val="008C3F2A"/>
    <w:rsid w:val="008C5297"/>
    <w:rsid w:val="008C5B68"/>
    <w:rsid w:val="008C76CF"/>
    <w:rsid w:val="008D2064"/>
    <w:rsid w:val="008D2A68"/>
    <w:rsid w:val="008D5BE7"/>
    <w:rsid w:val="008D6B7B"/>
    <w:rsid w:val="008E005A"/>
    <w:rsid w:val="008E0F65"/>
    <w:rsid w:val="008E45B9"/>
    <w:rsid w:val="008F5B44"/>
    <w:rsid w:val="008F5BFB"/>
    <w:rsid w:val="00900D5B"/>
    <w:rsid w:val="00905703"/>
    <w:rsid w:val="00910318"/>
    <w:rsid w:val="00911283"/>
    <w:rsid w:val="00912E12"/>
    <w:rsid w:val="00915917"/>
    <w:rsid w:val="009164AB"/>
    <w:rsid w:val="009175B0"/>
    <w:rsid w:val="009177D0"/>
    <w:rsid w:val="009215F4"/>
    <w:rsid w:val="00921849"/>
    <w:rsid w:val="00925468"/>
    <w:rsid w:val="009313E3"/>
    <w:rsid w:val="00933548"/>
    <w:rsid w:val="00936F0D"/>
    <w:rsid w:val="00946203"/>
    <w:rsid w:val="00946812"/>
    <w:rsid w:val="009529B8"/>
    <w:rsid w:val="00952D02"/>
    <w:rsid w:val="00954CE3"/>
    <w:rsid w:val="00955E6C"/>
    <w:rsid w:val="00955E85"/>
    <w:rsid w:val="00957ADF"/>
    <w:rsid w:val="009674BC"/>
    <w:rsid w:val="009700D3"/>
    <w:rsid w:val="00972D4E"/>
    <w:rsid w:val="00973260"/>
    <w:rsid w:val="00975AFA"/>
    <w:rsid w:val="00990DB4"/>
    <w:rsid w:val="009933A3"/>
    <w:rsid w:val="009954C2"/>
    <w:rsid w:val="009954EB"/>
    <w:rsid w:val="00997521"/>
    <w:rsid w:val="009A1469"/>
    <w:rsid w:val="009A2857"/>
    <w:rsid w:val="009A4C62"/>
    <w:rsid w:val="009A55FE"/>
    <w:rsid w:val="009B1E67"/>
    <w:rsid w:val="009B2A7D"/>
    <w:rsid w:val="009B2B76"/>
    <w:rsid w:val="009B40A9"/>
    <w:rsid w:val="009B4C0F"/>
    <w:rsid w:val="009B4E8D"/>
    <w:rsid w:val="009C4F4C"/>
    <w:rsid w:val="009D0D46"/>
    <w:rsid w:val="009D1209"/>
    <w:rsid w:val="009D3155"/>
    <w:rsid w:val="009D4F25"/>
    <w:rsid w:val="009D76DD"/>
    <w:rsid w:val="009E01B4"/>
    <w:rsid w:val="009E528D"/>
    <w:rsid w:val="009E550C"/>
    <w:rsid w:val="009F01EF"/>
    <w:rsid w:val="009F36D9"/>
    <w:rsid w:val="009F3CF8"/>
    <w:rsid w:val="009F4F46"/>
    <w:rsid w:val="009F5D2E"/>
    <w:rsid w:val="009F74B8"/>
    <w:rsid w:val="00A00001"/>
    <w:rsid w:val="00A02919"/>
    <w:rsid w:val="00A0480B"/>
    <w:rsid w:val="00A0489F"/>
    <w:rsid w:val="00A10162"/>
    <w:rsid w:val="00A13D30"/>
    <w:rsid w:val="00A16768"/>
    <w:rsid w:val="00A16A2E"/>
    <w:rsid w:val="00A242A3"/>
    <w:rsid w:val="00A30398"/>
    <w:rsid w:val="00A313ED"/>
    <w:rsid w:val="00A31512"/>
    <w:rsid w:val="00A34567"/>
    <w:rsid w:val="00A35C62"/>
    <w:rsid w:val="00A368CC"/>
    <w:rsid w:val="00A3792D"/>
    <w:rsid w:val="00A43DC3"/>
    <w:rsid w:val="00A45EC6"/>
    <w:rsid w:val="00A46FBB"/>
    <w:rsid w:val="00A515A8"/>
    <w:rsid w:val="00A53CE5"/>
    <w:rsid w:val="00A55955"/>
    <w:rsid w:val="00A6234B"/>
    <w:rsid w:val="00A64132"/>
    <w:rsid w:val="00A66DBA"/>
    <w:rsid w:val="00A67404"/>
    <w:rsid w:val="00A7061F"/>
    <w:rsid w:val="00A72221"/>
    <w:rsid w:val="00A726A0"/>
    <w:rsid w:val="00A7324D"/>
    <w:rsid w:val="00A73EB6"/>
    <w:rsid w:val="00A758B3"/>
    <w:rsid w:val="00A80B18"/>
    <w:rsid w:val="00A853E8"/>
    <w:rsid w:val="00A93568"/>
    <w:rsid w:val="00A93A5E"/>
    <w:rsid w:val="00A93F56"/>
    <w:rsid w:val="00AA0C18"/>
    <w:rsid w:val="00AA1A08"/>
    <w:rsid w:val="00AA25A5"/>
    <w:rsid w:val="00AA3771"/>
    <w:rsid w:val="00AA54B4"/>
    <w:rsid w:val="00AA6ECC"/>
    <w:rsid w:val="00AB3025"/>
    <w:rsid w:val="00AB35C8"/>
    <w:rsid w:val="00AB4983"/>
    <w:rsid w:val="00AC067B"/>
    <w:rsid w:val="00AC151E"/>
    <w:rsid w:val="00AC260E"/>
    <w:rsid w:val="00AC2E00"/>
    <w:rsid w:val="00AC5A40"/>
    <w:rsid w:val="00AC6E70"/>
    <w:rsid w:val="00AC73A5"/>
    <w:rsid w:val="00AD19F6"/>
    <w:rsid w:val="00AD3387"/>
    <w:rsid w:val="00AD3A81"/>
    <w:rsid w:val="00AD5D7A"/>
    <w:rsid w:val="00AD7810"/>
    <w:rsid w:val="00AD7D6B"/>
    <w:rsid w:val="00AD7E08"/>
    <w:rsid w:val="00AE301C"/>
    <w:rsid w:val="00AE3F2F"/>
    <w:rsid w:val="00AE52AD"/>
    <w:rsid w:val="00AF2713"/>
    <w:rsid w:val="00AF4648"/>
    <w:rsid w:val="00AF5015"/>
    <w:rsid w:val="00AF5110"/>
    <w:rsid w:val="00AF7BB4"/>
    <w:rsid w:val="00B00C4D"/>
    <w:rsid w:val="00B048F1"/>
    <w:rsid w:val="00B04CC2"/>
    <w:rsid w:val="00B066FF"/>
    <w:rsid w:val="00B0753D"/>
    <w:rsid w:val="00B0759B"/>
    <w:rsid w:val="00B15AC8"/>
    <w:rsid w:val="00B16597"/>
    <w:rsid w:val="00B2115A"/>
    <w:rsid w:val="00B23801"/>
    <w:rsid w:val="00B302AD"/>
    <w:rsid w:val="00B35809"/>
    <w:rsid w:val="00B37159"/>
    <w:rsid w:val="00B40718"/>
    <w:rsid w:val="00B47C7F"/>
    <w:rsid w:val="00B52F22"/>
    <w:rsid w:val="00B5394B"/>
    <w:rsid w:val="00B53F50"/>
    <w:rsid w:val="00B54732"/>
    <w:rsid w:val="00B54940"/>
    <w:rsid w:val="00B54BB8"/>
    <w:rsid w:val="00B562A3"/>
    <w:rsid w:val="00B5662E"/>
    <w:rsid w:val="00B60E08"/>
    <w:rsid w:val="00B621C1"/>
    <w:rsid w:val="00B62CA7"/>
    <w:rsid w:val="00B64AA5"/>
    <w:rsid w:val="00B66300"/>
    <w:rsid w:val="00B66EDF"/>
    <w:rsid w:val="00B70D31"/>
    <w:rsid w:val="00B724B3"/>
    <w:rsid w:val="00B72843"/>
    <w:rsid w:val="00B76CE4"/>
    <w:rsid w:val="00B776BD"/>
    <w:rsid w:val="00B811BC"/>
    <w:rsid w:val="00B81E4A"/>
    <w:rsid w:val="00B82246"/>
    <w:rsid w:val="00B84B5E"/>
    <w:rsid w:val="00B9461A"/>
    <w:rsid w:val="00B9725B"/>
    <w:rsid w:val="00BA6421"/>
    <w:rsid w:val="00BA7CAB"/>
    <w:rsid w:val="00BB0662"/>
    <w:rsid w:val="00BB0C2C"/>
    <w:rsid w:val="00BB1F63"/>
    <w:rsid w:val="00BB3EE5"/>
    <w:rsid w:val="00BB4487"/>
    <w:rsid w:val="00BB648B"/>
    <w:rsid w:val="00BB7166"/>
    <w:rsid w:val="00BC1BB8"/>
    <w:rsid w:val="00BC395F"/>
    <w:rsid w:val="00BC4EBA"/>
    <w:rsid w:val="00BD0CBA"/>
    <w:rsid w:val="00BD1597"/>
    <w:rsid w:val="00BD1F23"/>
    <w:rsid w:val="00BD7683"/>
    <w:rsid w:val="00BD7E0D"/>
    <w:rsid w:val="00BE09BC"/>
    <w:rsid w:val="00BE4CB3"/>
    <w:rsid w:val="00BF0524"/>
    <w:rsid w:val="00BF1308"/>
    <w:rsid w:val="00BF29A0"/>
    <w:rsid w:val="00BF3E95"/>
    <w:rsid w:val="00BF5A8F"/>
    <w:rsid w:val="00BF61DB"/>
    <w:rsid w:val="00BF688A"/>
    <w:rsid w:val="00BF739D"/>
    <w:rsid w:val="00C00C96"/>
    <w:rsid w:val="00C0306B"/>
    <w:rsid w:val="00C04B6A"/>
    <w:rsid w:val="00C05271"/>
    <w:rsid w:val="00C0758F"/>
    <w:rsid w:val="00C07757"/>
    <w:rsid w:val="00C11EA0"/>
    <w:rsid w:val="00C1208C"/>
    <w:rsid w:val="00C14D35"/>
    <w:rsid w:val="00C177B4"/>
    <w:rsid w:val="00C2309C"/>
    <w:rsid w:val="00C240B0"/>
    <w:rsid w:val="00C26E25"/>
    <w:rsid w:val="00C307A8"/>
    <w:rsid w:val="00C3317B"/>
    <w:rsid w:val="00C359BD"/>
    <w:rsid w:val="00C35AB4"/>
    <w:rsid w:val="00C37D2B"/>
    <w:rsid w:val="00C406A5"/>
    <w:rsid w:val="00C42AA3"/>
    <w:rsid w:val="00C50C64"/>
    <w:rsid w:val="00C5188A"/>
    <w:rsid w:val="00C52826"/>
    <w:rsid w:val="00C5335C"/>
    <w:rsid w:val="00C575AC"/>
    <w:rsid w:val="00C61C6F"/>
    <w:rsid w:val="00C6295A"/>
    <w:rsid w:val="00C6304E"/>
    <w:rsid w:val="00C654B1"/>
    <w:rsid w:val="00C666B6"/>
    <w:rsid w:val="00C672DF"/>
    <w:rsid w:val="00C72685"/>
    <w:rsid w:val="00C73DF9"/>
    <w:rsid w:val="00C74A44"/>
    <w:rsid w:val="00C76237"/>
    <w:rsid w:val="00C76E06"/>
    <w:rsid w:val="00C842E9"/>
    <w:rsid w:val="00C84FDB"/>
    <w:rsid w:val="00C854BC"/>
    <w:rsid w:val="00C85D0B"/>
    <w:rsid w:val="00C85FA3"/>
    <w:rsid w:val="00C86C24"/>
    <w:rsid w:val="00C9299E"/>
    <w:rsid w:val="00C961FF"/>
    <w:rsid w:val="00C970D2"/>
    <w:rsid w:val="00C97856"/>
    <w:rsid w:val="00C97A70"/>
    <w:rsid w:val="00CA1003"/>
    <w:rsid w:val="00CA1581"/>
    <w:rsid w:val="00CA7AD5"/>
    <w:rsid w:val="00CB23D1"/>
    <w:rsid w:val="00CB369C"/>
    <w:rsid w:val="00CB51C2"/>
    <w:rsid w:val="00CB5887"/>
    <w:rsid w:val="00CB5952"/>
    <w:rsid w:val="00CC0487"/>
    <w:rsid w:val="00CC2A9F"/>
    <w:rsid w:val="00CC3D22"/>
    <w:rsid w:val="00CC3DB3"/>
    <w:rsid w:val="00CC5E42"/>
    <w:rsid w:val="00CC78AA"/>
    <w:rsid w:val="00CC7EFB"/>
    <w:rsid w:val="00CD0DED"/>
    <w:rsid w:val="00CD7A66"/>
    <w:rsid w:val="00CE0EF6"/>
    <w:rsid w:val="00CE32AC"/>
    <w:rsid w:val="00CE53ED"/>
    <w:rsid w:val="00CF2F44"/>
    <w:rsid w:val="00CF3C27"/>
    <w:rsid w:val="00CF69A7"/>
    <w:rsid w:val="00D01A03"/>
    <w:rsid w:val="00D03A38"/>
    <w:rsid w:val="00D04909"/>
    <w:rsid w:val="00D05C61"/>
    <w:rsid w:val="00D06386"/>
    <w:rsid w:val="00D06E36"/>
    <w:rsid w:val="00D07AB7"/>
    <w:rsid w:val="00D1069B"/>
    <w:rsid w:val="00D165F3"/>
    <w:rsid w:val="00D16FE2"/>
    <w:rsid w:val="00D20367"/>
    <w:rsid w:val="00D23EF4"/>
    <w:rsid w:val="00D251AC"/>
    <w:rsid w:val="00D3332C"/>
    <w:rsid w:val="00D333E3"/>
    <w:rsid w:val="00D3355C"/>
    <w:rsid w:val="00D35443"/>
    <w:rsid w:val="00D35B0B"/>
    <w:rsid w:val="00D366D5"/>
    <w:rsid w:val="00D36AB4"/>
    <w:rsid w:val="00D36CD8"/>
    <w:rsid w:val="00D46DEB"/>
    <w:rsid w:val="00D47B6E"/>
    <w:rsid w:val="00D47F6F"/>
    <w:rsid w:val="00D51F32"/>
    <w:rsid w:val="00D52CDF"/>
    <w:rsid w:val="00D56425"/>
    <w:rsid w:val="00D56439"/>
    <w:rsid w:val="00D611F7"/>
    <w:rsid w:val="00D632A6"/>
    <w:rsid w:val="00D704D4"/>
    <w:rsid w:val="00D72181"/>
    <w:rsid w:val="00D726F8"/>
    <w:rsid w:val="00D72A97"/>
    <w:rsid w:val="00D75280"/>
    <w:rsid w:val="00D811CB"/>
    <w:rsid w:val="00D8239F"/>
    <w:rsid w:val="00D85131"/>
    <w:rsid w:val="00D85174"/>
    <w:rsid w:val="00D85490"/>
    <w:rsid w:val="00D85CB7"/>
    <w:rsid w:val="00D90552"/>
    <w:rsid w:val="00D92354"/>
    <w:rsid w:val="00D96D71"/>
    <w:rsid w:val="00DA542F"/>
    <w:rsid w:val="00DA62EF"/>
    <w:rsid w:val="00DB0339"/>
    <w:rsid w:val="00DB293C"/>
    <w:rsid w:val="00DD0CDB"/>
    <w:rsid w:val="00DD2626"/>
    <w:rsid w:val="00DD2BD1"/>
    <w:rsid w:val="00DD6F87"/>
    <w:rsid w:val="00DD74A4"/>
    <w:rsid w:val="00DE0DA2"/>
    <w:rsid w:val="00DE16FA"/>
    <w:rsid w:val="00DE7786"/>
    <w:rsid w:val="00DF1BAC"/>
    <w:rsid w:val="00DF456F"/>
    <w:rsid w:val="00DF586F"/>
    <w:rsid w:val="00DF5991"/>
    <w:rsid w:val="00DF5F40"/>
    <w:rsid w:val="00E011A3"/>
    <w:rsid w:val="00E01A58"/>
    <w:rsid w:val="00E0233A"/>
    <w:rsid w:val="00E02E0D"/>
    <w:rsid w:val="00E1267C"/>
    <w:rsid w:val="00E164A9"/>
    <w:rsid w:val="00E17AB9"/>
    <w:rsid w:val="00E23957"/>
    <w:rsid w:val="00E27FF7"/>
    <w:rsid w:val="00E30855"/>
    <w:rsid w:val="00E30BCC"/>
    <w:rsid w:val="00E31B43"/>
    <w:rsid w:val="00E33F49"/>
    <w:rsid w:val="00E34C2C"/>
    <w:rsid w:val="00E36E9D"/>
    <w:rsid w:val="00E424A4"/>
    <w:rsid w:val="00E42C46"/>
    <w:rsid w:val="00E42F40"/>
    <w:rsid w:val="00E46327"/>
    <w:rsid w:val="00E533BF"/>
    <w:rsid w:val="00E53BE6"/>
    <w:rsid w:val="00E5594F"/>
    <w:rsid w:val="00E618E2"/>
    <w:rsid w:val="00E62E27"/>
    <w:rsid w:val="00E655FB"/>
    <w:rsid w:val="00E700A3"/>
    <w:rsid w:val="00E70377"/>
    <w:rsid w:val="00E70DB4"/>
    <w:rsid w:val="00E71FB7"/>
    <w:rsid w:val="00E72B3D"/>
    <w:rsid w:val="00E75E39"/>
    <w:rsid w:val="00E7727D"/>
    <w:rsid w:val="00E805CA"/>
    <w:rsid w:val="00E80CE6"/>
    <w:rsid w:val="00E810ED"/>
    <w:rsid w:val="00E813B8"/>
    <w:rsid w:val="00E824FF"/>
    <w:rsid w:val="00E84071"/>
    <w:rsid w:val="00E86E23"/>
    <w:rsid w:val="00E91311"/>
    <w:rsid w:val="00E9229E"/>
    <w:rsid w:val="00E93A00"/>
    <w:rsid w:val="00E93E60"/>
    <w:rsid w:val="00E94B58"/>
    <w:rsid w:val="00EA21A8"/>
    <w:rsid w:val="00EB25E0"/>
    <w:rsid w:val="00EB2E32"/>
    <w:rsid w:val="00EB421D"/>
    <w:rsid w:val="00EB61FB"/>
    <w:rsid w:val="00EB6C99"/>
    <w:rsid w:val="00EC05F7"/>
    <w:rsid w:val="00EC2ECF"/>
    <w:rsid w:val="00EC4FAD"/>
    <w:rsid w:val="00EC5CAD"/>
    <w:rsid w:val="00EC6C10"/>
    <w:rsid w:val="00EC7E4B"/>
    <w:rsid w:val="00ED0F3D"/>
    <w:rsid w:val="00ED2CD1"/>
    <w:rsid w:val="00ED3155"/>
    <w:rsid w:val="00ED468F"/>
    <w:rsid w:val="00EE29CB"/>
    <w:rsid w:val="00EE61BF"/>
    <w:rsid w:val="00EE7ADA"/>
    <w:rsid w:val="00EF077F"/>
    <w:rsid w:val="00EF0FE2"/>
    <w:rsid w:val="00EF1310"/>
    <w:rsid w:val="00EF54B7"/>
    <w:rsid w:val="00F00AAE"/>
    <w:rsid w:val="00F0327C"/>
    <w:rsid w:val="00F04877"/>
    <w:rsid w:val="00F050F0"/>
    <w:rsid w:val="00F06300"/>
    <w:rsid w:val="00F0770A"/>
    <w:rsid w:val="00F1095C"/>
    <w:rsid w:val="00F10EB1"/>
    <w:rsid w:val="00F12614"/>
    <w:rsid w:val="00F1678D"/>
    <w:rsid w:val="00F22D13"/>
    <w:rsid w:val="00F24C25"/>
    <w:rsid w:val="00F25052"/>
    <w:rsid w:val="00F25534"/>
    <w:rsid w:val="00F25DCD"/>
    <w:rsid w:val="00F32392"/>
    <w:rsid w:val="00F32D62"/>
    <w:rsid w:val="00F34568"/>
    <w:rsid w:val="00F35BE2"/>
    <w:rsid w:val="00F35F5F"/>
    <w:rsid w:val="00F43DF8"/>
    <w:rsid w:val="00F449C0"/>
    <w:rsid w:val="00F44BCA"/>
    <w:rsid w:val="00F44CB3"/>
    <w:rsid w:val="00F465F0"/>
    <w:rsid w:val="00F477E4"/>
    <w:rsid w:val="00F51C88"/>
    <w:rsid w:val="00F5484E"/>
    <w:rsid w:val="00F640F9"/>
    <w:rsid w:val="00F666D4"/>
    <w:rsid w:val="00F66B9A"/>
    <w:rsid w:val="00F6720F"/>
    <w:rsid w:val="00F70E00"/>
    <w:rsid w:val="00F72BA8"/>
    <w:rsid w:val="00F74A15"/>
    <w:rsid w:val="00F75841"/>
    <w:rsid w:val="00F75B32"/>
    <w:rsid w:val="00F77B24"/>
    <w:rsid w:val="00F852CA"/>
    <w:rsid w:val="00F869A3"/>
    <w:rsid w:val="00F931BD"/>
    <w:rsid w:val="00F9589B"/>
    <w:rsid w:val="00F959A4"/>
    <w:rsid w:val="00F9746A"/>
    <w:rsid w:val="00FA1C18"/>
    <w:rsid w:val="00FA2CCA"/>
    <w:rsid w:val="00FA3E81"/>
    <w:rsid w:val="00FA51FF"/>
    <w:rsid w:val="00FA58BB"/>
    <w:rsid w:val="00FA68BA"/>
    <w:rsid w:val="00FA77F1"/>
    <w:rsid w:val="00FB24DC"/>
    <w:rsid w:val="00FB7301"/>
    <w:rsid w:val="00FB792B"/>
    <w:rsid w:val="00FC2C6B"/>
    <w:rsid w:val="00FC48BE"/>
    <w:rsid w:val="00FC5B92"/>
    <w:rsid w:val="00FC6104"/>
    <w:rsid w:val="00FC77D8"/>
    <w:rsid w:val="00FD46C7"/>
    <w:rsid w:val="00FD4AA7"/>
    <w:rsid w:val="00FD7CC1"/>
    <w:rsid w:val="00FE1907"/>
    <w:rsid w:val="00FE7D6D"/>
    <w:rsid w:val="00FF1340"/>
    <w:rsid w:val="00FF2143"/>
    <w:rsid w:val="00FF4F9F"/>
    <w:rsid w:val="00FF5072"/>
    <w:rsid w:val="00FF63B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1369D"/>
  <w15:docId w15:val="{C9D13A56-CEF9-45A4-B481-0487B4F2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NL" w:eastAsia="nl-NL" w:bidi="nl-N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A15"/>
    <w:rPr>
      <w:color w:val="000000"/>
      <w:sz w:val="20"/>
    </w:rPr>
  </w:style>
  <w:style w:type="paragraph" w:styleId="Kop1">
    <w:name w:val="heading 1"/>
    <w:aliases w:val="H1"/>
    <w:basedOn w:val="Standaard"/>
    <w:next w:val="Standaard"/>
    <w:link w:val="Kop1Char"/>
    <w:uiPriority w:val="9"/>
    <w:qFormat/>
    <w:rsid w:val="007C02DF"/>
    <w:pPr>
      <w:keepNext/>
      <w:keepLines/>
      <w:suppressAutoHyphens/>
      <w:spacing w:after="480"/>
      <w:outlineLvl w:val="0"/>
    </w:pPr>
    <w:rPr>
      <w:b/>
      <w:bCs/>
      <w:color w:val="0C4BA0"/>
      <w:sz w:val="116"/>
      <w:szCs w:val="116"/>
    </w:rPr>
  </w:style>
  <w:style w:type="paragraph" w:styleId="Kop2">
    <w:name w:val="heading 2"/>
    <w:aliases w:val="H2"/>
    <w:basedOn w:val="Standaard"/>
    <w:next w:val="Standaard"/>
    <w:link w:val="Kop2Char"/>
    <w:uiPriority w:val="9"/>
    <w:unhideWhenUsed/>
    <w:qFormat/>
    <w:rsid w:val="008214E5"/>
    <w:pPr>
      <w:keepNext/>
      <w:keepLines/>
      <w:suppressAutoHyphens/>
      <w:spacing w:after="120"/>
      <w:outlineLvl w:val="1"/>
    </w:pPr>
    <w:rPr>
      <w:b/>
      <w:bCs/>
      <w:color w:val="0C4BA0"/>
      <w:sz w:val="50"/>
      <w:szCs w:val="50"/>
    </w:rPr>
  </w:style>
  <w:style w:type="paragraph" w:styleId="Kop3">
    <w:name w:val="heading 3"/>
    <w:aliases w:val="H3"/>
    <w:basedOn w:val="Standaard"/>
    <w:next w:val="Standaard"/>
    <w:link w:val="Kop3Char"/>
    <w:uiPriority w:val="9"/>
    <w:unhideWhenUsed/>
    <w:qFormat/>
    <w:rsid w:val="005334BA"/>
    <w:pPr>
      <w:keepNext/>
      <w:keepLines/>
      <w:numPr>
        <w:numId w:val="2"/>
      </w:numPr>
      <w:suppressAutoHyphens/>
      <w:spacing w:before="480" w:after="240"/>
      <w:outlineLvl w:val="2"/>
    </w:pPr>
    <w:rPr>
      <w:b/>
      <w:bCs/>
      <w:color w:val="0C4BA0"/>
      <w:sz w:val="50"/>
      <w:szCs w:val="50"/>
    </w:rPr>
  </w:style>
  <w:style w:type="paragraph" w:styleId="Kop4">
    <w:name w:val="heading 4"/>
    <w:aliases w:val="H4"/>
    <w:basedOn w:val="Standaard"/>
    <w:next w:val="Standaard"/>
    <w:link w:val="Kop4Char"/>
    <w:uiPriority w:val="9"/>
    <w:unhideWhenUsed/>
    <w:qFormat/>
    <w:rsid w:val="00B76CE4"/>
    <w:pPr>
      <w:keepNext/>
      <w:keepLines/>
      <w:numPr>
        <w:ilvl w:val="1"/>
        <w:numId w:val="2"/>
      </w:numPr>
      <w:suppressAutoHyphens/>
      <w:spacing w:after="240"/>
      <w:outlineLvl w:val="3"/>
    </w:pPr>
    <w:rPr>
      <w:b/>
      <w:bCs/>
      <w:color w:val="231F20"/>
      <w:sz w:val="22"/>
      <w:szCs w:val="28"/>
    </w:rPr>
  </w:style>
  <w:style w:type="paragraph" w:styleId="Kop5">
    <w:name w:val="heading 5"/>
    <w:aliases w:val="H5"/>
    <w:basedOn w:val="Standaard"/>
    <w:next w:val="Standaard"/>
    <w:link w:val="Kop5Char"/>
    <w:uiPriority w:val="9"/>
    <w:unhideWhenUsed/>
    <w:qFormat/>
    <w:rsid w:val="005B11B8"/>
    <w:pPr>
      <w:keepNext/>
      <w:keepLines/>
      <w:suppressAutoHyphens/>
      <w:spacing w:after="120"/>
      <w:outlineLvl w:val="4"/>
    </w:pPr>
    <w:rPr>
      <w:b/>
      <w:bCs/>
      <w:color w:val="0C4BA0"/>
      <w:sz w:val="48"/>
      <w:szCs w:val="50"/>
    </w:rPr>
  </w:style>
  <w:style w:type="paragraph" w:styleId="Kop6">
    <w:name w:val="heading 6"/>
    <w:aliases w:val="H6"/>
    <w:basedOn w:val="Standaard"/>
    <w:next w:val="Standaard"/>
    <w:link w:val="Kop6Char"/>
    <w:uiPriority w:val="9"/>
    <w:unhideWhenUsed/>
    <w:qFormat/>
    <w:rsid w:val="000205D1"/>
    <w:pPr>
      <w:numPr>
        <w:numId w:val="6"/>
      </w:numPr>
      <w:spacing w:before="480" w:after="240"/>
      <w:outlineLvl w:val="5"/>
    </w:pPr>
    <w:rPr>
      <w:b/>
      <w:bCs/>
      <w:sz w:val="50"/>
      <w:szCs w:val="50"/>
    </w:rPr>
  </w:style>
  <w:style w:type="paragraph" w:styleId="Kop7">
    <w:name w:val="heading 7"/>
    <w:aliases w:val="H7"/>
    <w:basedOn w:val="Standaard"/>
    <w:next w:val="Standaard"/>
    <w:link w:val="Kop7Char"/>
    <w:uiPriority w:val="9"/>
    <w:unhideWhenUsed/>
    <w:qFormat/>
    <w:rsid w:val="000205D1"/>
    <w:pPr>
      <w:numPr>
        <w:ilvl w:val="1"/>
        <w:numId w:val="6"/>
      </w:numPr>
      <w:spacing w:after="240"/>
      <w:outlineLvl w:val="6"/>
    </w:pPr>
    <w:rPr>
      <w:b/>
      <w:bCs/>
      <w:sz w:val="22"/>
      <w:szCs w:val="28"/>
    </w:rPr>
  </w:style>
  <w:style w:type="paragraph" w:styleId="Kop8">
    <w:name w:val="heading 8"/>
    <w:aliases w:val="H8"/>
    <w:basedOn w:val="Standaard"/>
    <w:next w:val="Standaard"/>
    <w:link w:val="Kop8Char"/>
    <w:uiPriority w:val="9"/>
    <w:unhideWhenUsed/>
    <w:qFormat/>
    <w:rsid w:val="00F25DCD"/>
    <w:pPr>
      <w:keepNext/>
      <w:keepLines/>
      <w:suppressAutoHyphens/>
      <w:spacing w:before="480" w:after="360"/>
      <w:outlineLvl w:val="7"/>
    </w:pPr>
    <w:rPr>
      <w:b/>
      <w:bCs/>
      <w:color w:val="0C4BA0"/>
      <w:sz w:val="50"/>
      <w:szCs w:val="5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1 Char"/>
    <w:basedOn w:val="Standaardalinea-lettertype"/>
    <w:link w:val="Kop1"/>
    <w:uiPriority w:val="9"/>
    <w:rsid w:val="007C02DF"/>
    <w:rPr>
      <w:b/>
      <w:bCs/>
      <w:color w:val="0C4BA0"/>
      <w:sz w:val="116"/>
      <w:szCs w:val="116"/>
    </w:rPr>
  </w:style>
  <w:style w:type="character" w:customStyle="1" w:styleId="Kop2Char">
    <w:name w:val="Kop 2 Char"/>
    <w:aliases w:val="H2 Char"/>
    <w:basedOn w:val="Standaardalinea-lettertype"/>
    <w:link w:val="Kop2"/>
    <w:uiPriority w:val="9"/>
    <w:rsid w:val="008214E5"/>
    <w:rPr>
      <w:b/>
      <w:bCs/>
      <w:color w:val="0C4BA0"/>
      <w:sz w:val="50"/>
      <w:szCs w:val="50"/>
    </w:rPr>
  </w:style>
  <w:style w:type="character" w:customStyle="1" w:styleId="Kop3Char">
    <w:name w:val="Kop 3 Char"/>
    <w:aliases w:val="H3 Char"/>
    <w:basedOn w:val="Standaardalinea-lettertype"/>
    <w:link w:val="Kop3"/>
    <w:uiPriority w:val="9"/>
    <w:rsid w:val="005334BA"/>
    <w:rPr>
      <w:b/>
      <w:bCs/>
      <w:color w:val="0C4BA0"/>
      <w:sz w:val="50"/>
      <w:szCs w:val="50"/>
    </w:rPr>
  </w:style>
  <w:style w:type="paragraph" w:styleId="Lijstalinea">
    <w:name w:val="List Paragraph"/>
    <w:basedOn w:val="Standaard"/>
    <w:uiPriority w:val="34"/>
    <w:qFormat/>
    <w:rsid w:val="002A7184"/>
    <w:pPr>
      <w:ind w:left="720"/>
      <w:contextualSpacing/>
    </w:pPr>
  </w:style>
  <w:style w:type="character" w:customStyle="1" w:styleId="Kop4Char">
    <w:name w:val="Kop 4 Char"/>
    <w:aliases w:val="H4 Char"/>
    <w:basedOn w:val="Standaardalinea-lettertype"/>
    <w:link w:val="Kop4"/>
    <w:uiPriority w:val="9"/>
    <w:rsid w:val="00B76CE4"/>
    <w:rPr>
      <w:b/>
      <w:bCs/>
      <w:color w:val="231F20"/>
      <w:sz w:val="22"/>
      <w:szCs w:val="28"/>
    </w:rPr>
  </w:style>
  <w:style w:type="character" w:customStyle="1" w:styleId="Kop5Char">
    <w:name w:val="Kop 5 Char"/>
    <w:aliases w:val="H5 Char"/>
    <w:basedOn w:val="Standaardalinea-lettertype"/>
    <w:link w:val="Kop5"/>
    <w:uiPriority w:val="9"/>
    <w:rsid w:val="005B11B8"/>
    <w:rPr>
      <w:b/>
      <w:bCs/>
      <w:color w:val="0C4BA0"/>
      <w:sz w:val="48"/>
      <w:szCs w:val="50"/>
    </w:rPr>
  </w:style>
  <w:style w:type="character" w:customStyle="1" w:styleId="Kop6Char">
    <w:name w:val="Kop 6 Char"/>
    <w:aliases w:val="H6 Char"/>
    <w:basedOn w:val="Standaardalinea-lettertype"/>
    <w:link w:val="Kop6"/>
    <w:uiPriority w:val="9"/>
    <w:rsid w:val="000205D1"/>
    <w:rPr>
      <w:b/>
      <w:bCs/>
      <w:color w:val="000000"/>
      <w:sz w:val="50"/>
      <w:szCs w:val="50"/>
    </w:rPr>
  </w:style>
  <w:style w:type="paragraph" w:styleId="Inhopg1">
    <w:name w:val="toc 1"/>
    <w:basedOn w:val="Standaard"/>
    <w:next w:val="Standaard"/>
    <w:autoRedefine/>
    <w:uiPriority w:val="39"/>
    <w:unhideWhenUsed/>
    <w:rsid w:val="00AD19F6"/>
    <w:pPr>
      <w:tabs>
        <w:tab w:val="right" w:pos="9631"/>
      </w:tabs>
      <w:spacing w:before="600" w:after="240"/>
    </w:pPr>
    <w:rPr>
      <w:b/>
      <w:noProof/>
      <w:color w:val="F36A22"/>
    </w:rPr>
  </w:style>
  <w:style w:type="paragraph" w:styleId="Inhopg2">
    <w:name w:val="toc 2"/>
    <w:basedOn w:val="Standaard"/>
    <w:next w:val="Standaard"/>
    <w:autoRedefine/>
    <w:uiPriority w:val="39"/>
    <w:unhideWhenUsed/>
    <w:rsid w:val="00921849"/>
    <w:pPr>
      <w:tabs>
        <w:tab w:val="left" w:pos="426"/>
        <w:tab w:val="right" w:leader="dot" w:pos="9631"/>
      </w:tabs>
      <w:spacing w:after="20"/>
    </w:pPr>
    <w:rPr>
      <w:noProof/>
      <w:color w:val="0C4BA0"/>
      <w:szCs w:val="20"/>
    </w:rPr>
  </w:style>
  <w:style w:type="paragraph" w:styleId="Inhopg3">
    <w:name w:val="toc 3"/>
    <w:basedOn w:val="Standaard"/>
    <w:next w:val="Standaard"/>
    <w:autoRedefine/>
    <w:uiPriority w:val="39"/>
    <w:unhideWhenUsed/>
    <w:rsid w:val="00B84B5E"/>
    <w:pPr>
      <w:tabs>
        <w:tab w:val="left" w:pos="426"/>
        <w:tab w:val="right" w:leader="dot" w:pos="9631"/>
      </w:tabs>
      <w:spacing w:after="20"/>
    </w:pPr>
    <w:rPr>
      <w:noProof/>
      <w:color w:val="0C4BA0"/>
      <w:szCs w:val="20"/>
    </w:rPr>
  </w:style>
  <w:style w:type="paragraph" w:styleId="Inhopg4">
    <w:name w:val="toc 4"/>
    <w:basedOn w:val="Standaard"/>
    <w:next w:val="Standaard"/>
    <w:autoRedefine/>
    <w:uiPriority w:val="39"/>
    <w:unhideWhenUsed/>
    <w:rsid w:val="00643617"/>
    <w:pPr>
      <w:tabs>
        <w:tab w:val="right" w:leader="dot" w:pos="9631"/>
      </w:tabs>
      <w:spacing w:after="20"/>
      <w:ind w:left="426"/>
    </w:pPr>
    <w:rPr>
      <w:bCs/>
      <w:noProof/>
      <w:color w:val="0C4BA0"/>
    </w:rPr>
  </w:style>
  <w:style w:type="paragraph" w:styleId="Inhopg5">
    <w:name w:val="toc 5"/>
    <w:basedOn w:val="Standaard"/>
    <w:next w:val="Standaard"/>
    <w:autoRedefine/>
    <w:uiPriority w:val="39"/>
    <w:unhideWhenUsed/>
    <w:rsid w:val="00921849"/>
    <w:pPr>
      <w:tabs>
        <w:tab w:val="right" w:leader="dot" w:pos="9631"/>
      </w:tabs>
      <w:spacing w:after="20"/>
    </w:pPr>
    <w:rPr>
      <w:noProof/>
      <w:color w:val="0C4BA0"/>
      <w:szCs w:val="20"/>
    </w:rPr>
  </w:style>
  <w:style w:type="character" w:customStyle="1" w:styleId="275pt">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0">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85pt">
    <w:name w:val="Основной текст (2) + 8;5 pt;Курсив"/>
    <w:basedOn w:val="Standaardalinea-lettertype"/>
    <w:rsid w:val="000D38FA"/>
    <w:rPr>
      <w:rFonts w:ascii="Arial" w:eastAsia="Arial" w:hAnsi="Arial" w:cs="Arial"/>
      <w:b w:val="0"/>
      <w:bCs w:val="0"/>
      <w:i/>
      <w:iCs/>
      <w:smallCaps w:val="0"/>
      <w:strike w:val="0"/>
      <w:color w:val="231F20"/>
      <w:spacing w:val="0"/>
      <w:w w:val="100"/>
      <w:position w:val="0"/>
      <w:sz w:val="17"/>
      <w:szCs w:val="17"/>
      <w:u w:val="none"/>
      <w:lang w:val="nl-NL" w:eastAsia="nl-NL" w:bidi="nl-NL"/>
    </w:rPr>
  </w:style>
  <w:style w:type="character" w:customStyle="1" w:styleId="285pt0">
    <w:name w:val="Основной текст (2) + 8;5 pt;Курсив"/>
    <w:basedOn w:val="Standaardalinea-lettertype"/>
    <w:rsid w:val="000D38FA"/>
    <w:rPr>
      <w:rFonts w:ascii="Arial" w:eastAsia="Arial" w:hAnsi="Arial" w:cs="Arial"/>
      <w:b w:val="0"/>
      <w:bCs w:val="0"/>
      <w:i/>
      <w:iCs/>
      <w:smallCaps w:val="0"/>
      <w:strike w:val="0"/>
      <w:color w:val="FFFFFF"/>
      <w:spacing w:val="0"/>
      <w:w w:val="100"/>
      <w:position w:val="0"/>
      <w:sz w:val="17"/>
      <w:szCs w:val="17"/>
      <w:u w:val="none"/>
      <w:lang w:val="nl-NL" w:eastAsia="nl-NL" w:bidi="nl-NL"/>
    </w:rPr>
  </w:style>
  <w:style w:type="character" w:customStyle="1" w:styleId="275pt1">
    <w:name w:val="Основной текст (2) + 7;5 pt;Полужирный;Курсив"/>
    <w:basedOn w:val="Standaardalinea-lettertype"/>
    <w:rsid w:val="000D38FA"/>
    <w:rPr>
      <w:rFonts w:ascii="Arial" w:eastAsia="Arial" w:hAnsi="Arial" w:cs="Arial"/>
      <w:b/>
      <w:bCs/>
      <w:i/>
      <w:iCs/>
      <w:smallCaps w:val="0"/>
      <w:strike w:val="0"/>
      <w:color w:val="231F20"/>
      <w:spacing w:val="0"/>
      <w:w w:val="100"/>
      <w:position w:val="0"/>
      <w:sz w:val="15"/>
      <w:szCs w:val="15"/>
      <w:u w:val="none"/>
      <w:lang w:val="nl-NL" w:eastAsia="nl-NL" w:bidi="nl-NL"/>
    </w:rPr>
  </w:style>
  <w:style w:type="paragraph" w:styleId="Inhopg6">
    <w:name w:val="toc 6"/>
    <w:basedOn w:val="Standaard"/>
    <w:next w:val="Standaard"/>
    <w:autoRedefine/>
    <w:uiPriority w:val="39"/>
    <w:unhideWhenUsed/>
    <w:rsid w:val="00B84B5E"/>
    <w:pPr>
      <w:tabs>
        <w:tab w:val="right" w:leader="dot" w:pos="9631"/>
      </w:tabs>
      <w:spacing w:before="480" w:after="20"/>
    </w:pPr>
    <w:rPr>
      <w:noProof/>
      <w:color w:val="0C4BA0"/>
      <w:szCs w:val="20"/>
    </w:rPr>
  </w:style>
  <w:style w:type="character" w:styleId="Hyperlink">
    <w:name w:val="Hyperlink"/>
    <w:basedOn w:val="Standaardalinea-lettertype"/>
    <w:uiPriority w:val="99"/>
    <w:unhideWhenUsed/>
    <w:rsid w:val="00E93A00"/>
    <w:rPr>
      <w:color w:val="0563C1" w:themeColor="hyperlink"/>
      <w:u w:val="single"/>
    </w:rPr>
  </w:style>
  <w:style w:type="character" w:customStyle="1" w:styleId="225pt0pt">
    <w:name w:val="Основной текст (2) + 25 pt;Полужирный;Интервал 0 pt"/>
    <w:basedOn w:val="Standaardalinea-lettertype"/>
    <w:rsid w:val="000D38FA"/>
    <w:rPr>
      <w:rFonts w:ascii="Arial" w:eastAsia="Arial" w:hAnsi="Arial" w:cs="Arial"/>
      <w:b/>
      <w:bCs/>
      <w:i w:val="0"/>
      <w:iCs w:val="0"/>
      <w:smallCaps w:val="0"/>
      <w:strike w:val="0"/>
      <w:color w:val="F36A22"/>
      <w:spacing w:val="-10"/>
      <w:w w:val="100"/>
      <w:position w:val="0"/>
      <w:sz w:val="50"/>
      <w:szCs w:val="50"/>
      <w:u w:val="none"/>
      <w:lang w:val="nl-NL" w:eastAsia="nl-NL" w:bidi="nl-NL"/>
    </w:rPr>
  </w:style>
  <w:style w:type="character" w:customStyle="1" w:styleId="275pt2">
    <w:name w:val="Основной текст (2) + 7;5 pt;Полужирный"/>
    <w:basedOn w:val="Standaardalinea-lettertype"/>
    <w:rsid w:val="000D38FA"/>
    <w:rPr>
      <w:rFonts w:ascii="Arial" w:eastAsia="Arial" w:hAnsi="Arial" w:cs="Arial"/>
      <w:b/>
      <w:bCs/>
      <w:i w:val="0"/>
      <w:iCs w:val="0"/>
      <w:smallCaps w:val="0"/>
      <w:strike w:val="0"/>
      <w:color w:val="EE2A25"/>
      <w:spacing w:val="0"/>
      <w:w w:val="100"/>
      <w:position w:val="0"/>
      <w:sz w:val="15"/>
      <w:szCs w:val="15"/>
      <w:u w:val="none"/>
      <w:lang w:val="nl-NL" w:eastAsia="nl-NL" w:bidi="nl-NL"/>
    </w:rPr>
  </w:style>
  <w:style w:type="character" w:customStyle="1" w:styleId="275pt3">
    <w:name w:val="Основной текст (2) + 7;5 pt;Полужирный"/>
    <w:basedOn w:val="Standaardalinea-lettertype"/>
    <w:rsid w:val="000D38FA"/>
    <w:rPr>
      <w:rFonts w:ascii="Arial" w:eastAsia="Arial" w:hAnsi="Arial" w:cs="Arial"/>
      <w:b/>
      <w:bCs/>
      <w:i w:val="0"/>
      <w:iCs w:val="0"/>
      <w:smallCaps w:val="0"/>
      <w:strike w:val="0"/>
      <w:color w:val="0C4BA0"/>
      <w:spacing w:val="0"/>
      <w:w w:val="100"/>
      <w:position w:val="0"/>
      <w:sz w:val="15"/>
      <w:szCs w:val="15"/>
      <w:u w:val="none"/>
      <w:lang w:val="nl-NL" w:eastAsia="nl-NL" w:bidi="nl-NL"/>
    </w:rPr>
  </w:style>
  <w:style w:type="character" w:customStyle="1" w:styleId="275pt4">
    <w:name w:val="Основной текст (2) + 7;5 pt;Полужирный"/>
    <w:basedOn w:val="Standaardalinea-lettertype"/>
    <w:rsid w:val="000D38FA"/>
    <w:rPr>
      <w:rFonts w:ascii="Arial" w:eastAsia="Arial" w:hAnsi="Arial" w:cs="Arial"/>
      <w:b/>
      <w:bCs/>
      <w:i w:val="0"/>
      <w:iCs w:val="0"/>
      <w:smallCaps w:val="0"/>
      <w:strike w:val="0"/>
      <w:color w:val="FFFFFF"/>
      <w:spacing w:val="0"/>
      <w:w w:val="100"/>
      <w:position w:val="0"/>
      <w:sz w:val="15"/>
      <w:szCs w:val="15"/>
      <w:u w:val="none"/>
      <w:lang w:val="nl-NL" w:eastAsia="nl-NL" w:bidi="nl-NL"/>
    </w:rPr>
  </w:style>
  <w:style w:type="character" w:customStyle="1" w:styleId="275pt5">
    <w:name w:val="Основной текст (2) + 7;5 pt;Полужирный"/>
    <w:basedOn w:val="Standaardalinea-lettertype"/>
    <w:rsid w:val="000D38FA"/>
    <w:rPr>
      <w:rFonts w:ascii="Arial" w:eastAsia="Arial" w:hAnsi="Arial" w:cs="Arial"/>
      <w:b/>
      <w:bCs/>
      <w:i w:val="0"/>
      <w:iCs w:val="0"/>
      <w:smallCaps w:val="0"/>
      <w:strike w:val="0"/>
      <w:color w:val="231F20"/>
      <w:spacing w:val="0"/>
      <w:w w:val="100"/>
      <w:position w:val="0"/>
      <w:sz w:val="15"/>
      <w:szCs w:val="15"/>
      <w:u w:val="none"/>
      <w:lang w:val="nl-NL" w:eastAsia="nl-NL" w:bidi="nl-NL"/>
    </w:rPr>
  </w:style>
  <w:style w:type="character" w:customStyle="1" w:styleId="275pt6">
    <w:name w:val="Основной текст (2) + 7;5 pt;Полужирный"/>
    <w:basedOn w:val="Standaardalinea-lettertype"/>
    <w:rsid w:val="000D38FA"/>
    <w:rPr>
      <w:rFonts w:ascii="Arial" w:eastAsia="Arial" w:hAnsi="Arial" w:cs="Arial"/>
      <w:b/>
      <w:bCs/>
      <w:i w:val="0"/>
      <w:iCs w:val="0"/>
      <w:smallCaps w:val="0"/>
      <w:strike w:val="0"/>
      <w:color w:val="F36A22"/>
      <w:spacing w:val="0"/>
      <w:w w:val="100"/>
      <w:position w:val="0"/>
      <w:sz w:val="15"/>
      <w:szCs w:val="15"/>
      <w:u w:val="none"/>
      <w:lang w:val="nl-NL" w:eastAsia="nl-NL" w:bidi="nl-NL"/>
    </w:rPr>
  </w:style>
  <w:style w:type="paragraph" w:styleId="Koptekst">
    <w:name w:val="header"/>
    <w:basedOn w:val="Standaard"/>
    <w:link w:val="KoptekstChar"/>
    <w:uiPriority w:val="99"/>
    <w:unhideWhenUsed/>
    <w:rsid w:val="00C0306B"/>
    <w:pPr>
      <w:tabs>
        <w:tab w:val="center" w:pos="4819"/>
        <w:tab w:val="right" w:pos="9639"/>
      </w:tabs>
    </w:pPr>
  </w:style>
  <w:style w:type="character" w:customStyle="1" w:styleId="KoptekstChar">
    <w:name w:val="Koptekst Char"/>
    <w:basedOn w:val="Standaardalinea-lettertype"/>
    <w:link w:val="Koptekst"/>
    <w:uiPriority w:val="99"/>
    <w:rsid w:val="00C0306B"/>
    <w:rPr>
      <w:color w:val="000000"/>
    </w:rPr>
  </w:style>
  <w:style w:type="paragraph" w:styleId="Voettekst">
    <w:name w:val="footer"/>
    <w:basedOn w:val="Standaard"/>
    <w:link w:val="VoettekstChar"/>
    <w:uiPriority w:val="99"/>
    <w:unhideWhenUsed/>
    <w:rsid w:val="00C0306B"/>
    <w:pPr>
      <w:tabs>
        <w:tab w:val="center" w:pos="4819"/>
        <w:tab w:val="right" w:pos="9639"/>
      </w:tabs>
    </w:pPr>
  </w:style>
  <w:style w:type="character" w:customStyle="1" w:styleId="VoettekstChar">
    <w:name w:val="Voettekst Char"/>
    <w:basedOn w:val="Standaardalinea-lettertype"/>
    <w:link w:val="Voettekst"/>
    <w:uiPriority w:val="99"/>
    <w:rsid w:val="00C0306B"/>
    <w:rPr>
      <w:color w:val="000000"/>
    </w:rPr>
  </w:style>
  <w:style w:type="character" w:customStyle="1" w:styleId="Kop7Char">
    <w:name w:val="Kop 7 Char"/>
    <w:aliases w:val="H7 Char"/>
    <w:basedOn w:val="Standaardalinea-lettertype"/>
    <w:link w:val="Kop7"/>
    <w:uiPriority w:val="9"/>
    <w:rsid w:val="000205D1"/>
    <w:rPr>
      <w:b/>
      <w:bCs/>
      <w:color w:val="000000"/>
      <w:sz w:val="22"/>
      <w:szCs w:val="28"/>
    </w:rPr>
  </w:style>
  <w:style w:type="paragraph" w:styleId="Inhopg7">
    <w:name w:val="toc 7"/>
    <w:basedOn w:val="Standaard"/>
    <w:next w:val="Standaard"/>
    <w:autoRedefine/>
    <w:uiPriority w:val="39"/>
    <w:unhideWhenUsed/>
    <w:rsid w:val="007F5DF0"/>
    <w:pPr>
      <w:tabs>
        <w:tab w:val="right" w:leader="dot" w:pos="9631"/>
      </w:tabs>
      <w:spacing w:before="360" w:after="100"/>
    </w:pPr>
    <w:rPr>
      <w:noProof/>
      <w:color w:val="0563C1"/>
      <w:szCs w:val="20"/>
    </w:rPr>
  </w:style>
  <w:style w:type="character" w:customStyle="1" w:styleId="29pt">
    <w:name w:val="Основной текст (2) + 9 pt;Полужирный"/>
    <w:basedOn w:val="Standaardalinea-lettertype"/>
    <w:rsid w:val="009175B0"/>
    <w:rPr>
      <w:rFonts w:ascii="Arial" w:eastAsia="Arial" w:hAnsi="Arial" w:cs="Arial"/>
      <w:b/>
      <w:bCs/>
      <w:i w:val="0"/>
      <w:iCs w:val="0"/>
      <w:smallCaps w:val="0"/>
      <w:strike w:val="0"/>
      <w:color w:val="FFFFFF"/>
      <w:spacing w:val="0"/>
      <w:w w:val="100"/>
      <w:position w:val="0"/>
      <w:sz w:val="18"/>
      <w:szCs w:val="18"/>
      <w:u w:val="none"/>
      <w:lang w:val="nl-NL" w:eastAsia="nl-NL" w:bidi="nl-NL"/>
    </w:rPr>
  </w:style>
  <w:style w:type="character" w:customStyle="1" w:styleId="29pt0">
    <w:name w:val="Основной текст (2) + 9 pt;Курсив"/>
    <w:basedOn w:val="Standaardalinea-lettertype"/>
    <w:rsid w:val="009175B0"/>
    <w:rPr>
      <w:rFonts w:ascii="Arial" w:eastAsia="Arial" w:hAnsi="Arial" w:cs="Arial"/>
      <w:b w:val="0"/>
      <w:bCs w:val="0"/>
      <w:i/>
      <w:iCs/>
      <w:smallCaps w:val="0"/>
      <w:strike w:val="0"/>
      <w:color w:val="231F20"/>
      <w:spacing w:val="0"/>
      <w:w w:val="100"/>
      <w:position w:val="0"/>
      <w:sz w:val="18"/>
      <w:szCs w:val="18"/>
      <w:u w:val="none"/>
      <w:lang w:val="nl-NL" w:eastAsia="nl-NL" w:bidi="nl-NL"/>
    </w:rPr>
  </w:style>
  <w:style w:type="character" w:customStyle="1" w:styleId="224pt0pt">
    <w:name w:val="Основной текст (2) + 24 pt;Полужирный;Интервал 0 pt"/>
    <w:basedOn w:val="Standaardalinea-lettertype"/>
    <w:rsid w:val="009175B0"/>
    <w:rPr>
      <w:rFonts w:ascii="Arial" w:eastAsia="Arial" w:hAnsi="Arial" w:cs="Arial"/>
      <w:b/>
      <w:bCs/>
      <w:i w:val="0"/>
      <w:iCs w:val="0"/>
      <w:smallCaps w:val="0"/>
      <w:strike w:val="0"/>
      <w:color w:val="F36A22"/>
      <w:spacing w:val="-10"/>
      <w:w w:val="100"/>
      <w:position w:val="0"/>
      <w:sz w:val="48"/>
      <w:szCs w:val="48"/>
      <w:u w:val="none"/>
      <w:lang w:val="nl-NL" w:eastAsia="nl-NL" w:bidi="nl-NL"/>
    </w:rPr>
  </w:style>
  <w:style w:type="character" w:customStyle="1" w:styleId="h5-style">
    <w:name w:val="h5-style"/>
    <w:basedOn w:val="Standaardalinea-lettertype"/>
    <w:uiPriority w:val="1"/>
    <w:qFormat/>
    <w:rsid w:val="001B6B03"/>
    <w:rPr>
      <w:color w:val="231F20"/>
    </w:rPr>
  </w:style>
  <w:style w:type="paragraph" w:styleId="Voetnoottekst">
    <w:name w:val="footnote text"/>
    <w:basedOn w:val="Standaard"/>
    <w:link w:val="VoetnoottekstChar"/>
    <w:uiPriority w:val="99"/>
    <w:semiHidden/>
    <w:unhideWhenUsed/>
    <w:rsid w:val="00DD74A4"/>
    <w:rPr>
      <w:szCs w:val="20"/>
    </w:rPr>
  </w:style>
  <w:style w:type="character" w:customStyle="1" w:styleId="VoetnoottekstChar">
    <w:name w:val="Voetnoottekst Char"/>
    <w:basedOn w:val="Standaardalinea-lettertype"/>
    <w:link w:val="Voetnoottekst"/>
    <w:uiPriority w:val="99"/>
    <w:semiHidden/>
    <w:rsid w:val="00DD74A4"/>
    <w:rPr>
      <w:color w:val="000000"/>
      <w:sz w:val="20"/>
      <w:szCs w:val="20"/>
    </w:rPr>
  </w:style>
  <w:style w:type="character" w:styleId="Voetnootmarkering">
    <w:name w:val="footnote reference"/>
    <w:basedOn w:val="Standaardalinea-lettertype"/>
    <w:uiPriority w:val="99"/>
    <w:semiHidden/>
    <w:unhideWhenUsed/>
    <w:rsid w:val="00DD74A4"/>
    <w:rPr>
      <w:vertAlign w:val="superscript"/>
    </w:rPr>
  </w:style>
  <w:style w:type="character" w:customStyle="1" w:styleId="Kop8Char">
    <w:name w:val="Kop 8 Char"/>
    <w:aliases w:val="H8 Char"/>
    <w:basedOn w:val="Standaardalinea-lettertype"/>
    <w:link w:val="Kop8"/>
    <w:uiPriority w:val="9"/>
    <w:rsid w:val="00F25DCD"/>
    <w:rPr>
      <w:b/>
      <w:bCs/>
      <w:color w:val="0C4BA0"/>
      <w:sz w:val="50"/>
      <w:szCs w:val="50"/>
    </w:rPr>
  </w:style>
  <w:style w:type="paragraph" w:styleId="Inhopg8">
    <w:name w:val="toc 8"/>
    <w:basedOn w:val="Standaard"/>
    <w:next w:val="Standaard"/>
    <w:autoRedefine/>
    <w:uiPriority w:val="39"/>
    <w:unhideWhenUsed/>
    <w:rsid w:val="000C3552"/>
    <w:pPr>
      <w:spacing w:after="100"/>
      <w:ind w:left="1400"/>
    </w:pPr>
  </w:style>
  <w:style w:type="character" w:styleId="Onopgelostemelding">
    <w:name w:val="Unresolved Mention"/>
    <w:basedOn w:val="Standaardalinea-lettertype"/>
    <w:uiPriority w:val="99"/>
    <w:semiHidden/>
    <w:unhideWhenUsed/>
    <w:rsid w:val="00E1267C"/>
    <w:rPr>
      <w:color w:val="605E5C"/>
      <w:shd w:val="clear" w:color="auto" w:fill="E1DFDD"/>
    </w:rPr>
  </w:style>
  <w:style w:type="paragraph" w:customStyle="1" w:styleId="L1050">
    <w:name w:val="L1_050"/>
    <w:basedOn w:val="Lijstalinea"/>
    <w:qFormat/>
    <w:rsid w:val="00187B4C"/>
    <w:pPr>
      <w:numPr>
        <w:numId w:val="9"/>
      </w:numPr>
      <w:suppressAutoHyphens/>
      <w:spacing w:line="276" w:lineRule="auto"/>
    </w:pPr>
    <w:rPr>
      <w:color w:val="auto"/>
      <w:sz w:val="19"/>
      <w:lang w:val="nl-BE" w:eastAsia="nl-BE" w:bidi="nl-BE"/>
    </w:rPr>
  </w:style>
  <w:style w:type="paragraph" w:customStyle="1" w:styleId="TableText2">
    <w:name w:val="TableText2"/>
    <w:basedOn w:val="Standaard"/>
    <w:qFormat/>
    <w:rsid w:val="002C2128"/>
    <w:pPr>
      <w:widowControl/>
      <w:suppressAutoHyphens/>
      <w:spacing w:line="276" w:lineRule="auto"/>
      <w:ind w:left="85" w:right="85"/>
    </w:pPr>
    <w:rPr>
      <w:color w:val="auto"/>
      <w:sz w:val="18"/>
      <w:szCs w:val="18"/>
      <w:lang w:val="nl-BE" w:eastAsia="nl-BE" w:bidi="nl-BE"/>
    </w:rPr>
  </w:style>
  <w:style w:type="table" w:customStyle="1" w:styleId="Tab2">
    <w:name w:val="Tab2"/>
    <w:basedOn w:val="Standaardtabel"/>
    <w:uiPriority w:val="99"/>
    <w:rsid w:val="00252C71"/>
    <w:pPr>
      <w:widowControl/>
      <w:spacing w:line="276" w:lineRule="auto"/>
      <w:ind w:left="85" w:right="85"/>
    </w:pPr>
    <w:rPr>
      <w:sz w:val="18"/>
      <w:lang w:val="nl-BE" w:eastAsia="nl-BE" w:bidi="nl-BE"/>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F544-EBBD-47B5-AB8A-586685B1BF7E}">
  <ds:schemaRefs>
    <ds:schemaRef ds:uri="http://schemas.microsoft.com/sharepoint/v3/contenttype/forms"/>
  </ds:schemaRefs>
</ds:datastoreItem>
</file>

<file path=customXml/itemProps2.xml><?xml version="1.0" encoding="utf-8"?>
<ds:datastoreItem xmlns:ds="http://schemas.openxmlformats.org/officeDocument/2006/customXml" ds:itemID="{5DDA1F91-595F-4BFA-A036-72CA0AE80532}">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customXml/itemProps3.xml><?xml version="1.0" encoding="utf-8"?>
<ds:datastoreItem xmlns:ds="http://schemas.openxmlformats.org/officeDocument/2006/customXml" ds:itemID="{3DB622AB-A685-42CE-9233-D44581D3A52A}">
  <ds:schemaRefs>
    <ds:schemaRef ds:uri="http://schemas.openxmlformats.org/officeDocument/2006/bibliography"/>
  </ds:schemaRefs>
</ds:datastoreItem>
</file>

<file path=customXml/itemProps4.xml><?xml version="1.0" encoding="utf-8"?>
<ds:datastoreItem xmlns:ds="http://schemas.openxmlformats.org/officeDocument/2006/customXml" ds:itemID="{9F80C045-5F95-4D3E-AF50-C8272C79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1740</Words>
  <Characters>9572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11290</CharactersWithSpaces>
  <SharedDoc>false</SharedDoc>
  <HLinks>
    <vt:vector size="72" baseType="variant">
      <vt:variant>
        <vt:i4>917562</vt:i4>
      </vt:variant>
      <vt:variant>
        <vt:i4>63</vt:i4>
      </vt:variant>
      <vt:variant>
        <vt:i4>0</vt:i4>
      </vt:variant>
      <vt:variant>
        <vt:i4>5</vt:i4>
      </vt:variant>
      <vt:variant>
        <vt:lpwstr>mailto:opleidingen@handbal.nl</vt:lpwstr>
      </vt:variant>
      <vt:variant>
        <vt:lpwstr/>
      </vt:variant>
      <vt:variant>
        <vt:i4>1507377</vt:i4>
      </vt:variant>
      <vt:variant>
        <vt:i4>56</vt:i4>
      </vt:variant>
      <vt:variant>
        <vt:i4>0</vt:i4>
      </vt:variant>
      <vt:variant>
        <vt:i4>5</vt:i4>
      </vt:variant>
      <vt:variant>
        <vt:lpwstr/>
      </vt:variant>
      <vt:variant>
        <vt:lpwstr>_Toc169701908</vt:lpwstr>
      </vt:variant>
      <vt:variant>
        <vt:i4>1507377</vt:i4>
      </vt:variant>
      <vt:variant>
        <vt:i4>50</vt:i4>
      </vt:variant>
      <vt:variant>
        <vt:i4>0</vt:i4>
      </vt:variant>
      <vt:variant>
        <vt:i4>5</vt:i4>
      </vt:variant>
      <vt:variant>
        <vt:lpwstr/>
      </vt:variant>
      <vt:variant>
        <vt:lpwstr>_Toc169701907</vt:lpwstr>
      </vt:variant>
      <vt:variant>
        <vt:i4>1507377</vt:i4>
      </vt:variant>
      <vt:variant>
        <vt:i4>44</vt:i4>
      </vt:variant>
      <vt:variant>
        <vt:i4>0</vt:i4>
      </vt:variant>
      <vt:variant>
        <vt:i4>5</vt:i4>
      </vt:variant>
      <vt:variant>
        <vt:lpwstr/>
      </vt:variant>
      <vt:variant>
        <vt:lpwstr>_Toc169701906</vt:lpwstr>
      </vt:variant>
      <vt:variant>
        <vt:i4>1507377</vt:i4>
      </vt:variant>
      <vt:variant>
        <vt:i4>38</vt:i4>
      </vt:variant>
      <vt:variant>
        <vt:i4>0</vt:i4>
      </vt:variant>
      <vt:variant>
        <vt:i4>5</vt:i4>
      </vt:variant>
      <vt:variant>
        <vt:lpwstr/>
      </vt:variant>
      <vt:variant>
        <vt:lpwstr>_Toc169701905</vt:lpwstr>
      </vt:variant>
      <vt:variant>
        <vt:i4>1507377</vt:i4>
      </vt:variant>
      <vt:variant>
        <vt:i4>32</vt:i4>
      </vt:variant>
      <vt:variant>
        <vt:i4>0</vt:i4>
      </vt:variant>
      <vt:variant>
        <vt:i4>5</vt:i4>
      </vt:variant>
      <vt:variant>
        <vt:lpwstr/>
      </vt:variant>
      <vt:variant>
        <vt:lpwstr>_Toc169701904</vt:lpwstr>
      </vt:variant>
      <vt:variant>
        <vt:i4>1507377</vt:i4>
      </vt:variant>
      <vt:variant>
        <vt:i4>26</vt:i4>
      </vt:variant>
      <vt:variant>
        <vt:i4>0</vt:i4>
      </vt:variant>
      <vt:variant>
        <vt:i4>5</vt:i4>
      </vt:variant>
      <vt:variant>
        <vt:lpwstr/>
      </vt:variant>
      <vt:variant>
        <vt:lpwstr>_Toc169701903</vt:lpwstr>
      </vt:variant>
      <vt:variant>
        <vt:i4>1507377</vt:i4>
      </vt:variant>
      <vt:variant>
        <vt:i4>20</vt:i4>
      </vt:variant>
      <vt:variant>
        <vt:i4>0</vt:i4>
      </vt:variant>
      <vt:variant>
        <vt:i4>5</vt:i4>
      </vt:variant>
      <vt:variant>
        <vt:lpwstr/>
      </vt:variant>
      <vt:variant>
        <vt:lpwstr>_Toc169701902</vt:lpwstr>
      </vt:variant>
      <vt:variant>
        <vt:i4>1507377</vt:i4>
      </vt:variant>
      <vt:variant>
        <vt:i4>14</vt:i4>
      </vt:variant>
      <vt:variant>
        <vt:i4>0</vt:i4>
      </vt:variant>
      <vt:variant>
        <vt:i4>5</vt:i4>
      </vt:variant>
      <vt:variant>
        <vt:lpwstr/>
      </vt:variant>
      <vt:variant>
        <vt:lpwstr>_Toc169701901</vt:lpwstr>
      </vt:variant>
      <vt:variant>
        <vt:i4>1507377</vt:i4>
      </vt:variant>
      <vt:variant>
        <vt:i4>8</vt:i4>
      </vt:variant>
      <vt:variant>
        <vt:i4>0</vt:i4>
      </vt:variant>
      <vt:variant>
        <vt:i4>5</vt:i4>
      </vt:variant>
      <vt:variant>
        <vt:lpwstr/>
      </vt:variant>
      <vt:variant>
        <vt:lpwstr>_Toc169701900</vt:lpwstr>
      </vt:variant>
      <vt:variant>
        <vt:i4>1966128</vt:i4>
      </vt:variant>
      <vt:variant>
        <vt:i4>2</vt:i4>
      </vt:variant>
      <vt:variant>
        <vt:i4>0</vt:i4>
      </vt:variant>
      <vt:variant>
        <vt:i4>5</vt:i4>
      </vt:variant>
      <vt:variant>
        <vt:lpwstr/>
      </vt:variant>
      <vt:variant>
        <vt:lpwstr>_Toc169701899</vt:lpwstr>
      </vt:variant>
      <vt:variant>
        <vt:i4>2359323</vt:i4>
      </vt:variant>
      <vt:variant>
        <vt:i4>3</vt:i4>
      </vt:variant>
      <vt:variant>
        <vt:i4>0</vt:i4>
      </vt:variant>
      <vt:variant>
        <vt:i4>5</vt:i4>
      </vt:variant>
      <vt:variant>
        <vt:lpwstr>mailto:info@nocnsf.nl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Avdeev</dc:creator>
  <cp:keywords/>
  <cp:lastModifiedBy>Francine Buitenhuis</cp:lastModifiedBy>
  <cp:revision>4</cp:revision>
  <cp:lastPrinted>2024-08-22T09:45:00Z</cp:lastPrinted>
  <dcterms:created xsi:type="dcterms:W3CDTF">2024-08-22T13:22:00Z</dcterms:created>
  <dcterms:modified xsi:type="dcterms:W3CDTF">2024-08-23T08:48:00Z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0x01010054B79E23970D1C41B43E59484CCAE8DE</vt:lpwstr>
  </property>
  <property fmtid="{D5CDD505-2E9C-101B-9397-08002B2CF9AE}" pid="3" name="MediaServiceImageTags">
    <vt:lpwstr/>
  </property>
</Properties>
</file>